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CC2151" w14:textId="60E41D74" w:rsidR="005745A7" w:rsidRPr="007A0375" w:rsidRDefault="005745A7" w:rsidP="005745A7">
      <w:pPr>
        <w:pBdr>
          <w:top w:val="single" w:sz="4" w:space="0" w:color="auto"/>
          <w:left w:val="single" w:sz="4" w:space="0" w:color="auto"/>
          <w:bottom w:val="single" w:sz="4" w:space="1" w:color="auto"/>
          <w:right w:val="single" w:sz="4" w:space="1" w:color="auto"/>
        </w:pBdr>
        <w:jc w:val="center"/>
        <w:rPr>
          <w:rFonts w:ascii="Garamond" w:hAnsi="Garamond"/>
          <w:sz w:val="32"/>
          <w:szCs w:val="32"/>
        </w:rPr>
      </w:pPr>
      <w:r w:rsidRPr="007A0375">
        <w:rPr>
          <w:rFonts w:ascii="Garamond" w:hAnsi="Garamond"/>
          <w:sz w:val="32"/>
          <w:szCs w:val="32"/>
        </w:rPr>
        <w:t xml:space="preserve">Kolping Idősek Ápoló </w:t>
      </w:r>
      <w:r w:rsidR="00E12084">
        <w:rPr>
          <w:rFonts w:ascii="Garamond" w:hAnsi="Garamond"/>
          <w:sz w:val="32"/>
          <w:szCs w:val="32"/>
        </w:rPr>
        <w:t>– Gondozó Otthona</w:t>
      </w:r>
      <w:r w:rsidRPr="007A0375">
        <w:rPr>
          <w:rFonts w:ascii="Garamond" w:hAnsi="Garamond"/>
          <w:sz w:val="32"/>
          <w:szCs w:val="32"/>
        </w:rPr>
        <w:t xml:space="preserve"> Zalaszentgrót</w:t>
      </w:r>
    </w:p>
    <w:p w14:paraId="2B270C06" w14:textId="77777777" w:rsidR="005745A7" w:rsidRPr="009D0210" w:rsidRDefault="005745A7" w:rsidP="005745A7">
      <w:pPr>
        <w:pBdr>
          <w:top w:val="single" w:sz="4" w:space="0" w:color="auto"/>
          <w:left w:val="single" w:sz="4" w:space="0" w:color="auto"/>
          <w:bottom w:val="single" w:sz="4" w:space="1" w:color="auto"/>
          <w:right w:val="single" w:sz="4" w:space="1" w:color="auto"/>
        </w:pBdr>
        <w:jc w:val="both"/>
        <w:rPr>
          <w:rFonts w:ascii="Garamond" w:hAnsi="Garamond"/>
          <w:sz w:val="44"/>
          <w:szCs w:val="44"/>
        </w:rPr>
      </w:pPr>
    </w:p>
    <w:p w14:paraId="140515BA" w14:textId="77777777" w:rsidR="005745A7" w:rsidRPr="009D0210" w:rsidRDefault="005745A7" w:rsidP="005745A7">
      <w:pPr>
        <w:pBdr>
          <w:top w:val="single" w:sz="4" w:space="0" w:color="auto"/>
          <w:left w:val="single" w:sz="4" w:space="0" w:color="auto"/>
          <w:bottom w:val="single" w:sz="4" w:space="1" w:color="auto"/>
          <w:right w:val="single" w:sz="4" w:space="1" w:color="auto"/>
        </w:pBdr>
        <w:jc w:val="both"/>
        <w:rPr>
          <w:rFonts w:ascii="Garamond" w:hAnsi="Garamond"/>
          <w:sz w:val="44"/>
          <w:szCs w:val="44"/>
        </w:rPr>
      </w:pPr>
    </w:p>
    <w:p w14:paraId="221F485B" w14:textId="77777777" w:rsidR="005745A7" w:rsidRPr="00EC7E41" w:rsidRDefault="005745A7" w:rsidP="005745A7">
      <w:pPr>
        <w:pBdr>
          <w:top w:val="single" w:sz="4" w:space="0" w:color="auto"/>
          <w:left w:val="single" w:sz="4" w:space="0" w:color="auto"/>
          <w:bottom w:val="single" w:sz="4" w:space="1" w:color="auto"/>
          <w:right w:val="single" w:sz="4" w:space="1" w:color="auto"/>
        </w:pBdr>
        <w:jc w:val="center"/>
        <w:rPr>
          <w:rFonts w:ascii="Garamond" w:hAnsi="Garamond"/>
          <w:sz w:val="44"/>
          <w:szCs w:val="44"/>
        </w:rPr>
      </w:pPr>
    </w:p>
    <w:p w14:paraId="25277EFC" w14:textId="77777777" w:rsidR="005745A7" w:rsidRPr="00EC7E41" w:rsidRDefault="005745A7" w:rsidP="005745A7">
      <w:pPr>
        <w:pBdr>
          <w:top w:val="single" w:sz="4" w:space="0" w:color="auto"/>
          <w:left w:val="single" w:sz="4" w:space="0" w:color="auto"/>
          <w:bottom w:val="single" w:sz="4" w:space="1" w:color="auto"/>
          <w:right w:val="single" w:sz="4" w:space="1" w:color="auto"/>
        </w:pBdr>
        <w:jc w:val="center"/>
        <w:rPr>
          <w:rFonts w:ascii="Garamond" w:hAnsi="Garamond"/>
          <w:sz w:val="44"/>
          <w:szCs w:val="44"/>
        </w:rPr>
      </w:pPr>
    </w:p>
    <w:p w14:paraId="773F5EAA" w14:textId="77777777" w:rsidR="005745A7" w:rsidRPr="007A0375" w:rsidRDefault="005745A7" w:rsidP="005745A7">
      <w:pPr>
        <w:pBdr>
          <w:top w:val="single" w:sz="4" w:space="0" w:color="auto"/>
          <w:left w:val="single" w:sz="4" w:space="0" w:color="auto"/>
          <w:bottom w:val="single" w:sz="4" w:space="1" w:color="auto"/>
          <w:right w:val="single" w:sz="4" w:space="1" w:color="auto"/>
        </w:pBdr>
        <w:jc w:val="center"/>
        <w:rPr>
          <w:rFonts w:ascii="Garamond" w:hAnsi="Garamond"/>
          <w:sz w:val="32"/>
          <w:szCs w:val="32"/>
        </w:rPr>
      </w:pPr>
      <w:r>
        <w:rPr>
          <w:rFonts w:ascii="Garamond" w:hAnsi="Garamond"/>
          <w:sz w:val="32"/>
          <w:szCs w:val="32"/>
        </w:rPr>
        <w:t>EGYSÉGES SZERKEZETBE FOGLALT</w:t>
      </w:r>
    </w:p>
    <w:p w14:paraId="551F86C9" w14:textId="77777777" w:rsidR="005745A7" w:rsidRPr="007A0375" w:rsidRDefault="005745A7" w:rsidP="005745A7">
      <w:pPr>
        <w:pBdr>
          <w:top w:val="single" w:sz="4" w:space="0" w:color="auto"/>
          <w:left w:val="single" w:sz="4" w:space="0" w:color="auto"/>
          <w:bottom w:val="single" w:sz="4" w:space="1" w:color="auto"/>
          <w:right w:val="single" w:sz="4" w:space="1" w:color="auto"/>
        </w:pBdr>
        <w:jc w:val="center"/>
        <w:rPr>
          <w:rFonts w:ascii="Garamond" w:hAnsi="Garamond"/>
          <w:sz w:val="32"/>
          <w:szCs w:val="32"/>
        </w:rPr>
      </w:pPr>
      <w:r w:rsidRPr="007A0375">
        <w:rPr>
          <w:rFonts w:ascii="Garamond" w:hAnsi="Garamond"/>
          <w:sz w:val="32"/>
          <w:szCs w:val="32"/>
        </w:rPr>
        <w:t xml:space="preserve"> </w:t>
      </w:r>
    </w:p>
    <w:p w14:paraId="35829D92" w14:textId="77777777" w:rsidR="005745A7" w:rsidRDefault="005745A7" w:rsidP="005745A7">
      <w:pPr>
        <w:pBdr>
          <w:top w:val="single" w:sz="4" w:space="0" w:color="auto"/>
          <w:left w:val="single" w:sz="4" w:space="0" w:color="auto"/>
          <w:bottom w:val="single" w:sz="4" w:space="1" w:color="auto"/>
          <w:right w:val="single" w:sz="4" w:space="1" w:color="auto"/>
        </w:pBdr>
        <w:jc w:val="center"/>
        <w:rPr>
          <w:rFonts w:ascii="Garamond" w:hAnsi="Garamond"/>
          <w:b/>
          <w:sz w:val="52"/>
          <w:szCs w:val="52"/>
        </w:rPr>
      </w:pPr>
      <w:r w:rsidRPr="009D0210">
        <w:rPr>
          <w:rFonts w:ascii="Garamond" w:hAnsi="Garamond"/>
          <w:b/>
          <w:sz w:val="52"/>
          <w:szCs w:val="52"/>
        </w:rPr>
        <w:t>HÁZIREND</w:t>
      </w:r>
    </w:p>
    <w:p w14:paraId="6EE3A7A1" w14:textId="77777777" w:rsidR="005745A7" w:rsidRPr="009D0210" w:rsidRDefault="005745A7" w:rsidP="005745A7">
      <w:pPr>
        <w:pBdr>
          <w:top w:val="single" w:sz="4" w:space="0" w:color="auto"/>
          <w:left w:val="single" w:sz="4" w:space="0" w:color="auto"/>
          <w:bottom w:val="single" w:sz="4" w:space="1" w:color="auto"/>
          <w:right w:val="single" w:sz="4" w:space="1" w:color="auto"/>
        </w:pBdr>
        <w:jc w:val="center"/>
        <w:rPr>
          <w:rFonts w:ascii="Garamond" w:hAnsi="Garamond"/>
          <w:b/>
          <w:sz w:val="52"/>
          <w:szCs w:val="52"/>
        </w:rPr>
      </w:pPr>
    </w:p>
    <w:p w14:paraId="2EA2B12B" w14:textId="027BA95C" w:rsidR="005745A7" w:rsidRDefault="005745A7" w:rsidP="005745A7">
      <w:pPr>
        <w:pBdr>
          <w:top w:val="single" w:sz="4" w:space="0" w:color="auto"/>
          <w:left w:val="single" w:sz="4" w:space="0" w:color="auto"/>
          <w:bottom w:val="single" w:sz="4" w:space="1" w:color="auto"/>
          <w:right w:val="single" w:sz="4" w:space="1" w:color="auto"/>
        </w:pBdr>
        <w:jc w:val="center"/>
        <w:rPr>
          <w:rFonts w:ascii="Garamond" w:hAnsi="Garamond"/>
          <w:sz w:val="32"/>
          <w:szCs w:val="32"/>
        </w:rPr>
      </w:pPr>
      <w:r w:rsidRPr="007A0375">
        <w:rPr>
          <w:rFonts w:ascii="Garamond" w:hAnsi="Garamond"/>
          <w:sz w:val="32"/>
          <w:szCs w:val="32"/>
        </w:rPr>
        <w:t xml:space="preserve">KOLPING OTTHON </w:t>
      </w:r>
      <w:r>
        <w:rPr>
          <w:rFonts w:ascii="Garamond" w:hAnsi="Garamond"/>
          <w:sz w:val="32"/>
          <w:szCs w:val="32"/>
        </w:rPr>
        <w:t>–</w:t>
      </w:r>
      <w:r w:rsidRPr="007A0375">
        <w:rPr>
          <w:rFonts w:ascii="Garamond" w:hAnsi="Garamond"/>
          <w:sz w:val="32"/>
          <w:szCs w:val="32"/>
        </w:rPr>
        <w:t xml:space="preserve"> </w:t>
      </w:r>
      <w:r w:rsidR="004C697F">
        <w:rPr>
          <w:rFonts w:ascii="Garamond" w:hAnsi="Garamond"/>
          <w:sz w:val="32"/>
          <w:szCs w:val="32"/>
        </w:rPr>
        <w:t>P</w:t>
      </w:r>
      <w:r w:rsidR="003D1D31">
        <w:rPr>
          <w:rFonts w:ascii="Garamond" w:hAnsi="Garamond"/>
          <w:sz w:val="32"/>
          <w:szCs w:val="32"/>
        </w:rPr>
        <w:t>ÓKASZEPETK</w:t>
      </w:r>
    </w:p>
    <w:p w14:paraId="327384D4" w14:textId="77777777" w:rsidR="005745A7" w:rsidRDefault="005745A7" w:rsidP="005745A7">
      <w:pPr>
        <w:pBdr>
          <w:top w:val="single" w:sz="4" w:space="0" w:color="auto"/>
          <w:left w:val="single" w:sz="4" w:space="0" w:color="auto"/>
          <w:bottom w:val="single" w:sz="4" w:space="1" w:color="auto"/>
          <w:right w:val="single" w:sz="4" w:space="1" w:color="auto"/>
        </w:pBdr>
        <w:jc w:val="center"/>
        <w:rPr>
          <w:rFonts w:ascii="Garamond" w:hAnsi="Garamond"/>
          <w:sz w:val="32"/>
          <w:szCs w:val="32"/>
        </w:rPr>
      </w:pPr>
    </w:p>
    <w:p w14:paraId="14BB9A6D" w14:textId="77777777" w:rsidR="005745A7" w:rsidRPr="00E8604A" w:rsidRDefault="005745A7" w:rsidP="005745A7">
      <w:pPr>
        <w:pBdr>
          <w:top w:val="single" w:sz="4" w:space="0" w:color="auto"/>
          <w:left w:val="single" w:sz="4" w:space="0" w:color="auto"/>
          <w:bottom w:val="single" w:sz="4" w:space="1" w:color="auto"/>
          <w:right w:val="single" w:sz="4" w:space="1" w:color="auto"/>
        </w:pBdr>
        <w:jc w:val="center"/>
        <w:rPr>
          <w:rFonts w:ascii="Garamond" w:hAnsi="Garamond"/>
          <w:sz w:val="32"/>
          <w:szCs w:val="32"/>
        </w:rPr>
      </w:pPr>
    </w:p>
    <w:p w14:paraId="7C20002A" w14:textId="77777777" w:rsidR="005745A7" w:rsidRPr="00EC7E41" w:rsidRDefault="005745A7" w:rsidP="005745A7">
      <w:pPr>
        <w:pBdr>
          <w:top w:val="single" w:sz="4" w:space="0" w:color="auto"/>
          <w:left w:val="single" w:sz="4" w:space="0" w:color="auto"/>
          <w:bottom w:val="single" w:sz="4" w:space="1" w:color="auto"/>
          <w:right w:val="single" w:sz="4" w:space="1" w:color="auto"/>
        </w:pBdr>
        <w:jc w:val="both"/>
        <w:rPr>
          <w:rFonts w:ascii="Garamond" w:hAnsi="Garamond"/>
        </w:rPr>
      </w:pPr>
      <w:r w:rsidRPr="00EC7E41">
        <w:rPr>
          <w:rFonts w:ascii="Garamond" w:hAnsi="Garamond"/>
          <w:noProof/>
        </w:rPr>
        <w:drawing>
          <wp:anchor distT="0" distB="0" distL="114300" distR="114300" simplePos="0" relativeHeight="251659264" behindDoc="1" locked="0" layoutInCell="1" allowOverlap="1" wp14:anchorId="532F7B92" wp14:editId="7C29C4DC">
            <wp:simplePos x="0" y="0"/>
            <wp:positionH relativeFrom="column">
              <wp:posOffset>2009140</wp:posOffset>
            </wp:positionH>
            <wp:positionV relativeFrom="paragraph">
              <wp:posOffset>154940</wp:posOffset>
            </wp:positionV>
            <wp:extent cx="1865630" cy="1865630"/>
            <wp:effectExtent l="0" t="0" r="0" b="0"/>
            <wp:wrapNone/>
            <wp:docPr id="3" name="Kép 3" descr="Kolping-K-bu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olping-K-bun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65630" cy="18656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B350C7" w14:textId="77777777" w:rsidR="005745A7" w:rsidRPr="00EC7E41" w:rsidRDefault="005745A7" w:rsidP="005745A7">
      <w:pPr>
        <w:pBdr>
          <w:top w:val="single" w:sz="4" w:space="0" w:color="auto"/>
          <w:left w:val="single" w:sz="4" w:space="0" w:color="auto"/>
          <w:bottom w:val="single" w:sz="4" w:space="1" w:color="auto"/>
          <w:right w:val="single" w:sz="4" w:space="1" w:color="auto"/>
        </w:pBdr>
        <w:jc w:val="both"/>
        <w:rPr>
          <w:rFonts w:ascii="Garamond" w:hAnsi="Garamond"/>
        </w:rPr>
      </w:pPr>
    </w:p>
    <w:p w14:paraId="642ED681" w14:textId="77777777" w:rsidR="005745A7" w:rsidRPr="00EC7E41" w:rsidRDefault="005745A7" w:rsidP="005745A7">
      <w:pPr>
        <w:pBdr>
          <w:top w:val="single" w:sz="4" w:space="0" w:color="auto"/>
          <w:left w:val="single" w:sz="4" w:space="0" w:color="auto"/>
          <w:bottom w:val="single" w:sz="4" w:space="1" w:color="auto"/>
          <w:right w:val="single" w:sz="4" w:space="1" w:color="auto"/>
        </w:pBdr>
        <w:jc w:val="both"/>
        <w:rPr>
          <w:rFonts w:ascii="Garamond" w:hAnsi="Garamond"/>
        </w:rPr>
      </w:pPr>
    </w:p>
    <w:p w14:paraId="73E80893" w14:textId="77777777" w:rsidR="005745A7" w:rsidRPr="00EC7E41" w:rsidRDefault="005745A7" w:rsidP="005745A7">
      <w:pPr>
        <w:pBdr>
          <w:top w:val="single" w:sz="4" w:space="0" w:color="auto"/>
          <w:left w:val="single" w:sz="4" w:space="0" w:color="auto"/>
          <w:bottom w:val="single" w:sz="4" w:space="1" w:color="auto"/>
          <w:right w:val="single" w:sz="4" w:space="1" w:color="auto"/>
        </w:pBdr>
        <w:jc w:val="both"/>
        <w:rPr>
          <w:rFonts w:ascii="Garamond" w:hAnsi="Garamond"/>
        </w:rPr>
      </w:pPr>
    </w:p>
    <w:p w14:paraId="279DD6F4" w14:textId="77777777" w:rsidR="005745A7" w:rsidRPr="00EC7E41" w:rsidRDefault="005745A7" w:rsidP="005745A7">
      <w:pPr>
        <w:pBdr>
          <w:top w:val="single" w:sz="4" w:space="0" w:color="auto"/>
          <w:left w:val="single" w:sz="4" w:space="0" w:color="auto"/>
          <w:bottom w:val="single" w:sz="4" w:space="1" w:color="auto"/>
          <w:right w:val="single" w:sz="4" w:space="1" w:color="auto"/>
        </w:pBdr>
        <w:jc w:val="both"/>
        <w:rPr>
          <w:rFonts w:ascii="Garamond" w:hAnsi="Garamond"/>
        </w:rPr>
      </w:pPr>
    </w:p>
    <w:p w14:paraId="6D4C29AD" w14:textId="77777777" w:rsidR="005745A7" w:rsidRPr="00EC7E41" w:rsidRDefault="005745A7" w:rsidP="005745A7">
      <w:pPr>
        <w:pBdr>
          <w:top w:val="single" w:sz="4" w:space="0" w:color="auto"/>
          <w:left w:val="single" w:sz="4" w:space="0" w:color="auto"/>
          <w:bottom w:val="single" w:sz="4" w:space="1" w:color="auto"/>
          <w:right w:val="single" w:sz="4" w:space="1" w:color="auto"/>
        </w:pBdr>
        <w:jc w:val="both"/>
        <w:rPr>
          <w:rFonts w:ascii="Garamond" w:hAnsi="Garamond"/>
        </w:rPr>
      </w:pPr>
    </w:p>
    <w:p w14:paraId="1DE7C64A" w14:textId="77777777" w:rsidR="005745A7" w:rsidRPr="00EC7E41" w:rsidRDefault="005745A7" w:rsidP="005745A7">
      <w:pPr>
        <w:pBdr>
          <w:top w:val="single" w:sz="4" w:space="0" w:color="auto"/>
          <w:left w:val="single" w:sz="4" w:space="0" w:color="auto"/>
          <w:bottom w:val="single" w:sz="4" w:space="1" w:color="auto"/>
          <w:right w:val="single" w:sz="4" w:space="1" w:color="auto"/>
        </w:pBdr>
        <w:jc w:val="both"/>
        <w:rPr>
          <w:rFonts w:ascii="Garamond" w:hAnsi="Garamond"/>
        </w:rPr>
      </w:pPr>
    </w:p>
    <w:p w14:paraId="5FAEC2D9" w14:textId="77777777" w:rsidR="005745A7" w:rsidRPr="00EC7E41" w:rsidRDefault="005745A7" w:rsidP="005745A7">
      <w:pPr>
        <w:pBdr>
          <w:top w:val="single" w:sz="4" w:space="0" w:color="auto"/>
          <w:left w:val="single" w:sz="4" w:space="0" w:color="auto"/>
          <w:bottom w:val="single" w:sz="4" w:space="1" w:color="auto"/>
          <w:right w:val="single" w:sz="4" w:space="1" w:color="auto"/>
        </w:pBdr>
        <w:jc w:val="both"/>
        <w:rPr>
          <w:rFonts w:ascii="Garamond" w:hAnsi="Garamond"/>
        </w:rPr>
      </w:pPr>
    </w:p>
    <w:p w14:paraId="4E75E0FD" w14:textId="77777777" w:rsidR="005745A7" w:rsidRPr="00EC7E41" w:rsidRDefault="005745A7" w:rsidP="005745A7">
      <w:pPr>
        <w:pBdr>
          <w:top w:val="single" w:sz="4" w:space="0" w:color="auto"/>
          <w:left w:val="single" w:sz="4" w:space="0" w:color="auto"/>
          <w:bottom w:val="single" w:sz="4" w:space="1" w:color="auto"/>
          <w:right w:val="single" w:sz="4" w:space="1" w:color="auto"/>
        </w:pBdr>
        <w:jc w:val="both"/>
        <w:rPr>
          <w:rFonts w:ascii="Garamond" w:hAnsi="Garamond"/>
        </w:rPr>
      </w:pPr>
    </w:p>
    <w:p w14:paraId="1B4521CE" w14:textId="77777777" w:rsidR="005745A7" w:rsidRPr="00EC7E41" w:rsidRDefault="005745A7" w:rsidP="005745A7">
      <w:pPr>
        <w:pBdr>
          <w:top w:val="single" w:sz="4" w:space="0" w:color="auto"/>
          <w:left w:val="single" w:sz="4" w:space="0" w:color="auto"/>
          <w:bottom w:val="single" w:sz="4" w:space="1" w:color="auto"/>
          <w:right w:val="single" w:sz="4" w:space="1" w:color="auto"/>
        </w:pBdr>
        <w:jc w:val="both"/>
        <w:rPr>
          <w:rFonts w:ascii="Garamond" w:hAnsi="Garamond"/>
        </w:rPr>
      </w:pPr>
    </w:p>
    <w:p w14:paraId="462E91C9" w14:textId="77777777" w:rsidR="005745A7" w:rsidRDefault="005745A7" w:rsidP="005745A7">
      <w:pPr>
        <w:pBdr>
          <w:top w:val="single" w:sz="4" w:space="0" w:color="auto"/>
          <w:left w:val="single" w:sz="4" w:space="0" w:color="auto"/>
          <w:bottom w:val="single" w:sz="4" w:space="1" w:color="auto"/>
          <w:right w:val="single" w:sz="4" w:space="1" w:color="auto"/>
        </w:pBdr>
        <w:jc w:val="both"/>
        <w:rPr>
          <w:rFonts w:ascii="Garamond" w:hAnsi="Garamond"/>
        </w:rPr>
      </w:pPr>
    </w:p>
    <w:p w14:paraId="039B9D78" w14:textId="77777777" w:rsidR="005745A7" w:rsidRDefault="005745A7" w:rsidP="005745A7">
      <w:pPr>
        <w:pBdr>
          <w:top w:val="single" w:sz="4" w:space="0" w:color="auto"/>
          <w:left w:val="single" w:sz="4" w:space="0" w:color="auto"/>
          <w:bottom w:val="single" w:sz="4" w:space="1" w:color="auto"/>
          <w:right w:val="single" w:sz="4" w:space="1" w:color="auto"/>
        </w:pBdr>
        <w:jc w:val="both"/>
        <w:rPr>
          <w:rFonts w:ascii="Garamond" w:hAnsi="Garamond"/>
        </w:rPr>
      </w:pPr>
    </w:p>
    <w:p w14:paraId="03F4C915" w14:textId="77777777" w:rsidR="005745A7" w:rsidRDefault="005745A7" w:rsidP="005745A7">
      <w:pPr>
        <w:pBdr>
          <w:top w:val="single" w:sz="4" w:space="0" w:color="auto"/>
          <w:left w:val="single" w:sz="4" w:space="0" w:color="auto"/>
          <w:bottom w:val="single" w:sz="4" w:space="1" w:color="auto"/>
          <w:right w:val="single" w:sz="4" w:space="1" w:color="auto"/>
        </w:pBdr>
        <w:jc w:val="both"/>
        <w:rPr>
          <w:rFonts w:ascii="Garamond" w:hAnsi="Garamond"/>
        </w:rPr>
      </w:pPr>
    </w:p>
    <w:p w14:paraId="60D2DEDA" w14:textId="77777777" w:rsidR="005745A7" w:rsidRDefault="005745A7" w:rsidP="005745A7">
      <w:pPr>
        <w:pBdr>
          <w:top w:val="single" w:sz="4" w:space="0" w:color="auto"/>
          <w:left w:val="single" w:sz="4" w:space="0" w:color="auto"/>
          <w:bottom w:val="single" w:sz="4" w:space="1" w:color="auto"/>
          <w:right w:val="single" w:sz="4" w:space="1" w:color="auto"/>
        </w:pBdr>
        <w:jc w:val="both"/>
        <w:rPr>
          <w:rFonts w:ascii="Garamond" w:hAnsi="Garamond"/>
        </w:rPr>
      </w:pPr>
    </w:p>
    <w:p w14:paraId="14BC4231" w14:textId="77777777" w:rsidR="005745A7" w:rsidRPr="00EC7E41" w:rsidRDefault="005745A7" w:rsidP="005745A7">
      <w:pPr>
        <w:pBdr>
          <w:top w:val="single" w:sz="4" w:space="0" w:color="auto"/>
          <w:left w:val="single" w:sz="4" w:space="0" w:color="auto"/>
          <w:bottom w:val="single" w:sz="4" w:space="1" w:color="auto"/>
          <w:right w:val="single" w:sz="4" w:space="1" w:color="auto"/>
        </w:pBdr>
        <w:ind w:left="4965" w:hanging="4965"/>
        <w:jc w:val="both"/>
        <w:rPr>
          <w:rFonts w:ascii="Garamond" w:hAnsi="Garamond"/>
        </w:rPr>
      </w:pPr>
      <w:r w:rsidRPr="00EC7E41">
        <w:rPr>
          <w:rFonts w:ascii="Garamond" w:hAnsi="Garamond"/>
        </w:rPr>
        <w:t xml:space="preserve"> </w:t>
      </w:r>
    </w:p>
    <w:p w14:paraId="154401FC" w14:textId="77777777" w:rsidR="002331A9" w:rsidRDefault="002331A9" w:rsidP="005745A7">
      <w:pPr>
        <w:pBdr>
          <w:top w:val="single" w:sz="4" w:space="0" w:color="auto"/>
          <w:left w:val="single" w:sz="4" w:space="0" w:color="auto"/>
          <w:bottom w:val="single" w:sz="4" w:space="1" w:color="auto"/>
          <w:right w:val="single" w:sz="4" w:space="1" w:color="auto"/>
        </w:pBdr>
        <w:jc w:val="both"/>
        <w:rPr>
          <w:rFonts w:ascii="Garamond" w:hAnsi="Garamond"/>
        </w:rPr>
      </w:pPr>
    </w:p>
    <w:p w14:paraId="6D0CCC27" w14:textId="77777777" w:rsidR="002331A9" w:rsidRDefault="002331A9" w:rsidP="005745A7">
      <w:pPr>
        <w:pBdr>
          <w:top w:val="single" w:sz="4" w:space="0" w:color="auto"/>
          <w:left w:val="single" w:sz="4" w:space="0" w:color="auto"/>
          <w:bottom w:val="single" w:sz="4" w:space="1" w:color="auto"/>
          <w:right w:val="single" w:sz="4" w:space="1" w:color="auto"/>
        </w:pBdr>
        <w:jc w:val="both"/>
        <w:rPr>
          <w:rFonts w:ascii="Garamond" w:hAnsi="Garamond"/>
        </w:rPr>
      </w:pPr>
    </w:p>
    <w:p w14:paraId="1F00E96F" w14:textId="77777777" w:rsidR="005745A7" w:rsidRDefault="005745A7" w:rsidP="005745A7">
      <w:pPr>
        <w:pBdr>
          <w:top w:val="single" w:sz="4" w:space="0" w:color="auto"/>
          <w:left w:val="single" w:sz="4" w:space="0" w:color="auto"/>
          <w:bottom w:val="single" w:sz="4" w:space="1" w:color="auto"/>
          <w:right w:val="single" w:sz="4" w:space="1" w:color="auto"/>
        </w:pBdr>
        <w:jc w:val="both"/>
        <w:rPr>
          <w:rFonts w:ascii="Garamond" w:hAnsi="Garamond"/>
        </w:rPr>
      </w:pP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p>
    <w:p w14:paraId="01080525" w14:textId="77777777" w:rsidR="005745A7" w:rsidRDefault="005745A7" w:rsidP="005745A7">
      <w:pPr>
        <w:pBdr>
          <w:top w:val="single" w:sz="4" w:space="0" w:color="auto"/>
          <w:left w:val="single" w:sz="4" w:space="0" w:color="auto"/>
          <w:bottom w:val="single" w:sz="4" w:space="1" w:color="auto"/>
          <w:right w:val="single" w:sz="4" w:space="1" w:color="auto"/>
        </w:pBdr>
        <w:jc w:val="both"/>
        <w:rPr>
          <w:rFonts w:ascii="Garamond" w:hAnsi="Garamond"/>
        </w:rPr>
      </w:pPr>
    </w:p>
    <w:p w14:paraId="2BBA0A4D" w14:textId="77777777" w:rsidR="005745A7" w:rsidRDefault="005745A7" w:rsidP="005745A7">
      <w:pPr>
        <w:pBdr>
          <w:top w:val="single" w:sz="4" w:space="0" w:color="auto"/>
          <w:left w:val="single" w:sz="4" w:space="0" w:color="auto"/>
          <w:bottom w:val="single" w:sz="4" w:space="1" w:color="auto"/>
          <w:right w:val="single" w:sz="4" w:space="1" w:color="auto"/>
        </w:pBdr>
        <w:ind w:firstLine="708"/>
        <w:jc w:val="both"/>
        <w:rPr>
          <w:rFonts w:ascii="Garamond" w:hAnsi="Garamond"/>
        </w:rPr>
      </w:pPr>
      <w:r>
        <w:rPr>
          <w:rFonts w:ascii="Garamond" w:hAnsi="Garamond"/>
        </w:rPr>
        <w:tab/>
      </w:r>
    </w:p>
    <w:p w14:paraId="1B29E5BF" w14:textId="77777777" w:rsidR="005745A7" w:rsidRDefault="005745A7" w:rsidP="005745A7">
      <w:pPr>
        <w:pBdr>
          <w:top w:val="single" w:sz="4" w:space="0" w:color="auto"/>
          <w:left w:val="single" w:sz="4" w:space="0" w:color="auto"/>
          <w:bottom w:val="single" w:sz="4" w:space="1" w:color="auto"/>
          <w:right w:val="single" w:sz="4" w:space="1" w:color="auto"/>
        </w:pBdr>
        <w:ind w:firstLine="708"/>
        <w:jc w:val="both"/>
        <w:rPr>
          <w:rFonts w:ascii="Garamond" w:hAnsi="Garamond"/>
        </w:rPr>
      </w:pP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p>
    <w:p w14:paraId="315F9117" w14:textId="77777777" w:rsidR="005745A7" w:rsidRDefault="005745A7" w:rsidP="005745A7">
      <w:pPr>
        <w:pBdr>
          <w:top w:val="single" w:sz="4" w:space="0" w:color="auto"/>
          <w:left w:val="single" w:sz="4" w:space="0" w:color="auto"/>
          <w:bottom w:val="single" w:sz="4" w:space="1" w:color="auto"/>
          <w:right w:val="single" w:sz="4" w:space="1" w:color="auto"/>
        </w:pBdr>
        <w:jc w:val="both"/>
        <w:rPr>
          <w:rFonts w:ascii="Garamond" w:hAnsi="Garamond"/>
        </w:rPr>
      </w:pPr>
    </w:p>
    <w:p w14:paraId="3A4DE022" w14:textId="77777777" w:rsidR="005745A7" w:rsidRDefault="00C223D4" w:rsidP="005745A7">
      <w:pPr>
        <w:pBdr>
          <w:top w:val="single" w:sz="4" w:space="0" w:color="auto"/>
          <w:left w:val="single" w:sz="4" w:space="0" w:color="auto"/>
          <w:bottom w:val="single" w:sz="4" w:space="1" w:color="auto"/>
          <w:right w:val="single" w:sz="4" w:space="1" w:color="auto"/>
        </w:pBdr>
        <w:ind w:firstLine="708"/>
        <w:jc w:val="both"/>
        <w:rPr>
          <w:rFonts w:ascii="Garamond" w:hAnsi="Garamond"/>
        </w:rPr>
      </w:pPr>
      <w:r>
        <w:rPr>
          <w:rFonts w:ascii="Garamond" w:hAnsi="Garamond"/>
        </w:rPr>
        <w:t>Vági Ferencné</w:t>
      </w:r>
      <w:r w:rsidR="005745A7">
        <w:rPr>
          <w:rFonts w:ascii="Garamond" w:hAnsi="Garamond"/>
        </w:rPr>
        <w:tab/>
      </w:r>
      <w:r w:rsidR="005745A7">
        <w:rPr>
          <w:rFonts w:ascii="Garamond" w:hAnsi="Garamond"/>
        </w:rPr>
        <w:tab/>
      </w:r>
      <w:r w:rsidR="005745A7">
        <w:rPr>
          <w:rFonts w:ascii="Garamond" w:hAnsi="Garamond"/>
        </w:rPr>
        <w:tab/>
      </w:r>
      <w:r w:rsidR="005745A7">
        <w:rPr>
          <w:rFonts w:ascii="Garamond" w:hAnsi="Garamond"/>
        </w:rPr>
        <w:tab/>
      </w:r>
      <w:r w:rsidR="005745A7">
        <w:rPr>
          <w:rFonts w:ascii="Garamond" w:hAnsi="Garamond"/>
        </w:rPr>
        <w:tab/>
      </w:r>
      <w:r w:rsidR="005745A7">
        <w:rPr>
          <w:rFonts w:ascii="Garamond" w:hAnsi="Garamond"/>
        </w:rPr>
        <w:tab/>
      </w:r>
      <w:r>
        <w:rPr>
          <w:rFonts w:ascii="Garamond" w:hAnsi="Garamond"/>
        </w:rPr>
        <w:t xml:space="preserve">       </w:t>
      </w:r>
      <w:proofErr w:type="spellStart"/>
      <w:r w:rsidR="00065B70">
        <w:rPr>
          <w:rFonts w:ascii="Garamond" w:hAnsi="Garamond"/>
        </w:rPr>
        <w:t>Inotay</w:t>
      </w:r>
      <w:proofErr w:type="spellEnd"/>
      <w:r w:rsidR="00065B70">
        <w:rPr>
          <w:rFonts w:ascii="Garamond" w:hAnsi="Garamond"/>
        </w:rPr>
        <w:t xml:space="preserve"> György</w:t>
      </w:r>
    </w:p>
    <w:p w14:paraId="589C4018" w14:textId="11B97466" w:rsidR="005745A7" w:rsidRDefault="005745A7" w:rsidP="005745A7">
      <w:pPr>
        <w:pBdr>
          <w:top w:val="single" w:sz="4" w:space="0" w:color="auto"/>
          <w:left w:val="single" w:sz="4" w:space="0" w:color="auto"/>
          <w:bottom w:val="single" w:sz="4" w:space="1" w:color="auto"/>
          <w:right w:val="single" w:sz="4" w:space="1" w:color="auto"/>
        </w:pBdr>
        <w:ind w:firstLine="708"/>
        <w:jc w:val="both"/>
        <w:rPr>
          <w:rFonts w:ascii="Garamond" w:hAnsi="Garamond"/>
        </w:rPr>
      </w:pPr>
      <w:r>
        <w:rPr>
          <w:rFonts w:ascii="Garamond" w:hAnsi="Garamond"/>
        </w:rPr>
        <w:t>intézményvezető</w:t>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sidR="00C17DBF">
        <w:rPr>
          <w:rFonts w:ascii="Garamond" w:hAnsi="Garamond"/>
        </w:rPr>
        <w:t>Fő</w:t>
      </w:r>
      <w:r>
        <w:rPr>
          <w:rFonts w:ascii="Garamond" w:hAnsi="Garamond"/>
        </w:rPr>
        <w:t>igazgató</w:t>
      </w:r>
    </w:p>
    <w:p w14:paraId="7D53C2AA" w14:textId="5B2786C1" w:rsidR="005745A7" w:rsidRDefault="005745A7" w:rsidP="005745A7">
      <w:pPr>
        <w:pBdr>
          <w:top w:val="single" w:sz="4" w:space="0" w:color="auto"/>
          <w:left w:val="single" w:sz="4" w:space="0" w:color="auto"/>
          <w:bottom w:val="single" w:sz="4" w:space="1" w:color="auto"/>
          <w:right w:val="single" w:sz="4" w:space="1" w:color="auto"/>
        </w:pBdr>
        <w:ind w:firstLine="708"/>
        <w:jc w:val="both"/>
        <w:rPr>
          <w:rFonts w:ascii="Garamond" w:hAnsi="Garamond"/>
        </w:rPr>
      </w:pP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sidR="00287B7B">
        <w:rPr>
          <w:rFonts w:ascii="Garamond" w:hAnsi="Garamond"/>
        </w:rPr>
        <w:t xml:space="preserve">        </w:t>
      </w:r>
      <w:r w:rsidR="00C17DBF">
        <w:rPr>
          <w:rFonts w:ascii="Garamond" w:hAnsi="Garamond"/>
        </w:rPr>
        <w:t xml:space="preserve">  </w:t>
      </w:r>
      <w:r w:rsidR="00287B7B">
        <w:rPr>
          <w:rFonts w:ascii="Garamond" w:hAnsi="Garamond"/>
        </w:rPr>
        <w:t xml:space="preserve">  </w:t>
      </w:r>
      <w:r>
        <w:rPr>
          <w:rFonts w:ascii="Garamond" w:hAnsi="Garamond"/>
        </w:rPr>
        <w:t>KOSZISZ</w:t>
      </w:r>
    </w:p>
    <w:p w14:paraId="115FEDD2" w14:textId="77777777" w:rsidR="005745A7" w:rsidRDefault="005745A7" w:rsidP="005745A7">
      <w:pPr>
        <w:pBdr>
          <w:top w:val="single" w:sz="4" w:space="0" w:color="auto"/>
          <w:left w:val="single" w:sz="4" w:space="0" w:color="auto"/>
          <w:bottom w:val="single" w:sz="4" w:space="1" w:color="auto"/>
          <w:right w:val="single" w:sz="4" w:space="1" w:color="auto"/>
        </w:pBdr>
        <w:jc w:val="both"/>
        <w:rPr>
          <w:rFonts w:ascii="Garamond" w:hAnsi="Garamond"/>
        </w:rPr>
      </w:pPr>
    </w:p>
    <w:p w14:paraId="283340B8" w14:textId="77777777" w:rsidR="005745A7" w:rsidRDefault="005745A7" w:rsidP="005745A7">
      <w:pPr>
        <w:pBdr>
          <w:top w:val="single" w:sz="4" w:space="0" w:color="auto"/>
          <w:left w:val="single" w:sz="4" w:space="0" w:color="auto"/>
          <w:bottom w:val="single" w:sz="4" w:space="1" w:color="auto"/>
          <w:right w:val="single" w:sz="4" w:space="1" w:color="auto"/>
        </w:pBdr>
        <w:jc w:val="both"/>
        <w:rPr>
          <w:rFonts w:ascii="Garamond" w:hAnsi="Garamond"/>
        </w:rPr>
      </w:pPr>
    </w:p>
    <w:p w14:paraId="5146ABDC" w14:textId="77777777" w:rsidR="005745A7" w:rsidRDefault="005745A7" w:rsidP="005745A7">
      <w:pPr>
        <w:pBdr>
          <w:top w:val="single" w:sz="4" w:space="0" w:color="auto"/>
          <w:left w:val="single" w:sz="4" w:space="0" w:color="auto"/>
          <w:bottom w:val="single" w:sz="4" w:space="1" w:color="auto"/>
          <w:right w:val="single" w:sz="4" w:space="1" w:color="auto"/>
        </w:pBdr>
        <w:jc w:val="both"/>
        <w:rPr>
          <w:rFonts w:ascii="Garamond" w:hAnsi="Garamond"/>
        </w:rPr>
      </w:pPr>
    </w:p>
    <w:p w14:paraId="1F3BE8AC" w14:textId="77777777" w:rsidR="005745A7" w:rsidRPr="00EC7E41" w:rsidRDefault="005745A7" w:rsidP="005745A7">
      <w:pPr>
        <w:pBdr>
          <w:top w:val="single" w:sz="4" w:space="0" w:color="auto"/>
          <w:left w:val="single" w:sz="4" w:space="0" w:color="auto"/>
          <w:bottom w:val="single" w:sz="4" w:space="1" w:color="auto"/>
          <w:right w:val="single" w:sz="4" w:space="1" w:color="auto"/>
        </w:pBdr>
        <w:jc w:val="both"/>
        <w:rPr>
          <w:rFonts w:ascii="Garamond" w:hAnsi="Garamond"/>
        </w:rPr>
      </w:pPr>
      <w:r w:rsidRPr="00EC7E41">
        <w:rPr>
          <w:rFonts w:ascii="Garamond" w:hAnsi="Garamond"/>
        </w:rPr>
        <w:tab/>
      </w:r>
      <w:r w:rsidRPr="00EC7E41">
        <w:rPr>
          <w:rFonts w:ascii="Garamond" w:hAnsi="Garamond"/>
        </w:rPr>
        <w:tab/>
      </w:r>
      <w:r w:rsidRPr="00EC7E41">
        <w:rPr>
          <w:rFonts w:ascii="Garamond" w:hAnsi="Garamond"/>
        </w:rPr>
        <w:tab/>
      </w:r>
    </w:p>
    <w:p w14:paraId="5859C87A" w14:textId="77777777" w:rsidR="005745A7" w:rsidRPr="00EC7E41" w:rsidRDefault="005745A7" w:rsidP="005745A7">
      <w:pPr>
        <w:pBdr>
          <w:top w:val="single" w:sz="4" w:space="0" w:color="auto"/>
          <w:left w:val="single" w:sz="4" w:space="0" w:color="auto"/>
          <w:bottom w:val="single" w:sz="4" w:space="1" w:color="auto"/>
          <w:right w:val="single" w:sz="4" w:space="1" w:color="auto"/>
        </w:pBdr>
        <w:jc w:val="both"/>
        <w:rPr>
          <w:rFonts w:ascii="Garamond" w:hAnsi="Garamond"/>
        </w:rPr>
      </w:pPr>
      <w:r w:rsidRPr="00EC7E41">
        <w:rPr>
          <w:rFonts w:ascii="Garamond" w:hAnsi="Garamond"/>
        </w:rPr>
        <w:tab/>
      </w:r>
      <w:r w:rsidRPr="00EC7E41">
        <w:rPr>
          <w:rFonts w:ascii="Garamond" w:hAnsi="Garamond"/>
        </w:rPr>
        <w:tab/>
      </w:r>
      <w:r w:rsidRPr="00EC7E41">
        <w:rPr>
          <w:rFonts w:ascii="Garamond" w:hAnsi="Garamond"/>
        </w:rPr>
        <w:tab/>
      </w:r>
      <w:r w:rsidRPr="00EC7E41">
        <w:rPr>
          <w:rFonts w:ascii="Garamond" w:hAnsi="Garamond"/>
        </w:rPr>
        <w:tab/>
      </w:r>
      <w:r w:rsidRPr="00EC7E41">
        <w:rPr>
          <w:rFonts w:ascii="Garamond" w:hAnsi="Garamond"/>
        </w:rPr>
        <w:tab/>
      </w:r>
      <w:r w:rsidRPr="00EC7E41">
        <w:rPr>
          <w:rFonts w:ascii="Garamond" w:hAnsi="Garamond"/>
        </w:rPr>
        <w:tab/>
      </w:r>
      <w:r w:rsidRPr="00EC7E41">
        <w:rPr>
          <w:rFonts w:ascii="Garamond" w:hAnsi="Garamond"/>
        </w:rPr>
        <w:tab/>
      </w:r>
      <w:r w:rsidRPr="00EC7E41">
        <w:rPr>
          <w:rFonts w:ascii="Garamond" w:hAnsi="Garamond"/>
        </w:rPr>
        <w:tab/>
      </w:r>
    </w:p>
    <w:p w14:paraId="076CE0CB" w14:textId="77777777" w:rsidR="005745A7" w:rsidRDefault="005745A7" w:rsidP="005745A7"/>
    <w:p w14:paraId="76F87182" w14:textId="77777777" w:rsidR="005745A7" w:rsidRDefault="005745A7" w:rsidP="005745A7"/>
    <w:p w14:paraId="3427770C" w14:textId="77777777" w:rsidR="00341718" w:rsidRPr="00341718" w:rsidRDefault="00341718" w:rsidP="00341718">
      <w:pPr>
        <w:jc w:val="both"/>
        <w:rPr>
          <w:rFonts w:ascii="Garamond" w:hAnsi="Garamond"/>
        </w:rPr>
      </w:pPr>
      <w:r w:rsidRPr="00341718">
        <w:rPr>
          <w:rFonts w:ascii="Garamond" w:hAnsi="Garamond"/>
        </w:rPr>
        <w:lastRenderedPageBreak/>
        <w:t xml:space="preserve">A Házirend a szociális igazgatásról és a szociális ellátásokról szóló 1993. évi III. törvénynek, a személyes gondoskodást nyújtó szociális intézmények szakmai feladatairól és működési feltételeiről szóló 1/2000. (I. 7.) </w:t>
      </w:r>
      <w:proofErr w:type="spellStart"/>
      <w:r w:rsidRPr="00341718">
        <w:rPr>
          <w:rFonts w:ascii="Garamond" w:hAnsi="Garamond"/>
        </w:rPr>
        <w:t>SzCsM</w:t>
      </w:r>
      <w:proofErr w:type="spellEnd"/>
      <w:r w:rsidRPr="00341718">
        <w:rPr>
          <w:rFonts w:ascii="Garamond" w:hAnsi="Garamond"/>
        </w:rPr>
        <w:t xml:space="preserve"> rendeletnek megfelelően abból a célból készült, hogy az Otthon lakóinak mindennapi életét szabályozott keretek közé foglalja. </w:t>
      </w:r>
    </w:p>
    <w:p w14:paraId="690ED3B6" w14:textId="77777777" w:rsidR="002911F1" w:rsidRDefault="002911F1" w:rsidP="002911F1">
      <w:pPr>
        <w:jc w:val="both"/>
        <w:rPr>
          <w:rFonts w:ascii="Garamond" w:hAnsi="Garamond"/>
        </w:rPr>
      </w:pPr>
      <w:r w:rsidRPr="00EC7E41">
        <w:rPr>
          <w:rFonts w:ascii="Garamond" w:hAnsi="Garamond"/>
        </w:rPr>
        <w:t xml:space="preserve">Az intézmény az 1/2000. (I. 7.) </w:t>
      </w:r>
      <w:proofErr w:type="spellStart"/>
      <w:r w:rsidRPr="00EC7E41">
        <w:rPr>
          <w:rFonts w:ascii="Garamond" w:hAnsi="Garamond"/>
        </w:rPr>
        <w:t>SzCsM</w:t>
      </w:r>
      <w:proofErr w:type="spellEnd"/>
      <w:r w:rsidRPr="00EC7E41">
        <w:rPr>
          <w:rFonts w:ascii="Garamond" w:hAnsi="Garamond"/>
        </w:rPr>
        <w:t xml:space="preserve"> rendelet 5. § (3) bekezdésében megfogalmazott kötelezés alapján – a következők szerint határozza meg a házirend témakörébe tartozó szabályokat: </w:t>
      </w:r>
    </w:p>
    <w:p w14:paraId="78DCCA7A" w14:textId="77777777" w:rsidR="00341718" w:rsidRPr="00EC7E41" w:rsidRDefault="00341718" w:rsidP="002911F1">
      <w:pPr>
        <w:jc w:val="both"/>
        <w:rPr>
          <w:rFonts w:ascii="Garamond" w:hAnsi="Garamond"/>
        </w:rPr>
      </w:pPr>
    </w:p>
    <w:tbl>
      <w:tblPr>
        <w:tblW w:w="9180" w:type="dxa"/>
        <w:tblCellMar>
          <w:left w:w="70" w:type="dxa"/>
          <w:right w:w="70" w:type="dxa"/>
        </w:tblCellMar>
        <w:tblLook w:val="04A0" w:firstRow="1" w:lastRow="0" w:firstColumn="1" w:lastColumn="0" w:noHBand="0" w:noVBand="1"/>
      </w:tblPr>
      <w:tblGrid>
        <w:gridCol w:w="5980"/>
        <w:gridCol w:w="2260"/>
        <w:gridCol w:w="940"/>
      </w:tblGrid>
      <w:tr w:rsidR="007F4E1A" w14:paraId="40E11FC9" w14:textId="77777777" w:rsidTr="007F4E1A">
        <w:trPr>
          <w:trHeight w:val="825"/>
        </w:trPr>
        <w:tc>
          <w:tcPr>
            <w:tcW w:w="5980" w:type="dxa"/>
            <w:tcBorders>
              <w:top w:val="nil"/>
              <w:left w:val="nil"/>
              <w:bottom w:val="nil"/>
              <w:right w:val="nil"/>
            </w:tcBorders>
            <w:shd w:val="clear" w:color="auto" w:fill="auto"/>
            <w:vAlign w:val="bottom"/>
            <w:hideMark/>
          </w:tcPr>
          <w:p w14:paraId="49509099" w14:textId="77777777" w:rsidR="007F4E1A" w:rsidRDefault="007F4E1A">
            <w:pPr>
              <w:rPr>
                <w:rFonts w:ascii="Garamond" w:hAnsi="Garamond"/>
                <w:color w:val="000000"/>
                <w:sz w:val="22"/>
                <w:szCs w:val="22"/>
              </w:rPr>
            </w:pPr>
            <w:r>
              <w:rPr>
                <w:rFonts w:ascii="Garamond" w:hAnsi="Garamond"/>
                <w:color w:val="000000"/>
                <w:sz w:val="22"/>
                <w:szCs w:val="22"/>
              </w:rPr>
              <w:t xml:space="preserve">I. A HÁZIREND CÉLJA, HATÁLYA, JOGSZABÁLYI HÁTTERE </w:t>
            </w:r>
          </w:p>
        </w:tc>
        <w:tc>
          <w:tcPr>
            <w:tcW w:w="3200" w:type="dxa"/>
            <w:gridSpan w:val="2"/>
            <w:tcBorders>
              <w:top w:val="nil"/>
              <w:left w:val="nil"/>
              <w:bottom w:val="nil"/>
              <w:right w:val="nil"/>
            </w:tcBorders>
            <w:shd w:val="clear" w:color="auto" w:fill="auto"/>
            <w:noWrap/>
            <w:vAlign w:val="bottom"/>
            <w:hideMark/>
          </w:tcPr>
          <w:p w14:paraId="32C8152D" w14:textId="77777777" w:rsidR="007F4E1A" w:rsidRDefault="007F4E1A">
            <w:pPr>
              <w:jc w:val="right"/>
              <w:rPr>
                <w:rFonts w:ascii="Garamond" w:hAnsi="Garamond"/>
                <w:color w:val="000000"/>
                <w:sz w:val="22"/>
                <w:szCs w:val="22"/>
              </w:rPr>
            </w:pPr>
            <w:r>
              <w:rPr>
                <w:rFonts w:ascii="Garamond" w:hAnsi="Garamond"/>
                <w:color w:val="000000"/>
                <w:sz w:val="22"/>
                <w:szCs w:val="22"/>
              </w:rPr>
              <w:t>4.</w:t>
            </w:r>
          </w:p>
        </w:tc>
      </w:tr>
      <w:tr w:rsidR="007F4E1A" w14:paraId="13C2A4CE" w14:textId="77777777" w:rsidTr="007F4E1A">
        <w:trPr>
          <w:trHeight w:val="570"/>
        </w:trPr>
        <w:tc>
          <w:tcPr>
            <w:tcW w:w="5980" w:type="dxa"/>
            <w:tcBorders>
              <w:top w:val="nil"/>
              <w:left w:val="nil"/>
              <w:bottom w:val="nil"/>
              <w:right w:val="nil"/>
            </w:tcBorders>
            <w:shd w:val="clear" w:color="auto" w:fill="auto"/>
            <w:vAlign w:val="bottom"/>
            <w:hideMark/>
          </w:tcPr>
          <w:p w14:paraId="178D43F4" w14:textId="77777777" w:rsidR="007F4E1A" w:rsidRDefault="007F4E1A">
            <w:pPr>
              <w:rPr>
                <w:rFonts w:ascii="Garamond" w:hAnsi="Garamond"/>
                <w:color w:val="000000"/>
                <w:sz w:val="22"/>
                <w:szCs w:val="22"/>
              </w:rPr>
            </w:pPr>
            <w:r>
              <w:rPr>
                <w:rFonts w:ascii="Garamond" w:hAnsi="Garamond"/>
                <w:color w:val="000000"/>
                <w:sz w:val="22"/>
                <w:szCs w:val="22"/>
              </w:rPr>
              <w:t xml:space="preserve">II. AZ EGYÜTTÉLÉS SZABÁLYAI </w:t>
            </w:r>
          </w:p>
        </w:tc>
        <w:tc>
          <w:tcPr>
            <w:tcW w:w="3200" w:type="dxa"/>
            <w:gridSpan w:val="2"/>
            <w:tcBorders>
              <w:top w:val="nil"/>
              <w:left w:val="nil"/>
              <w:bottom w:val="nil"/>
              <w:right w:val="nil"/>
            </w:tcBorders>
            <w:shd w:val="clear" w:color="auto" w:fill="auto"/>
            <w:noWrap/>
            <w:vAlign w:val="bottom"/>
            <w:hideMark/>
          </w:tcPr>
          <w:p w14:paraId="2174AAA1" w14:textId="20B3641C" w:rsidR="007F4E1A" w:rsidRDefault="00C54632">
            <w:pPr>
              <w:jc w:val="right"/>
              <w:rPr>
                <w:rFonts w:ascii="Garamond" w:hAnsi="Garamond"/>
                <w:color w:val="000000"/>
                <w:sz w:val="22"/>
                <w:szCs w:val="22"/>
              </w:rPr>
            </w:pPr>
            <w:r>
              <w:rPr>
                <w:rFonts w:ascii="Garamond" w:hAnsi="Garamond"/>
                <w:color w:val="000000"/>
                <w:sz w:val="22"/>
                <w:szCs w:val="22"/>
              </w:rPr>
              <w:t>5</w:t>
            </w:r>
            <w:r w:rsidR="007F4E1A">
              <w:rPr>
                <w:rFonts w:ascii="Garamond" w:hAnsi="Garamond"/>
                <w:color w:val="000000"/>
                <w:sz w:val="22"/>
                <w:szCs w:val="22"/>
              </w:rPr>
              <w:t>.</w:t>
            </w:r>
          </w:p>
        </w:tc>
      </w:tr>
      <w:tr w:rsidR="007F4E1A" w14:paraId="79BE2992" w14:textId="77777777" w:rsidTr="007F4E1A">
        <w:trPr>
          <w:trHeight w:val="765"/>
        </w:trPr>
        <w:tc>
          <w:tcPr>
            <w:tcW w:w="5980" w:type="dxa"/>
            <w:tcBorders>
              <w:top w:val="nil"/>
              <w:left w:val="nil"/>
              <w:bottom w:val="nil"/>
              <w:right w:val="nil"/>
            </w:tcBorders>
            <w:shd w:val="clear" w:color="auto" w:fill="auto"/>
            <w:vAlign w:val="bottom"/>
            <w:hideMark/>
          </w:tcPr>
          <w:p w14:paraId="2D391CCC" w14:textId="77777777" w:rsidR="007F4E1A" w:rsidRDefault="007F4E1A">
            <w:pPr>
              <w:rPr>
                <w:rFonts w:ascii="Garamond" w:hAnsi="Garamond"/>
                <w:color w:val="000000"/>
                <w:sz w:val="22"/>
                <w:szCs w:val="22"/>
              </w:rPr>
            </w:pPr>
            <w:r>
              <w:rPr>
                <w:rFonts w:ascii="Garamond" w:hAnsi="Garamond"/>
                <w:color w:val="000000"/>
                <w:sz w:val="22"/>
                <w:szCs w:val="22"/>
              </w:rPr>
              <w:t xml:space="preserve">III. AZ INTÉZMÉNYBŐL VALÓ ELTÁVOZÁS ÉS AZ INTÉZMÉNYBE VALÓ VISSZATÉRÉS RENDJE </w:t>
            </w:r>
          </w:p>
        </w:tc>
        <w:tc>
          <w:tcPr>
            <w:tcW w:w="3200" w:type="dxa"/>
            <w:gridSpan w:val="2"/>
            <w:tcBorders>
              <w:top w:val="nil"/>
              <w:left w:val="nil"/>
              <w:bottom w:val="nil"/>
              <w:right w:val="nil"/>
            </w:tcBorders>
            <w:shd w:val="clear" w:color="auto" w:fill="auto"/>
            <w:noWrap/>
            <w:vAlign w:val="bottom"/>
            <w:hideMark/>
          </w:tcPr>
          <w:p w14:paraId="03128D2A" w14:textId="77777777" w:rsidR="007F4E1A" w:rsidRDefault="007F4E1A">
            <w:pPr>
              <w:jc w:val="right"/>
              <w:rPr>
                <w:rFonts w:ascii="Garamond" w:hAnsi="Garamond"/>
                <w:color w:val="000000"/>
                <w:sz w:val="22"/>
                <w:szCs w:val="22"/>
              </w:rPr>
            </w:pPr>
            <w:r>
              <w:rPr>
                <w:rFonts w:ascii="Garamond" w:hAnsi="Garamond"/>
                <w:color w:val="000000"/>
                <w:sz w:val="22"/>
                <w:szCs w:val="22"/>
              </w:rPr>
              <w:t xml:space="preserve">11. </w:t>
            </w:r>
          </w:p>
        </w:tc>
      </w:tr>
      <w:tr w:rsidR="007F4E1A" w14:paraId="267E743F" w14:textId="77777777" w:rsidTr="007F4E1A">
        <w:trPr>
          <w:trHeight w:val="1065"/>
        </w:trPr>
        <w:tc>
          <w:tcPr>
            <w:tcW w:w="5980" w:type="dxa"/>
            <w:tcBorders>
              <w:top w:val="nil"/>
              <w:left w:val="nil"/>
              <w:bottom w:val="nil"/>
              <w:right w:val="nil"/>
            </w:tcBorders>
            <w:shd w:val="clear" w:color="auto" w:fill="auto"/>
            <w:vAlign w:val="bottom"/>
            <w:hideMark/>
          </w:tcPr>
          <w:p w14:paraId="0F4DB16B" w14:textId="77777777" w:rsidR="007F4E1A" w:rsidRDefault="007F4E1A">
            <w:pPr>
              <w:rPr>
                <w:rFonts w:ascii="Garamond" w:hAnsi="Garamond"/>
                <w:color w:val="000000"/>
                <w:sz w:val="22"/>
                <w:szCs w:val="22"/>
              </w:rPr>
            </w:pPr>
            <w:r>
              <w:rPr>
                <w:rFonts w:ascii="Garamond" w:hAnsi="Garamond"/>
                <w:color w:val="000000"/>
                <w:sz w:val="22"/>
                <w:szCs w:val="22"/>
              </w:rPr>
              <w:t xml:space="preserve">IV. AZ ELLÁTÁSBAN RÉSZESÜLŐ SZEMÉLYEK EGYMÁS KÖZÖTTI, VALAMINT A HOZZÁTARTOZÓIKKAL VALÓ KAPCSOLATTARTÁSÁNAK SZABÁLYAI </w:t>
            </w:r>
          </w:p>
        </w:tc>
        <w:tc>
          <w:tcPr>
            <w:tcW w:w="3200" w:type="dxa"/>
            <w:gridSpan w:val="2"/>
            <w:tcBorders>
              <w:top w:val="nil"/>
              <w:left w:val="nil"/>
              <w:bottom w:val="nil"/>
              <w:right w:val="nil"/>
            </w:tcBorders>
            <w:shd w:val="clear" w:color="auto" w:fill="auto"/>
            <w:noWrap/>
            <w:vAlign w:val="bottom"/>
            <w:hideMark/>
          </w:tcPr>
          <w:p w14:paraId="329C0527" w14:textId="77777777" w:rsidR="007F4E1A" w:rsidRDefault="007F4E1A">
            <w:pPr>
              <w:jc w:val="right"/>
              <w:rPr>
                <w:rFonts w:ascii="Garamond" w:hAnsi="Garamond"/>
                <w:color w:val="000000"/>
                <w:sz w:val="22"/>
                <w:szCs w:val="22"/>
              </w:rPr>
            </w:pPr>
            <w:r>
              <w:rPr>
                <w:rFonts w:ascii="Garamond" w:hAnsi="Garamond"/>
                <w:color w:val="000000"/>
                <w:sz w:val="22"/>
                <w:szCs w:val="22"/>
              </w:rPr>
              <w:t>13.</w:t>
            </w:r>
          </w:p>
        </w:tc>
      </w:tr>
      <w:tr w:rsidR="007F4E1A" w14:paraId="75EBA2B1" w14:textId="77777777" w:rsidTr="007F4E1A">
        <w:trPr>
          <w:trHeight w:val="705"/>
        </w:trPr>
        <w:tc>
          <w:tcPr>
            <w:tcW w:w="5980" w:type="dxa"/>
            <w:tcBorders>
              <w:top w:val="nil"/>
              <w:left w:val="nil"/>
              <w:bottom w:val="nil"/>
              <w:right w:val="nil"/>
            </w:tcBorders>
            <w:shd w:val="clear" w:color="auto" w:fill="auto"/>
            <w:vAlign w:val="bottom"/>
            <w:hideMark/>
          </w:tcPr>
          <w:p w14:paraId="5C3E6EE0" w14:textId="77777777" w:rsidR="007F4E1A" w:rsidRDefault="007F4E1A">
            <w:pPr>
              <w:rPr>
                <w:rFonts w:ascii="Garamond" w:hAnsi="Garamond"/>
                <w:color w:val="000000"/>
                <w:sz w:val="22"/>
                <w:szCs w:val="22"/>
              </w:rPr>
            </w:pPr>
            <w:r>
              <w:rPr>
                <w:rFonts w:ascii="Garamond" w:hAnsi="Garamond"/>
                <w:color w:val="000000"/>
                <w:sz w:val="22"/>
                <w:szCs w:val="22"/>
              </w:rPr>
              <w:t xml:space="preserve">V. AZ INTÉZMÉNYBE BEVIHETŐ SZEMÉLYES HASZNÁLATI TÁRGYAK </w:t>
            </w:r>
          </w:p>
        </w:tc>
        <w:tc>
          <w:tcPr>
            <w:tcW w:w="3200" w:type="dxa"/>
            <w:gridSpan w:val="2"/>
            <w:tcBorders>
              <w:top w:val="nil"/>
              <w:left w:val="nil"/>
              <w:bottom w:val="nil"/>
              <w:right w:val="nil"/>
            </w:tcBorders>
            <w:shd w:val="clear" w:color="auto" w:fill="auto"/>
            <w:noWrap/>
            <w:vAlign w:val="bottom"/>
            <w:hideMark/>
          </w:tcPr>
          <w:p w14:paraId="623066FB" w14:textId="2D13DA0C" w:rsidR="007F4E1A" w:rsidRDefault="007F4E1A">
            <w:pPr>
              <w:jc w:val="right"/>
              <w:rPr>
                <w:rFonts w:ascii="Garamond" w:hAnsi="Garamond"/>
                <w:color w:val="000000"/>
                <w:sz w:val="22"/>
                <w:szCs w:val="22"/>
              </w:rPr>
            </w:pPr>
            <w:r>
              <w:rPr>
                <w:rFonts w:ascii="Garamond" w:hAnsi="Garamond"/>
                <w:color w:val="000000"/>
                <w:sz w:val="22"/>
                <w:szCs w:val="22"/>
              </w:rPr>
              <w:t>1</w:t>
            </w:r>
            <w:r w:rsidR="00C54632">
              <w:rPr>
                <w:rFonts w:ascii="Garamond" w:hAnsi="Garamond"/>
                <w:color w:val="000000"/>
                <w:sz w:val="22"/>
                <w:szCs w:val="22"/>
              </w:rPr>
              <w:t>4</w:t>
            </w:r>
            <w:r>
              <w:rPr>
                <w:rFonts w:ascii="Garamond" w:hAnsi="Garamond"/>
                <w:color w:val="000000"/>
                <w:sz w:val="22"/>
                <w:szCs w:val="22"/>
              </w:rPr>
              <w:t>.</w:t>
            </w:r>
          </w:p>
        </w:tc>
      </w:tr>
      <w:tr w:rsidR="007F4E1A" w14:paraId="29B754D5" w14:textId="77777777" w:rsidTr="007F4E1A">
        <w:trPr>
          <w:trHeight w:val="765"/>
        </w:trPr>
        <w:tc>
          <w:tcPr>
            <w:tcW w:w="5980" w:type="dxa"/>
            <w:tcBorders>
              <w:top w:val="nil"/>
              <w:left w:val="nil"/>
              <w:bottom w:val="nil"/>
              <w:right w:val="nil"/>
            </w:tcBorders>
            <w:shd w:val="clear" w:color="auto" w:fill="auto"/>
            <w:vAlign w:val="bottom"/>
            <w:hideMark/>
          </w:tcPr>
          <w:p w14:paraId="6BCD55A3" w14:textId="77777777" w:rsidR="007F4E1A" w:rsidRDefault="007F4E1A">
            <w:pPr>
              <w:rPr>
                <w:rFonts w:ascii="Garamond" w:hAnsi="Garamond"/>
                <w:color w:val="000000"/>
                <w:sz w:val="22"/>
                <w:szCs w:val="22"/>
              </w:rPr>
            </w:pPr>
            <w:r>
              <w:rPr>
                <w:rFonts w:ascii="Garamond" w:hAnsi="Garamond"/>
                <w:color w:val="000000"/>
                <w:sz w:val="22"/>
                <w:szCs w:val="22"/>
              </w:rPr>
              <w:t xml:space="preserve">VI. AZ ÉRTEK- ÉS VAGYONMEGŐRZÉSRE ÁTVETT TÁRGYAK ÁTVÉTELÉNEK ÉS KIADÁSÁNAK SZABÁLYAI </w:t>
            </w:r>
          </w:p>
        </w:tc>
        <w:tc>
          <w:tcPr>
            <w:tcW w:w="3200" w:type="dxa"/>
            <w:gridSpan w:val="2"/>
            <w:tcBorders>
              <w:top w:val="nil"/>
              <w:left w:val="nil"/>
              <w:bottom w:val="nil"/>
              <w:right w:val="nil"/>
            </w:tcBorders>
            <w:shd w:val="clear" w:color="auto" w:fill="auto"/>
            <w:noWrap/>
            <w:vAlign w:val="bottom"/>
            <w:hideMark/>
          </w:tcPr>
          <w:p w14:paraId="3F5B3970" w14:textId="77777777" w:rsidR="007F4E1A" w:rsidRDefault="007F4E1A">
            <w:pPr>
              <w:jc w:val="right"/>
              <w:rPr>
                <w:rFonts w:ascii="Garamond" w:hAnsi="Garamond"/>
                <w:color w:val="000000"/>
                <w:sz w:val="22"/>
                <w:szCs w:val="22"/>
              </w:rPr>
            </w:pPr>
            <w:r>
              <w:rPr>
                <w:rFonts w:ascii="Garamond" w:hAnsi="Garamond"/>
                <w:color w:val="000000"/>
                <w:sz w:val="22"/>
                <w:szCs w:val="22"/>
              </w:rPr>
              <w:t>17.</w:t>
            </w:r>
          </w:p>
        </w:tc>
      </w:tr>
      <w:tr w:rsidR="007F4E1A" w14:paraId="64AD2203" w14:textId="77777777" w:rsidTr="007F4E1A">
        <w:trPr>
          <w:trHeight w:val="1020"/>
        </w:trPr>
        <w:tc>
          <w:tcPr>
            <w:tcW w:w="5980" w:type="dxa"/>
            <w:tcBorders>
              <w:top w:val="nil"/>
              <w:left w:val="nil"/>
              <w:bottom w:val="nil"/>
              <w:right w:val="nil"/>
            </w:tcBorders>
            <w:shd w:val="clear" w:color="auto" w:fill="auto"/>
            <w:vAlign w:val="bottom"/>
            <w:hideMark/>
          </w:tcPr>
          <w:p w14:paraId="793E2C5E" w14:textId="41BA662B" w:rsidR="007F4E1A" w:rsidRDefault="007F4E1A">
            <w:pPr>
              <w:rPr>
                <w:rFonts w:ascii="Garamond" w:hAnsi="Garamond"/>
                <w:color w:val="000000"/>
                <w:sz w:val="22"/>
                <w:szCs w:val="22"/>
              </w:rPr>
            </w:pPr>
            <w:r>
              <w:rPr>
                <w:rFonts w:ascii="Garamond" w:hAnsi="Garamond"/>
                <w:color w:val="000000"/>
                <w:sz w:val="22"/>
                <w:szCs w:val="22"/>
              </w:rPr>
              <w:t>VII. A RUHÁ</w:t>
            </w:r>
            <w:r w:rsidR="00287B7B">
              <w:rPr>
                <w:rFonts w:ascii="Garamond" w:hAnsi="Garamond"/>
                <w:color w:val="000000"/>
                <w:sz w:val="22"/>
                <w:szCs w:val="22"/>
              </w:rPr>
              <w:t>Z</w:t>
            </w:r>
            <w:r>
              <w:rPr>
                <w:rFonts w:ascii="Garamond" w:hAnsi="Garamond"/>
                <w:color w:val="000000"/>
                <w:sz w:val="22"/>
                <w:szCs w:val="22"/>
              </w:rPr>
              <w:t xml:space="preserve">ATTAL, TEXTÍLIÁVAL, TISZTÁLKODÓ SZEREKKEL VALÓ ELLÁTÁS, VALAMINT A RUHÁZAT ÉS TEXTÍLIA TISZTÍTÁSÁNAK ÉS JAVÍTÁSÁNAK RENDJE </w:t>
            </w:r>
          </w:p>
        </w:tc>
        <w:tc>
          <w:tcPr>
            <w:tcW w:w="3200" w:type="dxa"/>
            <w:gridSpan w:val="2"/>
            <w:tcBorders>
              <w:top w:val="nil"/>
              <w:left w:val="nil"/>
              <w:bottom w:val="nil"/>
              <w:right w:val="nil"/>
            </w:tcBorders>
            <w:shd w:val="clear" w:color="auto" w:fill="auto"/>
            <w:noWrap/>
            <w:vAlign w:val="bottom"/>
            <w:hideMark/>
          </w:tcPr>
          <w:p w14:paraId="61390CCE" w14:textId="77777777" w:rsidR="007F4E1A" w:rsidRDefault="007F4E1A">
            <w:pPr>
              <w:jc w:val="right"/>
              <w:rPr>
                <w:rFonts w:ascii="Garamond" w:hAnsi="Garamond"/>
                <w:color w:val="000000"/>
                <w:sz w:val="22"/>
                <w:szCs w:val="22"/>
              </w:rPr>
            </w:pPr>
            <w:r>
              <w:rPr>
                <w:rFonts w:ascii="Garamond" w:hAnsi="Garamond"/>
                <w:color w:val="000000"/>
                <w:sz w:val="22"/>
                <w:szCs w:val="22"/>
              </w:rPr>
              <w:t xml:space="preserve">18. </w:t>
            </w:r>
          </w:p>
        </w:tc>
      </w:tr>
      <w:tr w:rsidR="007F4E1A" w14:paraId="775C8F12" w14:textId="77777777" w:rsidTr="007F4E1A">
        <w:trPr>
          <w:trHeight w:val="690"/>
        </w:trPr>
        <w:tc>
          <w:tcPr>
            <w:tcW w:w="5980" w:type="dxa"/>
            <w:tcBorders>
              <w:top w:val="nil"/>
              <w:left w:val="nil"/>
              <w:bottom w:val="nil"/>
              <w:right w:val="nil"/>
            </w:tcBorders>
            <w:shd w:val="clear" w:color="auto" w:fill="auto"/>
            <w:vAlign w:val="bottom"/>
            <w:hideMark/>
          </w:tcPr>
          <w:p w14:paraId="60FEAB7F" w14:textId="77777777" w:rsidR="007F4E1A" w:rsidRDefault="007F4E1A">
            <w:pPr>
              <w:rPr>
                <w:rFonts w:ascii="Garamond" w:hAnsi="Garamond"/>
                <w:color w:val="000000"/>
                <w:sz w:val="22"/>
                <w:szCs w:val="22"/>
              </w:rPr>
            </w:pPr>
            <w:r>
              <w:rPr>
                <w:rFonts w:ascii="Garamond" w:hAnsi="Garamond"/>
                <w:color w:val="000000"/>
                <w:sz w:val="22"/>
                <w:szCs w:val="22"/>
              </w:rPr>
              <w:t xml:space="preserve">VIII. AZ INTÉZMÉNYI JOGVISZONY MEGSZŰNÉSÉNEK SZABÁLYAI </w:t>
            </w:r>
          </w:p>
        </w:tc>
        <w:tc>
          <w:tcPr>
            <w:tcW w:w="3200" w:type="dxa"/>
            <w:gridSpan w:val="2"/>
            <w:tcBorders>
              <w:top w:val="nil"/>
              <w:left w:val="nil"/>
              <w:bottom w:val="nil"/>
              <w:right w:val="nil"/>
            </w:tcBorders>
            <w:shd w:val="clear" w:color="auto" w:fill="auto"/>
            <w:noWrap/>
            <w:vAlign w:val="bottom"/>
            <w:hideMark/>
          </w:tcPr>
          <w:p w14:paraId="2506223F" w14:textId="77777777" w:rsidR="007F4E1A" w:rsidRDefault="007F4E1A">
            <w:pPr>
              <w:jc w:val="right"/>
              <w:rPr>
                <w:rFonts w:ascii="Garamond" w:hAnsi="Garamond"/>
                <w:color w:val="000000"/>
                <w:sz w:val="22"/>
                <w:szCs w:val="22"/>
              </w:rPr>
            </w:pPr>
            <w:r>
              <w:rPr>
                <w:rFonts w:ascii="Garamond" w:eastAsia="Garamond" w:hAnsi="Garamond" w:cs="Garamond"/>
                <w:color w:val="000000"/>
                <w:sz w:val="22"/>
                <w:szCs w:val="22"/>
              </w:rPr>
              <w:t>20.</w:t>
            </w:r>
          </w:p>
        </w:tc>
      </w:tr>
      <w:tr w:rsidR="007F4E1A" w14:paraId="4FD81881" w14:textId="77777777" w:rsidTr="007F4E1A">
        <w:trPr>
          <w:trHeight w:val="675"/>
        </w:trPr>
        <w:tc>
          <w:tcPr>
            <w:tcW w:w="5980" w:type="dxa"/>
            <w:tcBorders>
              <w:top w:val="nil"/>
              <w:left w:val="nil"/>
              <w:bottom w:val="nil"/>
              <w:right w:val="nil"/>
            </w:tcBorders>
            <w:shd w:val="clear" w:color="auto" w:fill="auto"/>
            <w:vAlign w:val="bottom"/>
            <w:hideMark/>
          </w:tcPr>
          <w:p w14:paraId="34E98A9E" w14:textId="77777777" w:rsidR="007F4E1A" w:rsidRDefault="007F4E1A">
            <w:pPr>
              <w:rPr>
                <w:rFonts w:ascii="Garamond" w:hAnsi="Garamond"/>
                <w:color w:val="000000"/>
                <w:sz w:val="22"/>
                <w:szCs w:val="22"/>
              </w:rPr>
            </w:pPr>
            <w:r>
              <w:rPr>
                <w:rFonts w:ascii="Garamond" w:hAnsi="Garamond"/>
                <w:color w:val="000000"/>
                <w:sz w:val="22"/>
                <w:szCs w:val="22"/>
              </w:rPr>
              <w:t xml:space="preserve">IX. AZ EGYÉNI ÉS KÖZÖSSÉGI VALLÁSGYAKORLÁSRA VONATKOZÓ SZABÁLYOK </w:t>
            </w:r>
          </w:p>
        </w:tc>
        <w:tc>
          <w:tcPr>
            <w:tcW w:w="3200" w:type="dxa"/>
            <w:gridSpan w:val="2"/>
            <w:tcBorders>
              <w:top w:val="nil"/>
              <w:left w:val="nil"/>
              <w:bottom w:val="nil"/>
              <w:right w:val="nil"/>
            </w:tcBorders>
            <w:shd w:val="clear" w:color="auto" w:fill="auto"/>
            <w:noWrap/>
            <w:vAlign w:val="bottom"/>
            <w:hideMark/>
          </w:tcPr>
          <w:p w14:paraId="7E77AA95" w14:textId="77777777" w:rsidR="007F4E1A" w:rsidRDefault="007F4E1A">
            <w:pPr>
              <w:jc w:val="right"/>
              <w:rPr>
                <w:rFonts w:ascii="Garamond" w:hAnsi="Garamond"/>
                <w:color w:val="000000"/>
                <w:sz w:val="22"/>
                <w:szCs w:val="22"/>
              </w:rPr>
            </w:pPr>
            <w:r>
              <w:rPr>
                <w:rFonts w:ascii="Garamond" w:hAnsi="Garamond"/>
                <w:color w:val="000000"/>
                <w:sz w:val="22"/>
                <w:szCs w:val="22"/>
              </w:rPr>
              <w:t>21.</w:t>
            </w:r>
          </w:p>
        </w:tc>
      </w:tr>
      <w:tr w:rsidR="007F4E1A" w14:paraId="7A8C2923" w14:textId="77777777" w:rsidTr="007F4E1A">
        <w:trPr>
          <w:trHeight w:val="690"/>
        </w:trPr>
        <w:tc>
          <w:tcPr>
            <w:tcW w:w="5980" w:type="dxa"/>
            <w:tcBorders>
              <w:top w:val="nil"/>
              <w:left w:val="nil"/>
              <w:bottom w:val="nil"/>
              <w:right w:val="nil"/>
            </w:tcBorders>
            <w:shd w:val="clear" w:color="auto" w:fill="auto"/>
            <w:vAlign w:val="bottom"/>
            <w:hideMark/>
          </w:tcPr>
          <w:p w14:paraId="3030E8CD" w14:textId="77777777" w:rsidR="007F4E1A" w:rsidRDefault="007F4E1A">
            <w:pPr>
              <w:rPr>
                <w:rFonts w:ascii="Garamond" w:hAnsi="Garamond"/>
                <w:color w:val="000000"/>
                <w:sz w:val="22"/>
                <w:szCs w:val="22"/>
              </w:rPr>
            </w:pPr>
            <w:r>
              <w:rPr>
                <w:rFonts w:ascii="Garamond" w:hAnsi="Garamond"/>
                <w:color w:val="000000"/>
                <w:sz w:val="22"/>
                <w:szCs w:val="22"/>
              </w:rPr>
              <w:t xml:space="preserve">X. AZ INTÉZMÉNY ALAPFELADATÁT MEGHALADÓ PROGRAMOK SZOLGÁLTATÁSOK </w:t>
            </w:r>
          </w:p>
        </w:tc>
        <w:tc>
          <w:tcPr>
            <w:tcW w:w="3200" w:type="dxa"/>
            <w:gridSpan w:val="2"/>
            <w:tcBorders>
              <w:top w:val="nil"/>
              <w:left w:val="nil"/>
              <w:bottom w:val="nil"/>
              <w:right w:val="nil"/>
            </w:tcBorders>
            <w:shd w:val="clear" w:color="auto" w:fill="auto"/>
            <w:noWrap/>
            <w:vAlign w:val="bottom"/>
            <w:hideMark/>
          </w:tcPr>
          <w:p w14:paraId="5F5FD571" w14:textId="77777777" w:rsidR="007F4E1A" w:rsidRDefault="007F4E1A">
            <w:pPr>
              <w:jc w:val="right"/>
              <w:rPr>
                <w:rFonts w:ascii="Garamond" w:hAnsi="Garamond"/>
                <w:color w:val="000000"/>
                <w:sz w:val="22"/>
                <w:szCs w:val="22"/>
              </w:rPr>
            </w:pPr>
            <w:r>
              <w:rPr>
                <w:rFonts w:ascii="Garamond" w:hAnsi="Garamond"/>
                <w:color w:val="000000"/>
                <w:sz w:val="22"/>
                <w:szCs w:val="22"/>
              </w:rPr>
              <w:t>22.</w:t>
            </w:r>
          </w:p>
        </w:tc>
      </w:tr>
      <w:tr w:rsidR="007F4E1A" w14:paraId="51950B1A" w14:textId="77777777" w:rsidTr="007F4E1A">
        <w:trPr>
          <w:trHeight w:val="435"/>
        </w:trPr>
        <w:tc>
          <w:tcPr>
            <w:tcW w:w="5980" w:type="dxa"/>
            <w:tcBorders>
              <w:top w:val="nil"/>
              <w:left w:val="nil"/>
              <w:bottom w:val="nil"/>
              <w:right w:val="nil"/>
            </w:tcBorders>
            <w:shd w:val="clear" w:color="auto" w:fill="auto"/>
            <w:vAlign w:val="bottom"/>
            <w:hideMark/>
          </w:tcPr>
          <w:p w14:paraId="6E1322CA" w14:textId="77777777" w:rsidR="007F4E1A" w:rsidRDefault="007F4E1A">
            <w:pPr>
              <w:rPr>
                <w:rFonts w:ascii="Garamond" w:hAnsi="Garamond"/>
                <w:color w:val="000000"/>
                <w:sz w:val="22"/>
                <w:szCs w:val="22"/>
              </w:rPr>
            </w:pPr>
            <w:r>
              <w:rPr>
                <w:rFonts w:ascii="Garamond" w:hAnsi="Garamond"/>
                <w:color w:val="000000"/>
                <w:sz w:val="22"/>
                <w:szCs w:val="22"/>
              </w:rPr>
              <w:t xml:space="preserve">XI. ADATKEZELÉS </w:t>
            </w:r>
          </w:p>
        </w:tc>
        <w:tc>
          <w:tcPr>
            <w:tcW w:w="3200" w:type="dxa"/>
            <w:gridSpan w:val="2"/>
            <w:tcBorders>
              <w:top w:val="nil"/>
              <w:left w:val="nil"/>
              <w:bottom w:val="nil"/>
              <w:right w:val="nil"/>
            </w:tcBorders>
            <w:shd w:val="clear" w:color="auto" w:fill="auto"/>
            <w:noWrap/>
            <w:vAlign w:val="bottom"/>
            <w:hideMark/>
          </w:tcPr>
          <w:p w14:paraId="6F2AA1FB" w14:textId="1612F155" w:rsidR="007F4E1A" w:rsidRDefault="007F4E1A">
            <w:pPr>
              <w:jc w:val="right"/>
              <w:rPr>
                <w:rFonts w:ascii="Garamond" w:hAnsi="Garamond"/>
                <w:color w:val="000000"/>
                <w:sz w:val="22"/>
                <w:szCs w:val="22"/>
              </w:rPr>
            </w:pPr>
            <w:r>
              <w:rPr>
                <w:rFonts w:ascii="Garamond" w:hAnsi="Garamond"/>
                <w:color w:val="000000"/>
                <w:sz w:val="22"/>
                <w:szCs w:val="22"/>
              </w:rPr>
              <w:t>2</w:t>
            </w:r>
            <w:r w:rsidR="002B3333">
              <w:rPr>
                <w:rFonts w:ascii="Garamond" w:hAnsi="Garamond"/>
                <w:color w:val="000000"/>
                <w:sz w:val="22"/>
                <w:szCs w:val="22"/>
              </w:rPr>
              <w:t>3</w:t>
            </w:r>
            <w:r>
              <w:rPr>
                <w:rFonts w:ascii="Garamond" w:hAnsi="Garamond"/>
                <w:color w:val="000000"/>
                <w:sz w:val="22"/>
                <w:szCs w:val="22"/>
              </w:rPr>
              <w:t>.</w:t>
            </w:r>
          </w:p>
        </w:tc>
      </w:tr>
      <w:tr w:rsidR="007F4E1A" w14:paraId="1BC39810" w14:textId="77777777" w:rsidTr="007F4E1A">
        <w:trPr>
          <w:trHeight w:val="435"/>
        </w:trPr>
        <w:tc>
          <w:tcPr>
            <w:tcW w:w="5980" w:type="dxa"/>
            <w:tcBorders>
              <w:top w:val="nil"/>
              <w:left w:val="nil"/>
              <w:bottom w:val="nil"/>
              <w:right w:val="nil"/>
            </w:tcBorders>
            <w:shd w:val="clear" w:color="auto" w:fill="auto"/>
            <w:vAlign w:val="bottom"/>
            <w:hideMark/>
          </w:tcPr>
          <w:p w14:paraId="5DD7B418" w14:textId="77777777" w:rsidR="007F4E1A" w:rsidRDefault="007F4E1A">
            <w:pPr>
              <w:rPr>
                <w:rFonts w:ascii="Garamond" w:hAnsi="Garamond"/>
                <w:color w:val="000000"/>
                <w:sz w:val="22"/>
                <w:szCs w:val="22"/>
              </w:rPr>
            </w:pPr>
            <w:r>
              <w:rPr>
                <w:rFonts w:ascii="Garamond" w:hAnsi="Garamond"/>
                <w:color w:val="000000"/>
                <w:sz w:val="22"/>
                <w:szCs w:val="22"/>
              </w:rPr>
              <w:t xml:space="preserve">XII. ELLÁTOTTJOGI KÉPVISELŐ </w:t>
            </w:r>
          </w:p>
        </w:tc>
        <w:tc>
          <w:tcPr>
            <w:tcW w:w="3200" w:type="dxa"/>
            <w:gridSpan w:val="2"/>
            <w:tcBorders>
              <w:top w:val="nil"/>
              <w:left w:val="nil"/>
              <w:bottom w:val="nil"/>
              <w:right w:val="nil"/>
            </w:tcBorders>
            <w:shd w:val="clear" w:color="auto" w:fill="auto"/>
            <w:noWrap/>
            <w:vAlign w:val="bottom"/>
            <w:hideMark/>
          </w:tcPr>
          <w:p w14:paraId="3724D9C8" w14:textId="77777777" w:rsidR="007F4E1A" w:rsidRPr="00287B7B" w:rsidRDefault="007F4E1A">
            <w:pPr>
              <w:jc w:val="right"/>
              <w:rPr>
                <w:rFonts w:ascii="Garamond" w:hAnsi="Garamond"/>
                <w:color w:val="000000"/>
                <w:sz w:val="22"/>
                <w:szCs w:val="22"/>
              </w:rPr>
            </w:pPr>
            <w:r w:rsidRPr="00287B7B">
              <w:rPr>
                <w:rFonts w:ascii="Garamond" w:hAnsi="Garamond"/>
                <w:color w:val="000000"/>
                <w:sz w:val="22"/>
                <w:szCs w:val="22"/>
              </w:rPr>
              <w:t>24.</w:t>
            </w:r>
          </w:p>
        </w:tc>
      </w:tr>
      <w:tr w:rsidR="007F4E1A" w14:paraId="161F2F50" w14:textId="77777777" w:rsidTr="007F4E1A">
        <w:trPr>
          <w:trHeight w:val="1035"/>
        </w:trPr>
        <w:tc>
          <w:tcPr>
            <w:tcW w:w="5980" w:type="dxa"/>
            <w:tcBorders>
              <w:top w:val="nil"/>
              <w:left w:val="nil"/>
              <w:bottom w:val="nil"/>
              <w:right w:val="nil"/>
            </w:tcBorders>
            <w:shd w:val="clear" w:color="auto" w:fill="auto"/>
            <w:vAlign w:val="bottom"/>
            <w:hideMark/>
          </w:tcPr>
          <w:p w14:paraId="39AD5F73" w14:textId="77777777" w:rsidR="007F4E1A" w:rsidRDefault="007F4E1A">
            <w:pPr>
              <w:rPr>
                <w:rFonts w:ascii="Garamond" w:hAnsi="Garamond"/>
                <w:color w:val="000000"/>
                <w:sz w:val="22"/>
                <w:szCs w:val="22"/>
              </w:rPr>
            </w:pPr>
            <w:r>
              <w:rPr>
                <w:rFonts w:ascii="Garamond" w:hAnsi="Garamond"/>
                <w:color w:val="000000"/>
                <w:sz w:val="22"/>
                <w:szCs w:val="22"/>
              </w:rPr>
              <w:t xml:space="preserve">XIII. HATÁROZATLAN IDŐRE SZÓLÓ RÖGZÍTÉSEK, SZABÁLYOZÁSOK A DEMENCIÁVAL ÉLŐ LAKÓK EGÉSZSÉGE ÉS ÉLETE VÉDELMÉBE            </w:t>
            </w:r>
          </w:p>
        </w:tc>
        <w:tc>
          <w:tcPr>
            <w:tcW w:w="3200" w:type="dxa"/>
            <w:gridSpan w:val="2"/>
            <w:tcBorders>
              <w:top w:val="nil"/>
              <w:left w:val="nil"/>
              <w:bottom w:val="nil"/>
              <w:right w:val="nil"/>
            </w:tcBorders>
            <w:shd w:val="clear" w:color="auto" w:fill="auto"/>
            <w:noWrap/>
            <w:vAlign w:val="bottom"/>
            <w:hideMark/>
          </w:tcPr>
          <w:p w14:paraId="4B339D1D" w14:textId="77777777" w:rsidR="007F4E1A" w:rsidRDefault="007F4E1A">
            <w:pPr>
              <w:jc w:val="right"/>
              <w:rPr>
                <w:rFonts w:ascii="Calibri" w:hAnsi="Calibri"/>
                <w:color w:val="000000"/>
                <w:sz w:val="22"/>
                <w:szCs w:val="22"/>
              </w:rPr>
            </w:pPr>
            <w:r w:rsidRPr="00287B7B">
              <w:rPr>
                <w:rFonts w:ascii="Garamond" w:hAnsi="Garamond"/>
                <w:color w:val="000000"/>
                <w:sz w:val="22"/>
                <w:szCs w:val="22"/>
              </w:rPr>
              <w:t>26</w:t>
            </w:r>
            <w:r>
              <w:rPr>
                <w:rFonts w:ascii="Calibri" w:hAnsi="Calibri"/>
                <w:color w:val="000000"/>
                <w:sz w:val="22"/>
                <w:szCs w:val="22"/>
              </w:rPr>
              <w:t>.</w:t>
            </w:r>
          </w:p>
        </w:tc>
      </w:tr>
      <w:tr w:rsidR="007F4E1A" w14:paraId="084DF3D5" w14:textId="77777777" w:rsidTr="007F4E1A">
        <w:trPr>
          <w:trHeight w:val="375"/>
        </w:trPr>
        <w:tc>
          <w:tcPr>
            <w:tcW w:w="5980" w:type="dxa"/>
            <w:tcBorders>
              <w:top w:val="nil"/>
              <w:left w:val="nil"/>
              <w:bottom w:val="nil"/>
              <w:right w:val="nil"/>
            </w:tcBorders>
            <w:shd w:val="clear" w:color="auto" w:fill="auto"/>
            <w:vAlign w:val="bottom"/>
            <w:hideMark/>
          </w:tcPr>
          <w:p w14:paraId="4566D85E" w14:textId="77777777" w:rsidR="007F4E1A" w:rsidRDefault="007F4E1A">
            <w:pPr>
              <w:rPr>
                <w:rFonts w:ascii="Garamond" w:hAnsi="Garamond"/>
                <w:color w:val="000000"/>
                <w:sz w:val="22"/>
                <w:szCs w:val="22"/>
              </w:rPr>
            </w:pPr>
            <w:r>
              <w:rPr>
                <w:rFonts w:ascii="Garamond" w:hAnsi="Garamond"/>
                <w:color w:val="000000"/>
                <w:sz w:val="22"/>
                <w:szCs w:val="22"/>
              </w:rPr>
              <w:t>MELLÉKLETEK</w:t>
            </w:r>
          </w:p>
        </w:tc>
        <w:tc>
          <w:tcPr>
            <w:tcW w:w="3200" w:type="dxa"/>
            <w:gridSpan w:val="2"/>
            <w:tcBorders>
              <w:top w:val="nil"/>
              <w:left w:val="nil"/>
              <w:bottom w:val="nil"/>
              <w:right w:val="nil"/>
            </w:tcBorders>
            <w:shd w:val="clear" w:color="auto" w:fill="auto"/>
            <w:noWrap/>
            <w:vAlign w:val="bottom"/>
            <w:hideMark/>
          </w:tcPr>
          <w:p w14:paraId="158772DB" w14:textId="5C67D268" w:rsidR="007F4E1A" w:rsidRDefault="00C17DBF">
            <w:pPr>
              <w:jc w:val="right"/>
              <w:rPr>
                <w:rFonts w:ascii="Garamond" w:hAnsi="Garamond"/>
                <w:color w:val="000000"/>
                <w:sz w:val="22"/>
                <w:szCs w:val="22"/>
              </w:rPr>
            </w:pPr>
            <w:r>
              <w:rPr>
                <w:rFonts w:ascii="Garamond" w:hAnsi="Garamond"/>
                <w:color w:val="000000"/>
                <w:sz w:val="22"/>
                <w:szCs w:val="22"/>
              </w:rPr>
              <w:t>30</w:t>
            </w:r>
            <w:r w:rsidR="007F4E1A">
              <w:rPr>
                <w:rFonts w:ascii="Garamond" w:hAnsi="Garamond"/>
                <w:color w:val="000000"/>
                <w:sz w:val="22"/>
                <w:szCs w:val="22"/>
              </w:rPr>
              <w:t>.</w:t>
            </w:r>
          </w:p>
        </w:tc>
      </w:tr>
      <w:tr w:rsidR="007F4E1A" w:rsidRPr="007F4E1A" w14:paraId="25F0FBC1" w14:textId="77777777" w:rsidTr="008F66CC">
        <w:trPr>
          <w:gridAfter w:val="1"/>
          <w:wAfter w:w="940" w:type="dxa"/>
          <w:trHeight w:val="675"/>
        </w:trPr>
        <w:tc>
          <w:tcPr>
            <w:tcW w:w="5980" w:type="dxa"/>
            <w:tcBorders>
              <w:top w:val="nil"/>
              <w:left w:val="nil"/>
              <w:bottom w:val="nil"/>
              <w:right w:val="nil"/>
            </w:tcBorders>
            <w:shd w:val="clear" w:color="auto" w:fill="auto"/>
            <w:vAlign w:val="bottom"/>
          </w:tcPr>
          <w:p w14:paraId="318FF5AA" w14:textId="77777777" w:rsidR="007F4E1A" w:rsidRPr="007F4E1A" w:rsidRDefault="007F4E1A" w:rsidP="007F4E1A">
            <w:pPr>
              <w:pStyle w:val="Nincstrkz"/>
              <w:rPr>
                <w:rFonts w:ascii="Garamond" w:hAnsi="Garamond"/>
              </w:rPr>
            </w:pPr>
          </w:p>
        </w:tc>
        <w:tc>
          <w:tcPr>
            <w:tcW w:w="2260" w:type="dxa"/>
            <w:tcBorders>
              <w:top w:val="nil"/>
              <w:left w:val="nil"/>
              <w:bottom w:val="nil"/>
              <w:right w:val="nil"/>
            </w:tcBorders>
            <w:shd w:val="clear" w:color="auto" w:fill="auto"/>
            <w:noWrap/>
            <w:vAlign w:val="bottom"/>
          </w:tcPr>
          <w:p w14:paraId="7AD058F0" w14:textId="77777777" w:rsidR="007F4E1A" w:rsidRPr="007F4E1A" w:rsidRDefault="007F4E1A" w:rsidP="007F4E1A">
            <w:pPr>
              <w:pStyle w:val="Nincstrkz"/>
              <w:rPr>
                <w:rFonts w:ascii="Garamond" w:hAnsi="Garamond"/>
              </w:rPr>
            </w:pPr>
          </w:p>
        </w:tc>
      </w:tr>
      <w:tr w:rsidR="007F4E1A" w:rsidRPr="007F4E1A" w14:paraId="6E83BA02" w14:textId="77777777" w:rsidTr="008F66CC">
        <w:trPr>
          <w:gridAfter w:val="1"/>
          <w:wAfter w:w="940" w:type="dxa"/>
          <w:trHeight w:val="480"/>
        </w:trPr>
        <w:tc>
          <w:tcPr>
            <w:tcW w:w="5980" w:type="dxa"/>
            <w:tcBorders>
              <w:top w:val="nil"/>
              <w:left w:val="nil"/>
              <w:bottom w:val="nil"/>
              <w:right w:val="nil"/>
            </w:tcBorders>
            <w:shd w:val="clear" w:color="auto" w:fill="auto"/>
            <w:vAlign w:val="bottom"/>
          </w:tcPr>
          <w:p w14:paraId="28F6EBAA" w14:textId="77777777" w:rsidR="007F4E1A" w:rsidRPr="007F4E1A" w:rsidRDefault="007F4E1A" w:rsidP="007F4E1A">
            <w:pPr>
              <w:pStyle w:val="Nincstrkz"/>
              <w:rPr>
                <w:rFonts w:ascii="Garamond" w:hAnsi="Garamond"/>
              </w:rPr>
            </w:pPr>
          </w:p>
        </w:tc>
        <w:tc>
          <w:tcPr>
            <w:tcW w:w="2260" w:type="dxa"/>
            <w:tcBorders>
              <w:top w:val="nil"/>
              <w:left w:val="nil"/>
              <w:bottom w:val="nil"/>
              <w:right w:val="nil"/>
            </w:tcBorders>
            <w:shd w:val="clear" w:color="auto" w:fill="auto"/>
            <w:noWrap/>
            <w:vAlign w:val="bottom"/>
          </w:tcPr>
          <w:p w14:paraId="23BB965A" w14:textId="77777777" w:rsidR="007F4E1A" w:rsidRPr="007F4E1A" w:rsidRDefault="007F4E1A" w:rsidP="007F4E1A">
            <w:pPr>
              <w:pStyle w:val="Nincstrkz"/>
              <w:rPr>
                <w:rFonts w:ascii="Garamond" w:hAnsi="Garamond"/>
              </w:rPr>
            </w:pPr>
          </w:p>
        </w:tc>
      </w:tr>
      <w:tr w:rsidR="007F4E1A" w:rsidRPr="007F4E1A" w14:paraId="062F8280" w14:textId="77777777" w:rsidTr="008F66CC">
        <w:trPr>
          <w:gridAfter w:val="1"/>
          <w:wAfter w:w="940" w:type="dxa"/>
          <w:trHeight w:val="540"/>
        </w:trPr>
        <w:tc>
          <w:tcPr>
            <w:tcW w:w="5980" w:type="dxa"/>
            <w:tcBorders>
              <w:top w:val="nil"/>
              <w:left w:val="nil"/>
              <w:bottom w:val="nil"/>
              <w:right w:val="nil"/>
            </w:tcBorders>
            <w:shd w:val="clear" w:color="auto" w:fill="auto"/>
            <w:vAlign w:val="bottom"/>
          </w:tcPr>
          <w:p w14:paraId="4E83CB39" w14:textId="77777777" w:rsidR="007F4E1A" w:rsidRPr="007F4E1A" w:rsidRDefault="007F4E1A" w:rsidP="007F4E1A">
            <w:pPr>
              <w:pStyle w:val="Nincstrkz"/>
              <w:rPr>
                <w:rFonts w:ascii="Garamond" w:hAnsi="Garamond"/>
              </w:rPr>
            </w:pPr>
          </w:p>
        </w:tc>
        <w:tc>
          <w:tcPr>
            <w:tcW w:w="2260" w:type="dxa"/>
            <w:tcBorders>
              <w:top w:val="nil"/>
              <w:left w:val="nil"/>
              <w:bottom w:val="nil"/>
              <w:right w:val="nil"/>
            </w:tcBorders>
            <w:shd w:val="clear" w:color="auto" w:fill="auto"/>
            <w:noWrap/>
            <w:vAlign w:val="bottom"/>
          </w:tcPr>
          <w:p w14:paraId="31182426" w14:textId="77777777" w:rsidR="007F4E1A" w:rsidRPr="007F4E1A" w:rsidRDefault="007F4E1A" w:rsidP="007F4E1A">
            <w:pPr>
              <w:pStyle w:val="Nincstrkz"/>
              <w:rPr>
                <w:rFonts w:ascii="Garamond" w:hAnsi="Garamond"/>
              </w:rPr>
            </w:pPr>
          </w:p>
        </w:tc>
      </w:tr>
    </w:tbl>
    <w:p w14:paraId="77DD62F2" w14:textId="77777777" w:rsidR="007F4E1A" w:rsidRDefault="007F4E1A" w:rsidP="002911F1">
      <w:pPr>
        <w:jc w:val="both"/>
        <w:rPr>
          <w:rFonts w:ascii="Garamond" w:hAnsi="Garamond"/>
        </w:rPr>
      </w:pPr>
    </w:p>
    <w:p w14:paraId="0329C4DF" w14:textId="77777777" w:rsidR="002911F1" w:rsidRPr="00783E3F" w:rsidRDefault="002911F1" w:rsidP="0022340A">
      <w:pPr>
        <w:spacing w:line="360" w:lineRule="auto"/>
        <w:jc w:val="center"/>
        <w:rPr>
          <w:rFonts w:ascii="Garamond" w:hAnsi="Garamond"/>
          <w:b/>
          <w:sz w:val="28"/>
          <w:szCs w:val="28"/>
        </w:rPr>
      </w:pPr>
      <w:r w:rsidRPr="00783E3F">
        <w:rPr>
          <w:rFonts w:ascii="Garamond" w:hAnsi="Garamond"/>
          <w:b/>
          <w:sz w:val="28"/>
          <w:szCs w:val="28"/>
        </w:rPr>
        <w:lastRenderedPageBreak/>
        <w:t>Kedves Lakóink! Tisztelt Hozzátartozók!</w:t>
      </w:r>
    </w:p>
    <w:p w14:paraId="5E667304" w14:textId="77777777" w:rsidR="002911F1" w:rsidRPr="00783E3F" w:rsidRDefault="002911F1" w:rsidP="001F088A">
      <w:pPr>
        <w:spacing w:line="360" w:lineRule="auto"/>
        <w:jc w:val="center"/>
        <w:rPr>
          <w:rFonts w:ascii="Garamond" w:hAnsi="Garamond"/>
          <w:b/>
          <w:sz w:val="28"/>
          <w:szCs w:val="28"/>
        </w:rPr>
      </w:pPr>
    </w:p>
    <w:p w14:paraId="1B5758B7" w14:textId="77777777" w:rsidR="002911F1" w:rsidRPr="0041349B" w:rsidRDefault="002911F1" w:rsidP="001F088A">
      <w:pPr>
        <w:spacing w:line="360" w:lineRule="auto"/>
        <w:jc w:val="center"/>
        <w:rPr>
          <w:rFonts w:ascii="Garamond" w:hAnsi="Garamond"/>
        </w:rPr>
      </w:pPr>
      <w:r w:rsidRPr="0041349B">
        <w:rPr>
          <w:rFonts w:ascii="Garamond" w:hAnsi="Garamond"/>
        </w:rPr>
        <w:t>Kérjük Önöket, hogy a „Házirendet”, amely az otthon életének fontos iránymutatója, szíveskedjenek figyelmesen elolvasni, megismerni és egy olyan eszköznek tekinteni, amely az élet békés, kiegyensúlyozott, családias jellegének biztosítására hivatott.</w:t>
      </w:r>
    </w:p>
    <w:p w14:paraId="00F32C6A" w14:textId="77777777" w:rsidR="001F088A" w:rsidRPr="0041349B" w:rsidRDefault="001F088A" w:rsidP="001F088A">
      <w:pPr>
        <w:spacing w:line="360" w:lineRule="auto"/>
        <w:jc w:val="center"/>
        <w:rPr>
          <w:rFonts w:ascii="Garamond" w:hAnsi="Garamond"/>
        </w:rPr>
      </w:pPr>
    </w:p>
    <w:p w14:paraId="0BFBA060" w14:textId="3AD94B4C" w:rsidR="002911F1" w:rsidRPr="0041349B" w:rsidRDefault="002911F1" w:rsidP="001F088A">
      <w:pPr>
        <w:spacing w:line="360" w:lineRule="auto"/>
        <w:jc w:val="center"/>
        <w:rPr>
          <w:rFonts w:ascii="Garamond" w:hAnsi="Garamond"/>
        </w:rPr>
      </w:pPr>
      <w:r w:rsidRPr="0041349B">
        <w:rPr>
          <w:rFonts w:ascii="Garamond" w:hAnsi="Garamond"/>
        </w:rPr>
        <w:t xml:space="preserve">Az idősek otthona </w:t>
      </w:r>
      <w:r w:rsidR="00D059D5">
        <w:rPr>
          <w:rFonts w:ascii="Garamond" w:hAnsi="Garamond"/>
        </w:rPr>
        <w:t>négy</w:t>
      </w:r>
      <w:r w:rsidRPr="0041349B">
        <w:rPr>
          <w:rFonts w:ascii="Garamond" w:hAnsi="Garamond"/>
        </w:rPr>
        <w:t xml:space="preserve"> telephelyen, összesen 1</w:t>
      </w:r>
      <w:r w:rsidR="004C697F">
        <w:rPr>
          <w:rFonts w:ascii="Garamond" w:hAnsi="Garamond"/>
        </w:rPr>
        <w:t>37</w:t>
      </w:r>
      <w:r w:rsidR="00C01967" w:rsidRPr="0041349B">
        <w:rPr>
          <w:rFonts w:ascii="Garamond" w:hAnsi="Garamond"/>
        </w:rPr>
        <w:t xml:space="preserve"> férőhel</w:t>
      </w:r>
      <w:r w:rsidRPr="0041349B">
        <w:rPr>
          <w:rFonts w:ascii="Garamond" w:hAnsi="Garamond"/>
        </w:rPr>
        <w:t>y</w:t>
      </w:r>
      <w:r w:rsidR="00C01967" w:rsidRPr="0041349B">
        <w:rPr>
          <w:rFonts w:ascii="Garamond" w:hAnsi="Garamond"/>
        </w:rPr>
        <w:t>en</w:t>
      </w:r>
      <w:r w:rsidRPr="0041349B">
        <w:rPr>
          <w:rFonts w:ascii="Garamond" w:hAnsi="Garamond"/>
        </w:rPr>
        <w:t xml:space="preserve"> biztosít </w:t>
      </w:r>
      <w:r w:rsidR="00C01967" w:rsidRPr="0041349B">
        <w:rPr>
          <w:rFonts w:ascii="Garamond" w:hAnsi="Garamond"/>
        </w:rPr>
        <w:t>teljes körű</w:t>
      </w:r>
      <w:r w:rsidRPr="0041349B">
        <w:rPr>
          <w:rFonts w:ascii="Garamond" w:hAnsi="Garamond"/>
        </w:rPr>
        <w:t xml:space="preserve"> ellátást az igénybe vevő időskorúak egészségügyi és mentális állapotát mindig szem előtt tartva.</w:t>
      </w:r>
    </w:p>
    <w:p w14:paraId="4F442964" w14:textId="77777777" w:rsidR="001F088A" w:rsidRPr="0041349B" w:rsidRDefault="001F088A" w:rsidP="001F088A">
      <w:pPr>
        <w:spacing w:line="360" w:lineRule="auto"/>
        <w:jc w:val="center"/>
        <w:rPr>
          <w:rFonts w:ascii="Garamond" w:hAnsi="Garamond"/>
        </w:rPr>
      </w:pPr>
    </w:p>
    <w:p w14:paraId="04F4AE3F" w14:textId="77777777" w:rsidR="002911F1" w:rsidRPr="0041349B" w:rsidRDefault="002911F1" w:rsidP="001F088A">
      <w:pPr>
        <w:spacing w:line="360" w:lineRule="auto"/>
        <w:jc w:val="center"/>
        <w:rPr>
          <w:rFonts w:ascii="Garamond" w:hAnsi="Garamond"/>
        </w:rPr>
      </w:pPr>
      <w:r w:rsidRPr="0041349B">
        <w:rPr>
          <w:rFonts w:ascii="Garamond" w:hAnsi="Garamond"/>
        </w:rPr>
        <w:t>Célja, hogy biztonságos és nyugodt életfeltételeket, egyéni szükségletekhez igazodó, személyre szabott ápolást, gondozást, ehhez szükséges szolgáltatásokat nyújtson minden ellátott számára.</w:t>
      </w:r>
    </w:p>
    <w:p w14:paraId="39CD58A4" w14:textId="77777777" w:rsidR="001F088A" w:rsidRPr="0041349B" w:rsidRDefault="001F088A" w:rsidP="001F088A">
      <w:pPr>
        <w:spacing w:line="360" w:lineRule="auto"/>
        <w:jc w:val="center"/>
        <w:rPr>
          <w:rFonts w:ascii="Garamond" w:hAnsi="Garamond"/>
        </w:rPr>
      </w:pPr>
    </w:p>
    <w:p w14:paraId="70D1F181" w14:textId="1ECFBFAE" w:rsidR="002D3117" w:rsidRPr="002D3117" w:rsidRDefault="002D3117" w:rsidP="002D3117">
      <w:pPr>
        <w:spacing w:line="360" w:lineRule="auto"/>
        <w:jc w:val="both"/>
        <w:rPr>
          <w:rFonts w:ascii="Garamond" w:hAnsi="Garamond"/>
        </w:rPr>
      </w:pPr>
      <w:bookmarkStart w:id="0" w:name="_Hlk159503753"/>
      <w:r w:rsidRPr="002D3117">
        <w:rPr>
          <w:rFonts w:ascii="Garamond" w:hAnsi="Garamond"/>
        </w:rPr>
        <w:t xml:space="preserve">A </w:t>
      </w:r>
      <w:r w:rsidR="002A53E3">
        <w:rPr>
          <w:rFonts w:ascii="Garamond" w:hAnsi="Garamond"/>
        </w:rPr>
        <w:t>Zalaszentgróti</w:t>
      </w:r>
      <w:r w:rsidRPr="002D3117">
        <w:rPr>
          <w:rFonts w:ascii="Garamond" w:hAnsi="Garamond"/>
        </w:rPr>
        <w:t xml:space="preserve"> otthonunk 19</w:t>
      </w:r>
      <w:r w:rsidR="009630FA">
        <w:rPr>
          <w:rFonts w:ascii="Garamond" w:hAnsi="Garamond"/>
        </w:rPr>
        <w:t>75</w:t>
      </w:r>
      <w:r w:rsidRPr="002D3117">
        <w:rPr>
          <w:rFonts w:ascii="Garamond" w:hAnsi="Garamond"/>
        </w:rPr>
        <w:t xml:space="preserve"> óta látja el feladatait, melynek engedélyezett férőhely száma 52 fő.</w:t>
      </w:r>
    </w:p>
    <w:p w14:paraId="412AC43F" w14:textId="2B80EE46" w:rsidR="002D3117" w:rsidRPr="002D3117" w:rsidRDefault="009630FA" w:rsidP="002D3117">
      <w:pPr>
        <w:spacing w:line="360" w:lineRule="auto"/>
        <w:jc w:val="both"/>
        <w:rPr>
          <w:rFonts w:ascii="Garamond" w:hAnsi="Garamond"/>
        </w:rPr>
      </w:pPr>
      <w:r>
        <w:rPr>
          <w:rFonts w:ascii="Garamond" w:hAnsi="Garamond"/>
        </w:rPr>
        <w:t>Türjén t</w:t>
      </w:r>
      <w:r w:rsidR="002D3117" w:rsidRPr="002D3117">
        <w:rPr>
          <w:rFonts w:ascii="Garamond" w:hAnsi="Garamond"/>
        </w:rPr>
        <w:t>alálható otthonunk 19</w:t>
      </w:r>
      <w:r>
        <w:rPr>
          <w:rFonts w:ascii="Garamond" w:hAnsi="Garamond"/>
        </w:rPr>
        <w:t>51</w:t>
      </w:r>
      <w:r w:rsidR="002D3117" w:rsidRPr="002D3117">
        <w:rPr>
          <w:rFonts w:ascii="Garamond" w:hAnsi="Garamond"/>
        </w:rPr>
        <w:t>. óta működik idős otthonként. Engedélyezett férőhelyek száma 52 fő.</w:t>
      </w:r>
    </w:p>
    <w:p w14:paraId="379FD89C" w14:textId="507C6C78" w:rsidR="002D3117" w:rsidRPr="002D3117" w:rsidRDefault="002D3117" w:rsidP="002D3117">
      <w:pPr>
        <w:spacing w:line="360" w:lineRule="auto"/>
        <w:jc w:val="both"/>
        <w:rPr>
          <w:rFonts w:ascii="Garamond" w:hAnsi="Garamond"/>
        </w:rPr>
      </w:pPr>
      <w:r w:rsidRPr="002D3117">
        <w:rPr>
          <w:rFonts w:ascii="Garamond" w:hAnsi="Garamond"/>
        </w:rPr>
        <w:t>Zalabéri otthon 2006. óta látja el ápoló – gondozó feladatát</w:t>
      </w:r>
      <w:r w:rsidR="009630FA">
        <w:rPr>
          <w:rFonts w:ascii="Garamond" w:hAnsi="Garamond"/>
        </w:rPr>
        <w:t xml:space="preserve"> e</w:t>
      </w:r>
      <w:r w:rsidRPr="002D3117">
        <w:rPr>
          <w:rFonts w:ascii="Garamond" w:hAnsi="Garamond"/>
        </w:rPr>
        <w:t>ngedélyezett férőhelyek száma 21 fő.</w:t>
      </w:r>
    </w:p>
    <w:p w14:paraId="709472C0" w14:textId="7503214A" w:rsidR="002911F1" w:rsidRDefault="002D3117" w:rsidP="009630FA">
      <w:pPr>
        <w:spacing w:line="360" w:lineRule="auto"/>
        <w:jc w:val="both"/>
        <w:rPr>
          <w:rFonts w:ascii="Garamond" w:hAnsi="Garamond"/>
        </w:rPr>
      </w:pPr>
      <w:r w:rsidRPr="002D3117">
        <w:rPr>
          <w:rFonts w:ascii="Garamond" w:hAnsi="Garamond"/>
        </w:rPr>
        <w:t xml:space="preserve">2024. január 01-től </w:t>
      </w:r>
      <w:r w:rsidRPr="002D3117">
        <w:rPr>
          <w:rFonts w:ascii="Garamond" w:hAnsi="Garamond"/>
          <w:b/>
          <w:bCs/>
        </w:rPr>
        <w:t xml:space="preserve">Kolping Idősek Ápoló-Gondozó Otthona-Zalaszentgrót </w:t>
      </w:r>
      <w:r w:rsidRPr="002D3117">
        <w:rPr>
          <w:rFonts w:ascii="Garamond" w:hAnsi="Garamond"/>
        </w:rPr>
        <w:t>működteti az intézményt</w:t>
      </w:r>
      <w:r w:rsidR="009630FA">
        <w:rPr>
          <w:rFonts w:ascii="Garamond" w:hAnsi="Garamond"/>
        </w:rPr>
        <w:t xml:space="preserve"> Pókaszepetken, engedélyezett férőhelyek száma 12 fő.</w:t>
      </w:r>
    </w:p>
    <w:bookmarkEnd w:id="0"/>
    <w:p w14:paraId="54D2B8BD" w14:textId="77777777" w:rsidR="009630FA" w:rsidRPr="0041349B" w:rsidRDefault="009630FA" w:rsidP="009630FA">
      <w:pPr>
        <w:spacing w:line="360" w:lineRule="auto"/>
        <w:jc w:val="both"/>
        <w:rPr>
          <w:rFonts w:ascii="Garamond" w:hAnsi="Garamond"/>
        </w:rPr>
      </w:pPr>
    </w:p>
    <w:p w14:paraId="0A032624" w14:textId="77777777" w:rsidR="001F088A" w:rsidRPr="0041349B" w:rsidRDefault="002911F1" w:rsidP="001F088A">
      <w:pPr>
        <w:spacing w:line="360" w:lineRule="auto"/>
        <w:jc w:val="center"/>
        <w:rPr>
          <w:rFonts w:ascii="Garamond" w:hAnsi="Garamond"/>
        </w:rPr>
      </w:pPr>
      <w:r w:rsidRPr="0041349B">
        <w:rPr>
          <w:rFonts w:ascii="Garamond" w:hAnsi="Garamond"/>
        </w:rPr>
        <w:t>A „Házirend” célja, hogy védje mind az egyén, mind a közösség érdekeit.</w:t>
      </w:r>
    </w:p>
    <w:p w14:paraId="5E5D6195" w14:textId="367AE650" w:rsidR="0041349B" w:rsidRPr="009630FA" w:rsidRDefault="002911F1" w:rsidP="009630FA">
      <w:pPr>
        <w:spacing w:line="360" w:lineRule="auto"/>
        <w:jc w:val="center"/>
        <w:rPr>
          <w:rFonts w:ascii="Garamond" w:hAnsi="Garamond"/>
        </w:rPr>
      </w:pPr>
      <w:r w:rsidRPr="0041349B">
        <w:rPr>
          <w:rFonts w:ascii="Garamond" w:hAnsi="Garamond"/>
        </w:rPr>
        <w:t>A „Házirend” olyan szabályokat tartalmaz, amelyek megtartása a lakókra</w:t>
      </w:r>
      <w:r w:rsidR="001F088A" w:rsidRPr="0041349B">
        <w:rPr>
          <w:rFonts w:ascii="Garamond" w:hAnsi="Garamond"/>
        </w:rPr>
        <w:t>, dolgozókra,</w:t>
      </w:r>
      <w:r w:rsidRPr="0041349B">
        <w:rPr>
          <w:rFonts w:ascii="Garamond" w:hAnsi="Garamond"/>
        </w:rPr>
        <w:t xml:space="preserve"> </w:t>
      </w:r>
      <w:r w:rsidR="001F088A" w:rsidRPr="0041349B">
        <w:rPr>
          <w:rFonts w:ascii="Garamond" w:hAnsi="Garamond"/>
        </w:rPr>
        <w:t>hozzátartozókra, illetve itt tartózkodó személyekre számára egyaránt kötelező!</w:t>
      </w:r>
    </w:p>
    <w:p w14:paraId="4CF9EBA5" w14:textId="77777777" w:rsidR="00CE5AB8" w:rsidRPr="00893861" w:rsidRDefault="00CE5AB8" w:rsidP="00893861">
      <w:pPr>
        <w:autoSpaceDE w:val="0"/>
        <w:autoSpaceDN w:val="0"/>
        <w:adjustRightInd w:val="0"/>
        <w:spacing w:line="360" w:lineRule="auto"/>
        <w:rPr>
          <w:rFonts w:ascii="Garamond" w:hAnsi="Garamond"/>
        </w:rPr>
      </w:pPr>
    </w:p>
    <w:p w14:paraId="2AD1F51B" w14:textId="77777777" w:rsidR="002911F1" w:rsidRPr="00EC7E41" w:rsidRDefault="002911F1" w:rsidP="0022340A">
      <w:pPr>
        <w:pStyle w:val="Listaszerbekezds"/>
        <w:autoSpaceDE w:val="0"/>
        <w:autoSpaceDN w:val="0"/>
        <w:adjustRightInd w:val="0"/>
        <w:spacing w:line="360" w:lineRule="auto"/>
        <w:ind w:left="1080"/>
        <w:jc w:val="center"/>
        <w:rPr>
          <w:rFonts w:ascii="Garamond" w:hAnsi="Garamond"/>
          <w:sz w:val="24"/>
          <w:szCs w:val="24"/>
        </w:rPr>
      </w:pPr>
      <w:r w:rsidRPr="00EC7E41">
        <w:rPr>
          <w:rFonts w:ascii="Garamond" w:hAnsi="Garamond"/>
          <w:sz w:val="24"/>
          <w:szCs w:val="24"/>
        </w:rPr>
        <w:t>I. A HÁZIREND CÉLJA, HATÁLYA, JOGSZABÁLYI HÁTTERE</w:t>
      </w:r>
    </w:p>
    <w:p w14:paraId="53B4D051" w14:textId="77777777" w:rsidR="002911F1" w:rsidRPr="00EC7E41" w:rsidRDefault="002911F1" w:rsidP="0022340A">
      <w:pPr>
        <w:spacing w:line="360" w:lineRule="auto"/>
        <w:jc w:val="both"/>
        <w:rPr>
          <w:rFonts w:ascii="Garamond" w:hAnsi="Garamond"/>
        </w:rPr>
      </w:pPr>
      <w:r w:rsidRPr="00EC7E41">
        <w:rPr>
          <w:rFonts w:ascii="Garamond" w:hAnsi="Garamond"/>
        </w:rPr>
        <w:t xml:space="preserve">A Házirend célja, hogy szabályozza az Otthon által nyújtott szolgáltatások körét, a szolgáltatások ellenőrizhetőségét, a lakók, a hozzátartozók és a dolgozók egymás iránti kölcsönös megbecsülésen alapuló korrekt kapcsolatát. Védje az egyéni és közösségi érdekeket, meghatározza a közösségi lét követendő szabályait, mely kiterjed a személyi és intézményi vagyon védelmére, az érdekképviselet módjára, biztosítva az itt élők számára a nyugodt, békés együttéléshez szükséges kulturált légkört. </w:t>
      </w:r>
    </w:p>
    <w:p w14:paraId="5AA8A684" w14:textId="77777777" w:rsidR="002911F1" w:rsidRPr="00EC7E41" w:rsidRDefault="002911F1" w:rsidP="0022340A">
      <w:pPr>
        <w:spacing w:line="360" w:lineRule="auto"/>
        <w:jc w:val="both"/>
        <w:rPr>
          <w:rFonts w:ascii="Garamond" w:hAnsi="Garamond"/>
        </w:rPr>
      </w:pPr>
    </w:p>
    <w:p w14:paraId="1308EFCC" w14:textId="77777777" w:rsidR="002911F1" w:rsidRPr="00EC7E41" w:rsidRDefault="002911F1" w:rsidP="0022340A">
      <w:pPr>
        <w:spacing w:line="360" w:lineRule="auto"/>
        <w:jc w:val="both"/>
        <w:rPr>
          <w:rFonts w:ascii="Garamond" w:hAnsi="Garamond"/>
          <w:b/>
        </w:rPr>
      </w:pPr>
      <w:r w:rsidRPr="00EC7E41">
        <w:rPr>
          <w:rFonts w:ascii="Garamond" w:hAnsi="Garamond"/>
        </w:rPr>
        <w:t xml:space="preserve"> </w:t>
      </w:r>
      <w:r w:rsidRPr="00EC7E41">
        <w:rPr>
          <w:rFonts w:ascii="Garamond" w:hAnsi="Garamond"/>
          <w:b/>
        </w:rPr>
        <w:t xml:space="preserve">Hatálya kiterjed: </w:t>
      </w:r>
      <w:r w:rsidRPr="00EC7E41">
        <w:rPr>
          <w:rFonts w:ascii="Garamond" w:hAnsi="Garamond"/>
        </w:rPr>
        <w:t>az intézmény</w:t>
      </w:r>
      <w:r>
        <w:rPr>
          <w:rFonts w:ascii="Garamond" w:hAnsi="Garamond"/>
        </w:rPr>
        <w:t xml:space="preserve"> székhelyének és telephelyének</w:t>
      </w:r>
    </w:p>
    <w:p w14:paraId="58E4106B" w14:textId="77777777" w:rsidR="002911F1" w:rsidRPr="00EC7E41" w:rsidRDefault="002911F1" w:rsidP="0022340A">
      <w:pPr>
        <w:pStyle w:val="Listaszerbekezds"/>
        <w:numPr>
          <w:ilvl w:val="0"/>
          <w:numId w:val="2"/>
        </w:numPr>
        <w:spacing w:after="160" w:line="360" w:lineRule="auto"/>
        <w:jc w:val="both"/>
        <w:rPr>
          <w:rFonts w:ascii="Garamond" w:hAnsi="Garamond"/>
          <w:sz w:val="24"/>
          <w:szCs w:val="24"/>
        </w:rPr>
      </w:pPr>
      <w:r w:rsidRPr="00EC7E41">
        <w:rPr>
          <w:rFonts w:ascii="Garamond" w:hAnsi="Garamond"/>
          <w:sz w:val="24"/>
          <w:szCs w:val="24"/>
        </w:rPr>
        <w:t xml:space="preserve">lakóira, </w:t>
      </w:r>
    </w:p>
    <w:p w14:paraId="4056B243" w14:textId="77777777" w:rsidR="002911F1" w:rsidRPr="00EC7E41" w:rsidRDefault="002911F1" w:rsidP="0022340A">
      <w:pPr>
        <w:pStyle w:val="Listaszerbekezds"/>
        <w:numPr>
          <w:ilvl w:val="0"/>
          <w:numId w:val="2"/>
        </w:numPr>
        <w:spacing w:after="160" w:line="360" w:lineRule="auto"/>
        <w:jc w:val="both"/>
        <w:rPr>
          <w:rFonts w:ascii="Garamond" w:hAnsi="Garamond"/>
          <w:sz w:val="24"/>
          <w:szCs w:val="24"/>
        </w:rPr>
      </w:pPr>
      <w:r w:rsidRPr="00EC7E41">
        <w:rPr>
          <w:rFonts w:ascii="Garamond" w:hAnsi="Garamond"/>
          <w:sz w:val="24"/>
          <w:szCs w:val="24"/>
        </w:rPr>
        <w:t>az intézmény dolgozóira,</w:t>
      </w:r>
    </w:p>
    <w:p w14:paraId="59018290" w14:textId="77777777" w:rsidR="002911F1" w:rsidRPr="00EC7E41" w:rsidRDefault="002911F1" w:rsidP="0022340A">
      <w:pPr>
        <w:pStyle w:val="Listaszerbekezds"/>
        <w:numPr>
          <w:ilvl w:val="0"/>
          <w:numId w:val="2"/>
        </w:numPr>
        <w:spacing w:after="160" w:line="360" w:lineRule="auto"/>
        <w:jc w:val="both"/>
        <w:rPr>
          <w:rFonts w:ascii="Garamond" w:hAnsi="Garamond"/>
          <w:sz w:val="24"/>
          <w:szCs w:val="24"/>
        </w:rPr>
      </w:pPr>
      <w:r w:rsidRPr="00EC7E41">
        <w:rPr>
          <w:rFonts w:ascii="Garamond" w:hAnsi="Garamond"/>
          <w:sz w:val="24"/>
          <w:szCs w:val="24"/>
        </w:rPr>
        <w:lastRenderedPageBreak/>
        <w:t xml:space="preserve">az intézménnyel jogviszonyban álló egyéb munkavállalókra, </w:t>
      </w:r>
    </w:p>
    <w:p w14:paraId="29FAC06E" w14:textId="77777777" w:rsidR="002911F1" w:rsidRPr="00EC7E41" w:rsidRDefault="002911F1" w:rsidP="0022340A">
      <w:pPr>
        <w:pStyle w:val="Listaszerbekezds"/>
        <w:numPr>
          <w:ilvl w:val="0"/>
          <w:numId w:val="2"/>
        </w:numPr>
        <w:spacing w:after="160" w:line="360" w:lineRule="auto"/>
        <w:jc w:val="both"/>
        <w:rPr>
          <w:rFonts w:ascii="Garamond" w:hAnsi="Garamond"/>
          <w:sz w:val="24"/>
          <w:szCs w:val="24"/>
        </w:rPr>
      </w:pPr>
      <w:r w:rsidRPr="00EC7E41">
        <w:rPr>
          <w:rFonts w:ascii="Garamond" w:hAnsi="Garamond"/>
          <w:sz w:val="24"/>
          <w:szCs w:val="24"/>
        </w:rPr>
        <w:t>a lakók hozzátartozóira, az intézménybe látogatókra,</w:t>
      </w:r>
    </w:p>
    <w:p w14:paraId="13B507F1" w14:textId="77777777" w:rsidR="002911F1" w:rsidRPr="00EC7E41" w:rsidRDefault="002911F1" w:rsidP="0022340A">
      <w:pPr>
        <w:pStyle w:val="Listaszerbekezds"/>
        <w:numPr>
          <w:ilvl w:val="0"/>
          <w:numId w:val="2"/>
        </w:numPr>
        <w:spacing w:after="160" w:line="360" w:lineRule="auto"/>
        <w:jc w:val="both"/>
        <w:rPr>
          <w:rFonts w:ascii="Garamond" w:hAnsi="Garamond"/>
          <w:sz w:val="24"/>
          <w:szCs w:val="24"/>
        </w:rPr>
      </w:pPr>
      <w:r w:rsidRPr="00EC7E41">
        <w:rPr>
          <w:rFonts w:ascii="Garamond" w:hAnsi="Garamond"/>
          <w:sz w:val="24"/>
          <w:szCs w:val="24"/>
        </w:rPr>
        <w:t xml:space="preserve">az intézményben közösségi szolgálatukat, illetve szakmai gyakorlatukat töltő diákokra, </w:t>
      </w:r>
    </w:p>
    <w:p w14:paraId="22FE6312" w14:textId="77777777" w:rsidR="002911F1" w:rsidRPr="00EC7E41" w:rsidRDefault="002911F1" w:rsidP="0022340A">
      <w:pPr>
        <w:pStyle w:val="Listaszerbekezds"/>
        <w:numPr>
          <w:ilvl w:val="0"/>
          <w:numId w:val="2"/>
        </w:numPr>
        <w:spacing w:after="160" w:line="360" w:lineRule="auto"/>
        <w:jc w:val="both"/>
        <w:rPr>
          <w:rFonts w:ascii="Garamond" w:hAnsi="Garamond"/>
          <w:sz w:val="24"/>
          <w:szCs w:val="24"/>
        </w:rPr>
      </w:pPr>
      <w:r w:rsidRPr="00EC7E41">
        <w:rPr>
          <w:rFonts w:ascii="Garamond" w:hAnsi="Garamond"/>
          <w:sz w:val="24"/>
          <w:szCs w:val="24"/>
        </w:rPr>
        <w:t>az önkéntesekre.</w:t>
      </w:r>
    </w:p>
    <w:p w14:paraId="142B7E10" w14:textId="77777777" w:rsidR="002911F1" w:rsidRPr="00EC7E41" w:rsidRDefault="002911F1" w:rsidP="0022340A">
      <w:pPr>
        <w:spacing w:line="360" w:lineRule="auto"/>
        <w:jc w:val="both"/>
        <w:rPr>
          <w:rFonts w:ascii="Garamond" w:hAnsi="Garamond"/>
          <w:b/>
        </w:rPr>
      </w:pPr>
      <w:r w:rsidRPr="00EC7E41">
        <w:rPr>
          <w:rFonts w:ascii="Garamond" w:hAnsi="Garamond"/>
          <w:b/>
        </w:rPr>
        <w:t xml:space="preserve">A házirend nyilvánossága </w:t>
      </w:r>
    </w:p>
    <w:p w14:paraId="638FDB17" w14:textId="77777777" w:rsidR="002911F1" w:rsidRPr="00EC7E41" w:rsidRDefault="002911F1" w:rsidP="0022340A">
      <w:pPr>
        <w:spacing w:line="360" w:lineRule="auto"/>
        <w:jc w:val="both"/>
        <w:rPr>
          <w:rFonts w:ascii="Garamond" w:hAnsi="Garamond"/>
        </w:rPr>
      </w:pPr>
      <w:r w:rsidRPr="00EC7E41">
        <w:rPr>
          <w:rFonts w:ascii="Garamond" w:hAnsi="Garamond"/>
        </w:rPr>
        <w:t xml:space="preserve">A házirendet nyilvánosságra kell hozni. A nyilvánosságra hozatal módjai: a házirendet </w:t>
      </w:r>
    </w:p>
    <w:p w14:paraId="20D4F2CD" w14:textId="77777777" w:rsidR="002911F1" w:rsidRPr="00EC7E41" w:rsidRDefault="002911F1" w:rsidP="0022340A">
      <w:pPr>
        <w:pStyle w:val="Listaszerbekezds"/>
        <w:numPr>
          <w:ilvl w:val="0"/>
          <w:numId w:val="2"/>
        </w:numPr>
        <w:spacing w:after="160" w:line="360" w:lineRule="auto"/>
        <w:jc w:val="both"/>
        <w:rPr>
          <w:rFonts w:ascii="Garamond" w:hAnsi="Garamond"/>
          <w:sz w:val="24"/>
          <w:szCs w:val="24"/>
        </w:rPr>
      </w:pPr>
      <w:r w:rsidRPr="00EC7E41">
        <w:rPr>
          <w:rFonts w:ascii="Garamond" w:hAnsi="Garamond"/>
          <w:sz w:val="24"/>
          <w:szCs w:val="24"/>
        </w:rPr>
        <w:t xml:space="preserve">Ki kell függeszteni a faliújságra, közös helyiségekben. </w:t>
      </w:r>
    </w:p>
    <w:p w14:paraId="2473561A" w14:textId="77777777" w:rsidR="002911F1" w:rsidRPr="00EC7E41" w:rsidRDefault="002911F1" w:rsidP="0022340A">
      <w:pPr>
        <w:pStyle w:val="Listaszerbekezds"/>
        <w:numPr>
          <w:ilvl w:val="0"/>
          <w:numId w:val="2"/>
        </w:numPr>
        <w:spacing w:after="160" w:line="360" w:lineRule="auto"/>
        <w:jc w:val="both"/>
        <w:rPr>
          <w:rFonts w:ascii="Garamond" w:hAnsi="Garamond"/>
          <w:sz w:val="24"/>
          <w:szCs w:val="24"/>
        </w:rPr>
      </w:pPr>
      <w:r w:rsidRPr="00EC7E41">
        <w:rPr>
          <w:rFonts w:ascii="Garamond" w:hAnsi="Garamond"/>
          <w:sz w:val="24"/>
          <w:szCs w:val="24"/>
        </w:rPr>
        <w:t xml:space="preserve">A házirend egy példányát az ellátott részére át kell adni. </w:t>
      </w:r>
    </w:p>
    <w:p w14:paraId="77BADCB0" w14:textId="77777777" w:rsidR="002911F1" w:rsidRDefault="002911F1" w:rsidP="0022340A">
      <w:pPr>
        <w:pStyle w:val="Listaszerbekezds"/>
        <w:numPr>
          <w:ilvl w:val="0"/>
          <w:numId w:val="2"/>
        </w:numPr>
        <w:spacing w:after="160" w:line="360" w:lineRule="auto"/>
        <w:jc w:val="both"/>
        <w:rPr>
          <w:rFonts w:ascii="Garamond" w:hAnsi="Garamond"/>
          <w:sz w:val="24"/>
          <w:szCs w:val="24"/>
        </w:rPr>
      </w:pPr>
      <w:r w:rsidRPr="00B46907">
        <w:rPr>
          <w:rFonts w:ascii="Garamond" w:hAnsi="Garamond"/>
          <w:sz w:val="24"/>
          <w:szCs w:val="24"/>
        </w:rPr>
        <w:t xml:space="preserve">A házirend változásakor a házirendet ismételten nyilvánosságra kell hozni a fentiek szerint. Házirend nyilvános, aktuális tartalma folyamatosan elérhető a fenntartó honlapján, a </w:t>
      </w:r>
      <w:hyperlink r:id="rId9" w:history="1">
        <w:r w:rsidRPr="00B46907">
          <w:rPr>
            <w:rStyle w:val="Hiperhivatkozs"/>
            <w:rFonts w:ascii="Garamond" w:eastAsiaTheme="majorEastAsia" w:hAnsi="Garamond"/>
            <w:color w:val="034990" w:themeColor="hyperlink" w:themeShade="BF"/>
            <w:sz w:val="24"/>
            <w:szCs w:val="24"/>
          </w:rPr>
          <w:t>www.koszisz.hu</w:t>
        </w:r>
      </w:hyperlink>
      <w:r w:rsidRPr="00B46907">
        <w:rPr>
          <w:rFonts w:ascii="Garamond" w:hAnsi="Garamond"/>
          <w:color w:val="2F5496" w:themeColor="accent5" w:themeShade="BF"/>
          <w:sz w:val="24"/>
          <w:szCs w:val="24"/>
        </w:rPr>
        <w:t xml:space="preserve"> </w:t>
      </w:r>
      <w:r w:rsidRPr="00B46907">
        <w:rPr>
          <w:rFonts w:ascii="Garamond" w:hAnsi="Garamond"/>
          <w:sz w:val="24"/>
          <w:szCs w:val="24"/>
        </w:rPr>
        <w:t>címen</w:t>
      </w:r>
      <w:r w:rsidR="00C91B5C">
        <w:rPr>
          <w:rFonts w:ascii="Garamond" w:hAnsi="Garamond"/>
          <w:sz w:val="24"/>
          <w:szCs w:val="24"/>
        </w:rPr>
        <w:t xml:space="preserve">, valamint az intézmény honlapján </w:t>
      </w:r>
      <w:hyperlink r:id="rId10" w:history="1">
        <w:r w:rsidR="00C91B5C" w:rsidRPr="00C64C30">
          <w:rPr>
            <w:rStyle w:val="Hiperhivatkozs"/>
            <w:rFonts w:ascii="Garamond" w:hAnsi="Garamond"/>
            <w:sz w:val="24"/>
            <w:szCs w:val="24"/>
          </w:rPr>
          <w:t>www.turjeidosotthon.hu</w:t>
        </w:r>
      </w:hyperlink>
      <w:r w:rsidR="00C91B5C">
        <w:rPr>
          <w:rFonts w:ascii="Garamond" w:hAnsi="Garamond"/>
          <w:sz w:val="24"/>
          <w:szCs w:val="24"/>
        </w:rPr>
        <w:t>.</w:t>
      </w:r>
    </w:p>
    <w:p w14:paraId="56B14372" w14:textId="77777777" w:rsidR="00C91B5C" w:rsidRPr="00B46907" w:rsidRDefault="00C91B5C" w:rsidP="0022340A">
      <w:pPr>
        <w:pStyle w:val="Listaszerbekezds"/>
        <w:spacing w:after="160" w:line="360" w:lineRule="auto"/>
        <w:jc w:val="both"/>
        <w:rPr>
          <w:rFonts w:ascii="Garamond" w:hAnsi="Garamond"/>
          <w:sz w:val="24"/>
          <w:szCs w:val="24"/>
        </w:rPr>
      </w:pPr>
    </w:p>
    <w:p w14:paraId="697561D3" w14:textId="77777777" w:rsidR="002911F1" w:rsidRPr="00EC7E41" w:rsidRDefault="002911F1" w:rsidP="0022340A">
      <w:pPr>
        <w:spacing w:line="360" w:lineRule="auto"/>
        <w:jc w:val="both"/>
        <w:rPr>
          <w:rFonts w:ascii="Garamond" w:hAnsi="Garamond"/>
        </w:rPr>
      </w:pPr>
      <w:r w:rsidRPr="00EC7E41">
        <w:rPr>
          <w:rFonts w:ascii="Garamond" w:hAnsi="Garamond"/>
        </w:rPr>
        <w:t xml:space="preserve">A Házirend tartalmát az intézménybe való elhelyezéssel egyidejűleg az ellátást igénybe vevő és hozzátartozója, illetve törvényes képviselője megismeri, ennek tényét és a benne foglaltak tudomásulvételét aláírásával igazolja. A dolgozók alkalmazásuk első napján ismerik meg, és írják alá. További tanulmányozás végett nyilvános helyen kifüggesztésre kerül, valamint egy példány az intézményi hirdetőtábláján folyamatosan elérhető. </w:t>
      </w:r>
    </w:p>
    <w:p w14:paraId="5736CDB1" w14:textId="77777777" w:rsidR="002911F1" w:rsidRPr="00EC7E41" w:rsidRDefault="002911F1" w:rsidP="0022340A">
      <w:pPr>
        <w:spacing w:line="360" w:lineRule="auto"/>
        <w:jc w:val="both"/>
        <w:rPr>
          <w:rFonts w:ascii="Garamond" w:hAnsi="Garamond"/>
        </w:rPr>
      </w:pPr>
      <w:r w:rsidRPr="00EC7E41">
        <w:rPr>
          <w:rFonts w:ascii="Garamond" w:hAnsi="Garamond"/>
        </w:rPr>
        <w:t xml:space="preserve"> </w:t>
      </w:r>
    </w:p>
    <w:p w14:paraId="6C7DEAAC" w14:textId="77777777" w:rsidR="002911F1" w:rsidRPr="00EC7E41" w:rsidRDefault="002911F1" w:rsidP="0022340A">
      <w:pPr>
        <w:spacing w:line="360" w:lineRule="auto"/>
        <w:jc w:val="both"/>
        <w:rPr>
          <w:rFonts w:ascii="Garamond" w:hAnsi="Garamond"/>
        </w:rPr>
      </w:pPr>
      <w:r w:rsidRPr="00EC7E41">
        <w:rPr>
          <w:rFonts w:ascii="Garamond" w:hAnsi="Garamond"/>
        </w:rPr>
        <w:t xml:space="preserve">A Házirend a Szociális igazgatásról és a szociális ellátásról szóló – többször módosított – 1993. évi III. törvény, a személyes gondoskodást nyújtó szociális intézmények szakmai feladatairól és a működésük feltételeiről szóló 1/2000 (I. 7.) </w:t>
      </w:r>
      <w:proofErr w:type="spellStart"/>
      <w:r w:rsidRPr="00EC7E41">
        <w:rPr>
          <w:rFonts w:ascii="Garamond" w:hAnsi="Garamond"/>
        </w:rPr>
        <w:t>SzCsM</w:t>
      </w:r>
      <w:proofErr w:type="spellEnd"/>
      <w:r w:rsidRPr="00EC7E41">
        <w:rPr>
          <w:rFonts w:ascii="Garamond" w:hAnsi="Garamond"/>
        </w:rPr>
        <w:t xml:space="preserve"> rendelet, a személyes gondoskodást nyújtó szociális ellátások igénybevételéről szóló 9/1999 (XI. 24) </w:t>
      </w:r>
      <w:proofErr w:type="spellStart"/>
      <w:r w:rsidRPr="00EC7E41">
        <w:rPr>
          <w:rFonts w:ascii="Garamond" w:hAnsi="Garamond"/>
        </w:rPr>
        <w:t>SzCsM</w:t>
      </w:r>
      <w:proofErr w:type="spellEnd"/>
      <w:r w:rsidRPr="00EC7E41">
        <w:rPr>
          <w:rFonts w:ascii="Garamond" w:hAnsi="Garamond"/>
        </w:rPr>
        <w:t xml:space="preserve"> rendelet, az információs önrendelkezési jogról és információszabadságról szóló 2011. évi CXII. törvény, a szociális, gyermekjóléti és gyermekvédelmi szolgáltatók, intézmények és hálózatok hatósági nyilvántartásáról és ellenőrzéséről szóló 369/2013. (X. 24.) Korm. rendelet, a 29/1993 (II. 17.) Korm. rendelet, a 36/2007 (XII. 22.) SZMM rendelet a gondozási szükséglet, valamint az egészségi állapoton alapuló szociális rászorultság vizsgálatának és igazolásának részletes szabályairól foglaltak alapján készült. </w:t>
      </w:r>
    </w:p>
    <w:p w14:paraId="35A0AD7D" w14:textId="77777777" w:rsidR="002911F1" w:rsidRDefault="002911F1" w:rsidP="0022340A">
      <w:pPr>
        <w:spacing w:line="360" w:lineRule="auto"/>
        <w:jc w:val="both"/>
        <w:rPr>
          <w:rFonts w:ascii="Garamond" w:hAnsi="Garamond"/>
        </w:rPr>
      </w:pPr>
    </w:p>
    <w:p w14:paraId="3C2C7E4A" w14:textId="77777777" w:rsidR="009630FA" w:rsidRDefault="009630FA" w:rsidP="0022340A">
      <w:pPr>
        <w:spacing w:line="360" w:lineRule="auto"/>
        <w:jc w:val="both"/>
        <w:rPr>
          <w:rFonts w:ascii="Garamond" w:hAnsi="Garamond"/>
        </w:rPr>
      </w:pPr>
    </w:p>
    <w:p w14:paraId="16FD3096" w14:textId="77777777" w:rsidR="009630FA" w:rsidRDefault="009630FA" w:rsidP="0022340A">
      <w:pPr>
        <w:spacing w:line="360" w:lineRule="auto"/>
        <w:jc w:val="both"/>
        <w:rPr>
          <w:rFonts w:ascii="Garamond" w:hAnsi="Garamond"/>
        </w:rPr>
      </w:pPr>
    </w:p>
    <w:p w14:paraId="78B126F6" w14:textId="77777777" w:rsidR="009630FA" w:rsidRDefault="009630FA" w:rsidP="0022340A">
      <w:pPr>
        <w:spacing w:line="360" w:lineRule="auto"/>
        <w:jc w:val="both"/>
        <w:rPr>
          <w:rFonts w:ascii="Garamond" w:hAnsi="Garamond"/>
        </w:rPr>
      </w:pPr>
    </w:p>
    <w:p w14:paraId="4821BDFF" w14:textId="77777777" w:rsidR="009630FA" w:rsidRDefault="009630FA" w:rsidP="0022340A">
      <w:pPr>
        <w:spacing w:line="360" w:lineRule="auto"/>
        <w:jc w:val="both"/>
        <w:rPr>
          <w:rFonts w:ascii="Garamond" w:hAnsi="Garamond"/>
        </w:rPr>
      </w:pPr>
    </w:p>
    <w:p w14:paraId="202EE231" w14:textId="77777777" w:rsidR="009630FA" w:rsidRPr="00EC7E41" w:rsidRDefault="009630FA" w:rsidP="0022340A">
      <w:pPr>
        <w:spacing w:line="360" w:lineRule="auto"/>
        <w:jc w:val="both"/>
        <w:rPr>
          <w:rFonts w:ascii="Garamond" w:hAnsi="Garamond"/>
        </w:rPr>
      </w:pPr>
    </w:p>
    <w:p w14:paraId="702C688D" w14:textId="77777777" w:rsidR="002911F1" w:rsidRPr="00EC7E41" w:rsidRDefault="002911F1" w:rsidP="0022340A">
      <w:pPr>
        <w:spacing w:line="360" w:lineRule="auto"/>
        <w:jc w:val="both"/>
        <w:rPr>
          <w:rFonts w:ascii="Garamond" w:hAnsi="Garamond"/>
        </w:rPr>
      </w:pPr>
      <w:r w:rsidRPr="005436E9">
        <w:rPr>
          <w:rFonts w:ascii="Garamond" w:hAnsi="Garamond"/>
          <w:b/>
        </w:rPr>
        <w:lastRenderedPageBreak/>
        <w:t>Az intézmény fenntartója:</w:t>
      </w:r>
      <w:r w:rsidRPr="00EC7E41">
        <w:rPr>
          <w:rFonts w:ascii="Garamond" w:hAnsi="Garamond"/>
        </w:rPr>
        <w:t xml:space="preserve"> </w:t>
      </w:r>
      <w:r w:rsidRPr="00EC7E41">
        <w:rPr>
          <w:rFonts w:ascii="Garamond" w:hAnsi="Garamond"/>
        </w:rPr>
        <w:tab/>
        <w:t>Kolping Oktatási és Szociális Intézményfenntartó Szervezet</w:t>
      </w:r>
    </w:p>
    <w:p w14:paraId="72B3E8BF" w14:textId="77777777" w:rsidR="002911F1" w:rsidRPr="00EC7E41" w:rsidRDefault="002911F1" w:rsidP="0022340A">
      <w:pPr>
        <w:spacing w:line="360" w:lineRule="auto"/>
        <w:jc w:val="both"/>
        <w:rPr>
          <w:rFonts w:ascii="Garamond" w:hAnsi="Garamond"/>
        </w:rPr>
      </w:pPr>
      <w:r w:rsidRPr="00EC7E41">
        <w:rPr>
          <w:rFonts w:ascii="Garamond" w:hAnsi="Garamond"/>
        </w:rPr>
        <w:tab/>
      </w:r>
      <w:r w:rsidRPr="00EC7E41">
        <w:rPr>
          <w:rFonts w:ascii="Garamond" w:hAnsi="Garamond"/>
        </w:rPr>
        <w:tab/>
      </w:r>
      <w:r w:rsidRPr="00EC7E41">
        <w:rPr>
          <w:rFonts w:ascii="Garamond" w:hAnsi="Garamond"/>
        </w:rPr>
        <w:tab/>
      </w:r>
      <w:r w:rsidRPr="00EC7E41">
        <w:rPr>
          <w:rFonts w:ascii="Garamond" w:hAnsi="Garamond"/>
        </w:rPr>
        <w:tab/>
        <w:t>103</w:t>
      </w:r>
      <w:r w:rsidR="00C223D4">
        <w:rPr>
          <w:rFonts w:ascii="Garamond" w:hAnsi="Garamond"/>
        </w:rPr>
        <w:t>5</w:t>
      </w:r>
      <w:r w:rsidRPr="00EC7E41">
        <w:rPr>
          <w:rFonts w:ascii="Garamond" w:hAnsi="Garamond"/>
        </w:rPr>
        <w:t xml:space="preserve"> Budapest, </w:t>
      </w:r>
      <w:r w:rsidR="00C223D4">
        <w:rPr>
          <w:rFonts w:ascii="Garamond" w:hAnsi="Garamond"/>
        </w:rPr>
        <w:t xml:space="preserve">Vihar </w:t>
      </w:r>
      <w:r w:rsidRPr="00EC7E41">
        <w:rPr>
          <w:rFonts w:ascii="Garamond" w:hAnsi="Garamond"/>
        </w:rPr>
        <w:t xml:space="preserve">u. </w:t>
      </w:r>
      <w:r w:rsidR="00C223D4">
        <w:rPr>
          <w:rFonts w:ascii="Garamond" w:hAnsi="Garamond"/>
        </w:rPr>
        <w:t>8</w:t>
      </w:r>
      <w:r w:rsidRPr="00EC7E41">
        <w:rPr>
          <w:rFonts w:ascii="Garamond" w:hAnsi="Garamond"/>
        </w:rPr>
        <w:t>.</w:t>
      </w:r>
    </w:p>
    <w:p w14:paraId="7AF4ED94" w14:textId="5D2876AC" w:rsidR="005436E9" w:rsidRDefault="002911F1" w:rsidP="0022340A">
      <w:pPr>
        <w:spacing w:line="360" w:lineRule="auto"/>
        <w:jc w:val="both"/>
        <w:rPr>
          <w:rFonts w:ascii="Garamond" w:hAnsi="Garamond"/>
        </w:rPr>
      </w:pPr>
      <w:r w:rsidRPr="00EC7E41">
        <w:rPr>
          <w:rFonts w:ascii="Garamond" w:hAnsi="Garamond"/>
        </w:rPr>
        <w:t xml:space="preserve">A fenntartó képviselője: </w:t>
      </w:r>
      <w:r w:rsidRPr="00EC7E41">
        <w:rPr>
          <w:rFonts w:ascii="Garamond" w:hAnsi="Garamond"/>
        </w:rPr>
        <w:tab/>
      </w:r>
      <w:proofErr w:type="spellStart"/>
      <w:r w:rsidR="00B96F85">
        <w:rPr>
          <w:rFonts w:ascii="Garamond" w:hAnsi="Garamond"/>
        </w:rPr>
        <w:t>Inotay</w:t>
      </w:r>
      <w:proofErr w:type="spellEnd"/>
      <w:r w:rsidR="00B96F85">
        <w:rPr>
          <w:rFonts w:ascii="Garamond" w:hAnsi="Garamond"/>
        </w:rPr>
        <w:t xml:space="preserve"> György </w:t>
      </w:r>
      <w:r w:rsidR="002B3333">
        <w:rPr>
          <w:rFonts w:ascii="Garamond" w:hAnsi="Garamond"/>
        </w:rPr>
        <w:t>Fő</w:t>
      </w:r>
      <w:r w:rsidRPr="00EC7E41">
        <w:rPr>
          <w:rFonts w:ascii="Garamond" w:hAnsi="Garamond"/>
        </w:rPr>
        <w:t>igazgató</w:t>
      </w:r>
      <w:r w:rsidR="005436E9">
        <w:rPr>
          <w:rFonts w:ascii="Garamond" w:hAnsi="Garamond"/>
        </w:rPr>
        <w:t xml:space="preserve"> </w:t>
      </w:r>
    </w:p>
    <w:p w14:paraId="214B5342" w14:textId="77777777" w:rsidR="002911F1" w:rsidRPr="00EC7E41" w:rsidRDefault="005436E9" w:rsidP="005436E9">
      <w:pPr>
        <w:spacing w:line="360" w:lineRule="auto"/>
        <w:ind w:left="2124" w:firstLine="708"/>
        <w:jc w:val="both"/>
        <w:rPr>
          <w:rFonts w:ascii="Garamond" w:hAnsi="Garamond"/>
        </w:rPr>
      </w:pPr>
      <w:r>
        <w:rPr>
          <w:rFonts w:ascii="Garamond" w:hAnsi="Garamond"/>
          <w:color w:val="000000"/>
        </w:rPr>
        <w:t xml:space="preserve">Telefon: </w:t>
      </w:r>
      <w:r>
        <w:rPr>
          <w:rFonts w:ascii="Garamond" w:hAnsi="Garamond"/>
        </w:rPr>
        <w:t>06/1 250 1239</w:t>
      </w:r>
    </w:p>
    <w:p w14:paraId="61C5D4A1" w14:textId="77777777" w:rsidR="002911F1" w:rsidRPr="00EC7E41" w:rsidRDefault="002911F1" w:rsidP="0022340A">
      <w:pPr>
        <w:spacing w:line="360" w:lineRule="auto"/>
        <w:jc w:val="both"/>
        <w:rPr>
          <w:rFonts w:ascii="Garamond" w:hAnsi="Garamond"/>
        </w:rPr>
      </w:pPr>
    </w:p>
    <w:p w14:paraId="7D7B1387" w14:textId="79B09D1F" w:rsidR="002911F1" w:rsidRPr="00EC7E41" w:rsidRDefault="002911F1" w:rsidP="0022340A">
      <w:pPr>
        <w:spacing w:line="360" w:lineRule="auto"/>
        <w:jc w:val="both"/>
        <w:rPr>
          <w:rFonts w:ascii="Garamond" w:hAnsi="Garamond"/>
        </w:rPr>
      </w:pPr>
      <w:r w:rsidRPr="005436E9">
        <w:rPr>
          <w:rFonts w:ascii="Garamond" w:hAnsi="Garamond"/>
          <w:b/>
        </w:rPr>
        <w:t>Az intézmény neve:</w:t>
      </w:r>
      <w:r w:rsidRPr="00EC7E41">
        <w:rPr>
          <w:rFonts w:ascii="Garamond" w:hAnsi="Garamond"/>
        </w:rPr>
        <w:t xml:space="preserve"> </w:t>
      </w:r>
      <w:r w:rsidRPr="00EC7E41">
        <w:rPr>
          <w:rFonts w:ascii="Garamond" w:hAnsi="Garamond"/>
        </w:rPr>
        <w:tab/>
      </w:r>
      <w:r w:rsidRPr="00EC7E41">
        <w:rPr>
          <w:rFonts w:ascii="Garamond" w:hAnsi="Garamond"/>
        </w:rPr>
        <w:tab/>
        <w:t>Kolping Idősek Ápoló- Gondozó Otthona Zalaszentgrót</w:t>
      </w:r>
    </w:p>
    <w:p w14:paraId="75A92996" w14:textId="77777777" w:rsidR="002911F1" w:rsidRDefault="002911F1" w:rsidP="0022340A">
      <w:pPr>
        <w:spacing w:line="360" w:lineRule="auto"/>
        <w:jc w:val="both"/>
        <w:rPr>
          <w:rFonts w:ascii="Garamond" w:hAnsi="Garamond"/>
        </w:rPr>
      </w:pPr>
      <w:r w:rsidRPr="00EC7E41">
        <w:rPr>
          <w:rFonts w:ascii="Garamond" w:hAnsi="Garamond"/>
        </w:rPr>
        <w:t>Intézményvezető:</w:t>
      </w:r>
      <w:r w:rsidRPr="00EC7E41">
        <w:rPr>
          <w:rFonts w:ascii="Garamond" w:hAnsi="Garamond"/>
        </w:rPr>
        <w:tab/>
      </w:r>
      <w:r w:rsidRPr="00EC7E41">
        <w:rPr>
          <w:rFonts w:ascii="Garamond" w:hAnsi="Garamond"/>
        </w:rPr>
        <w:tab/>
      </w:r>
      <w:r w:rsidR="00C223D4">
        <w:rPr>
          <w:rFonts w:ascii="Garamond" w:hAnsi="Garamond"/>
        </w:rPr>
        <w:t>Vági Ferencné</w:t>
      </w:r>
    </w:p>
    <w:p w14:paraId="75AD4FF5" w14:textId="77777777" w:rsidR="002911F1" w:rsidRDefault="005436E9" w:rsidP="005436E9">
      <w:pPr>
        <w:spacing w:line="360" w:lineRule="auto"/>
        <w:ind w:left="2124" w:firstLine="708"/>
        <w:jc w:val="both"/>
        <w:rPr>
          <w:rFonts w:ascii="Garamond" w:hAnsi="Garamond"/>
        </w:rPr>
      </w:pPr>
      <w:r>
        <w:rPr>
          <w:rFonts w:ascii="Garamond" w:hAnsi="Garamond"/>
          <w:color w:val="000000"/>
        </w:rPr>
        <w:t xml:space="preserve">Telefon: </w:t>
      </w:r>
      <w:r w:rsidR="00B96F85">
        <w:rPr>
          <w:rFonts w:ascii="Garamond" w:hAnsi="Garamond"/>
        </w:rPr>
        <w:t>06/30 513 5404</w:t>
      </w:r>
    </w:p>
    <w:p w14:paraId="14E15C92" w14:textId="77777777" w:rsidR="005436E9" w:rsidRPr="00EC7E41" w:rsidRDefault="005436E9" w:rsidP="005436E9">
      <w:pPr>
        <w:spacing w:line="360" w:lineRule="auto"/>
        <w:ind w:left="2124" w:firstLine="708"/>
        <w:jc w:val="both"/>
        <w:rPr>
          <w:rFonts w:ascii="Garamond" w:hAnsi="Garamond"/>
        </w:rPr>
      </w:pPr>
    </w:p>
    <w:p w14:paraId="24A91C8A" w14:textId="59FEFF82" w:rsidR="002911F1" w:rsidRDefault="002911F1" w:rsidP="0022340A">
      <w:pPr>
        <w:spacing w:line="360" w:lineRule="auto"/>
        <w:jc w:val="both"/>
        <w:rPr>
          <w:rFonts w:ascii="Garamond" w:hAnsi="Garamond"/>
        </w:rPr>
      </w:pPr>
      <w:r w:rsidRPr="00EC7E41">
        <w:rPr>
          <w:rFonts w:ascii="Garamond" w:hAnsi="Garamond"/>
        </w:rPr>
        <w:t xml:space="preserve">Az intézmény </w:t>
      </w:r>
      <w:r w:rsidR="004C697F">
        <w:rPr>
          <w:rFonts w:ascii="Garamond" w:hAnsi="Garamond"/>
        </w:rPr>
        <w:t>négy</w:t>
      </w:r>
      <w:r w:rsidRPr="00EC7E41">
        <w:rPr>
          <w:rFonts w:ascii="Garamond" w:hAnsi="Garamond"/>
        </w:rPr>
        <w:t xml:space="preserve"> telephelyen integrált formában látja el feladatát</w:t>
      </w:r>
      <w:r w:rsidR="00E12084">
        <w:rPr>
          <w:rFonts w:ascii="Garamond" w:hAnsi="Garamond"/>
        </w:rPr>
        <w:t xml:space="preserve">: </w:t>
      </w:r>
    </w:p>
    <w:p w14:paraId="101B7D3E" w14:textId="77777777" w:rsidR="00E12084" w:rsidRDefault="00E12084" w:rsidP="0022340A">
      <w:pPr>
        <w:spacing w:line="360" w:lineRule="auto"/>
        <w:jc w:val="both"/>
        <w:rPr>
          <w:rFonts w:ascii="Garamond" w:hAnsi="Garamond"/>
        </w:rPr>
      </w:pPr>
    </w:p>
    <w:p w14:paraId="6B811F42" w14:textId="77777777" w:rsidR="00E12084" w:rsidRDefault="00E12084" w:rsidP="00E12084">
      <w:pPr>
        <w:spacing w:line="360" w:lineRule="auto"/>
        <w:jc w:val="both"/>
        <w:rPr>
          <w:rFonts w:ascii="Garamond" w:hAnsi="Garamond"/>
        </w:rPr>
      </w:pPr>
      <w:r w:rsidRPr="00EC7E41">
        <w:rPr>
          <w:rFonts w:ascii="Garamond" w:hAnsi="Garamond"/>
          <w:b/>
        </w:rPr>
        <w:t>Székhely</w:t>
      </w:r>
      <w:r w:rsidRPr="00EC7E41">
        <w:rPr>
          <w:rFonts w:ascii="Garamond" w:hAnsi="Garamond"/>
        </w:rPr>
        <w:t xml:space="preserve"> </w:t>
      </w:r>
      <w:r>
        <w:rPr>
          <w:rFonts w:ascii="Garamond" w:hAnsi="Garamond"/>
        </w:rPr>
        <w:tab/>
      </w:r>
      <w:bookmarkStart w:id="1" w:name="_Hlk159502007"/>
      <w:r w:rsidRPr="00EC7E41">
        <w:rPr>
          <w:rFonts w:ascii="Garamond" w:hAnsi="Garamond"/>
        </w:rPr>
        <w:t>Zalaszentgrót Dózsa György u. 8.</w:t>
      </w:r>
    </w:p>
    <w:p w14:paraId="53991A4A" w14:textId="77777777" w:rsidR="00E12084" w:rsidRDefault="00E12084" w:rsidP="00E12084">
      <w:pPr>
        <w:pStyle w:val="Listaszerbekezds"/>
        <w:spacing w:line="360" w:lineRule="auto"/>
        <w:ind w:firstLine="696"/>
        <w:jc w:val="both"/>
        <w:rPr>
          <w:rFonts w:ascii="Garamond" w:hAnsi="Garamond"/>
          <w:color w:val="000000"/>
          <w:sz w:val="24"/>
          <w:szCs w:val="24"/>
        </w:rPr>
      </w:pPr>
      <w:r>
        <w:rPr>
          <w:rFonts w:ascii="Garamond" w:hAnsi="Garamond"/>
          <w:color w:val="000000"/>
          <w:sz w:val="24"/>
          <w:szCs w:val="24"/>
        </w:rPr>
        <w:t xml:space="preserve">Telefon: 06/83 360 039, </w:t>
      </w:r>
      <w:r w:rsidRPr="00A65657">
        <w:rPr>
          <w:rFonts w:ascii="Garamond" w:hAnsi="Garamond"/>
          <w:sz w:val="24"/>
          <w:szCs w:val="24"/>
        </w:rPr>
        <w:t>06/20/578 0531</w:t>
      </w:r>
      <w:r>
        <w:rPr>
          <w:rFonts w:ascii="Garamond" w:hAnsi="Garamond"/>
          <w:sz w:val="24"/>
          <w:szCs w:val="24"/>
        </w:rPr>
        <w:t>,</w:t>
      </w:r>
      <w:r>
        <w:rPr>
          <w:rFonts w:ascii="Garamond" w:hAnsi="Garamond"/>
          <w:color w:val="000000"/>
          <w:sz w:val="24"/>
          <w:szCs w:val="24"/>
        </w:rPr>
        <w:t xml:space="preserve"> </w:t>
      </w:r>
    </w:p>
    <w:p w14:paraId="339277B4" w14:textId="77777777" w:rsidR="00E12084" w:rsidRDefault="00E12084" w:rsidP="00E12084">
      <w:pPr>
        <w:spacing w:line="360" w:lineRule="auto"/>
        <w:ind w:left="708" w:firstLine="708"/>
        <w:jc w:val="both"/>
        <w:rPr>
          <w:rFonts w:ascii="Garamond" w:hAnsi="Garamond"/>
        </w:rPr>
      </w:pPr>
      <w:r>
        <w:rPr>
          <w:rFonts w:ascii="Garamond" w:hAnsi="Garamond"/>
          <w:color w:val="000000"/>
        </w:rPr>
        <w:t xml:space="preserve">Skype: </w:t>
      </w:r>
      <w:hyperlink r:id="rId11" w:history="1">
        <w:r w:rsidRPr="003E4AAD">
          <w:rPr>
            <w:rStyle w:val="Hiperhivatkozs"/>
            <w:rFonts w:ascii="Garamond" w:hAnsi="Garamond"/>
          </w:rPr>
          <w:t>kolping.zalaszentgrot8790@uotlook.hu</w:t>
        </w:r>
      </w:hyperlink>
      <w:bookmarkEnd w:id="1"/>
    </w:p>
    <w:p w14:paraId="150700AC" w14:textId="77777777" w:rsidR="00E12084" w:rsidRDefault="00E12084" w:rsidP="00E12084">
      <w:pPr>
        <w:spacing w:line="360" w:lineRule="auto"/>
        <w:jc w:val="both"/>
        <w:rPr>
          <w:rFonts w:ascii="Garamond" w:hAnsi="Garamond"/>
        </w:rPr>
      </w:pPr>
      <w:r w:rsidRPr="00EC7E41">
        <w:rPr>
          <w:rFonts w:ascii="Garamond" w:hAnsi="Garamond"/>
          <w:b/>
        </w:rPr>
        <w:t>Telephely 1</w:t>
      </w:r>
      <w:r w:rsidRPr="00EC7E41">
        <w:rPr>
          <w:rFonts w:ascii="Garamond" w:hAnsi="Garamond"/>
        </w:rPr>
        <w:t xml:space="preserve">. </w:t>
      </w:r>
      <w:r>
        <w:rPr>
          <w:rFonts w:ascii="Garamond" w:hAnsi="Garamond"/>
        </w:rPr>
        <w:tab/>
      </w:r>
      <w:r w:rsidRPr="00EC7E41">
        <w:rPr>
          <w:rFonts w:ascii="Garamond" w:hAnsi="Garamond"/>
        </w:rPr>
        <w:t xml:space="preserve">Türje, </w:t>
      </w:r>
      <w:r>
        <w:rPr>
          <w:rFonts w:ascii="Garamond" w:hAnsi="Garamond"/>
        </w:rPr>
        <w:t>Premontrei tér 2.</w:t>
      </w:r>
    </w:p>
    <w:p w14:paraId="48B17683" w14:textId="77777777" w:rsidR="00E12084" w:rsidRDefault="00E12084" w:rsidP="00E12084">
      <w:pPr>
        <w:pStyle w:val="Listaszerbekezds"/>
        <w:spacing w:line="240" w:lineRule="auto"/>
        <w:ind w:firstLine="696"/>
        <w:jc w:val="both"/>
        <w:rPr>
          <w:rFonts w:ascii="Garamond" w:hAnsi="Garamond"/>
          <w:color w:val="000000"/>
          <w:sz w:val="24"/>
          <w:szCs w:val="24"/>
        </w:rPr>
      </w:pPr>
      <w:r>
        <w:rPr>
          <w:rFonts w:ascii="Garamond" w:hAnsi="Garamond"/>
          <w:color w:val="000000"/>
          <w:sz w:val="24"/>
          <w:szCs w:val="24"/>
        </w:rPr>
        <w:t xml:space="preserve">Telefon: 06/83 330 925, </w:t>
      </w:r>
      <w:r w:rsidRPr="00A65657">
        <w:rPr>
          <w:rFonts w:ascii="Garamond" w:hAnsi="Garamond"/>
          <w:sz w:val="24"/>
          <w:szCs w:val="24"/>
        </w:rPr>
        <w:t>06/20/578 0585</w:t>
      </w:r>
      <w:r>
        <w:rPr>
          <w:rFonts w:ascii="Garamond" w:hAnsi="Garamond"/>
          <w:color w:val="000000"/>
          <w:sz w:val="24"/>
          <w:szCs w:val="24"/>
        </w:rPr>
        <w:t xml:space="preserve">, </w:t>
      </w:r>
    </w:p>
    <w:p w14:paraId="5B1C69FD" w14:textId="77777777" w:rsidR="00E12084" w:rsidRPr="00727513" w:rsidRDefault="00E12084" w:rsidP="00E12084">
      <w:pPr>
        <w:ind w:left="708" w:firstLine="708"/>
        <w:jc w:val="both"/>
        <w:rPr>
          <w:rFonts w:ascii="Garamond" w:hAnsi="Garamond"/>
          <w:color w:val="0000FF"/>
          <w:u w:val="single"/>
        </w:rPr>
      </w:pPr>
      <w:r>
        <w:rPr>
          <w:rFonts w:ascii="Garamond" w:hAnsi="Garamond"/>
          <w:color w:val="000000"/>
        </w:rPr>
        <w:t xml:space="preserve">Skype: </w:t>
      </w:r>
      <w:hyperlink r:id="rId12" w:history="1">
        <w:r w:rsidRPr="003E4AAD">
          <w:rPr>
            <w:rStyle w:val="Hiperhivatkozs"/>
            <w:rFonts w:ascii="Garamond" w:hAnsi="Garamond"/>
          </w:rPr>
          <w:t>kolping.turje8796@uotlook.hu</w:t>
        </w:r>
      </w:hyperlink>
    </w:p>
    <w:p w14:paraId="6C1AE60D" w14:textId="77777777" w:rsidR="00E12084" w:rsidRDefault="00E12084" w:rsidP="00E12084">
      <w:pPr>
        <w:spacing w:line="360" w:lineRule="auto"/>
        <w:jc w:val="both"/>
        <w:rPr>
          <w:rFonts w:ascii="Garamond" w:hAnsi="Garamond"/>
        </w:rPr>
      </w:pPr>
      <w:r w:rsidRPr="00341718">
        <w:rPr>
          <w:rFonts w:ascii="Garamond" w:hAnsi="Garamond"/>
          <w:b/>
        </w:rPr>
        <w:t>Telephely 2.</w:t>
      </w:r>
      <w:r>
        <w:rPr>
          <w:rFonts w:ascii="Garamond" w:hAnsi="Garamond"/>
          <w:b/>
        </w:rPr>
        <w:t xml:space="preserve"> </w:t>
      </w:r>
      <w:r>
        <w:rPr>
          <w:rFonts w:ascii="Garamond" w:hAnsi="Garamond"/>
          <w:b/>
        </w:rPr>
        <w:tab/>
      </w:r>
      <w:r w:rsidRPr="00341718">
        <w:rPr>
          <w:rFonts w:ascii="Garamond" w:hAnsi="Garamond"/>
        </w:rPr>
        <w:t>Zalabér, Templom tér 1.</w:t>
      </w:r>
    </w:p>
    <w:p w14:paraId="5EF86413" w14:textId="77777777" w:rsidR="00E12084" w:rsidRDefault="00E12084" w:rsidP="00E12084">
      <w:pPr>
        <w:pStyle w:val="Listaszerbekezds"/>
        <w:spacing w:line="360" w:lineRule="auto"/>
        <w:ind w:firstLine="696"/>
        <w:jc w:val="both"/>
        <w:rPr>
          <w:rFonts w:ascii="Garamond" w:hAnsi="Garamond"/>
          <w:color w:val="000000"/>
          <w:sz w:val="24"/>
          <w:szCs w:val="24"/>
        </w:rPr>
      </w:pPr>
      <w:r>
        <w:rPr>
          <w:rFonts w:ascii="Garamond" w:hAnsi="Garamond"/>
          <w:color w:val="000000"/>
          <w:sz w:val="24"/>
          <w:szCs w:val="24"/>
        </w:rPr>
        <w:t xml:space="preserve">Telefon: 06/ 83 376 289, </w:t>
      </w:r>
      <w:r w:rsidRPr="00A65657">
        <w:rPr>
          <w:rFonts w:ascii="Garamond" w:hAnsi="Garamond"/>
          <w:sz w:val="24"/>
          <w:szCs w:val="24"/>
        </w:rPr>
        <w:t>06/20/</w:t>
      </w:r>
      <w:r>
        <w:rPr>
          <w:rFonts w:ascii="Garamond" w:hAnsi="Garamond"/>
          <w:sz w:val="24"/>
          <w:szCs w:val="24"/>
        </w:rPr>
        <w:t>577 8351</w:t>
      </w:r>
      <w:r>
        <w:rPr>
          <w:rFonts w:ascii="Garamond" w:hAnsi="Garamond"/>
          <w:color w:val="000000"/>
          <w:sz w:val="24"/>
          <w:szCs w:val="24"/>
        </w:rPr>
        <w:t xml:space="preserve">, </w:t>
      </w:r>
    </w:p>
    <w:p w14:paraId="7A2427B5" w14:textId="77777777" w:rsidR="00E12084" w:rsidRPr="00E12084" w:rsidRDefault="00E12084" w:rsidP="00E12084">
      <w:pPr>
        <w:pStyle w:val="Listaszerbekezds"/>
        <w:spacing w:line="360" w:lineRule="auto"/>
        <w:ind w:firstLine="696"/>
        <w:jc w:val="both"/>
        <w:rPr>
          <w:rStyle w:val="Hiperhivatkozs"/>
          <w:rFonts w:ascii="Garamond" w:hAnsi="Garamond"/>
          <w:sz w:val="24"/>
          <w:szCs w:val="24"/>
        </w:rPr>
      </w:pPr>
      <w:r>
        <w:rPr>
          <w:rFonts w:ascii="Garamond" w:hAnsi="Garamond"/>
          <w:color w:val="000000"/>
          <w:sz w:val="24"/>
          <w:szCs w:val="24"/>
        </w:rPr>
        <w:t xml:space="preserve">Skype: </w:t>
      </w:r>
      <w:hyperlink r:id="rId13" w:history="1">
        <w:r w:rsidRPr="003E4AAD">
          <w:rPr>
            <w:rStyle w:val="Hiperhivatkozs"/>
            <w:rFonts w:ascii="Garamond" w:hAnsi="Garamond"/>
            <w:sz w:val="24"/>
            <w:szCs w:val="24"/>
          </w:rPr>
          <w:t>kolping.zalaber8798@uotlook.hu</w:t>
        </w:r>
      </w:hyperlink>
    </w:p>
    <w:p w14:paraId="58143FCA" w14:textId="77777777" w:rsidR="00E12084" w:rsidRDefault="00E12084" w:rsidP="00E12084">
      <w:pPr>
        <w:spacing w:line="360" w:lineRule="auto"/>
        <w:jc w:val="both"/>
        <w:rPr>
          <w:rFonts w:ascii="Garamond" w:hAnsi="Garamond"/>
        </w:rPr>
      </w:pPr>
      <w:r>
        <w:rPr>
          <w:rFonts w:ascii="Garamond" w:hAnsi="Garamond"/>
          <w:b/>
          <w:bCs/>
          <w:color w:val="000000"/>
        </w:rPr>
        <w:t xml:space="preserve">Telephely 3. </w:t>
      </w:r>
      <w:r>
        <w:rPr>
          <w:rFonts w:ascii="Garamond" w:hAnsi="Garamond"/>
          <w:color w:val="000000"/>
        </w:rPr>
        <w:t xml:space="preserve">  </w:t>
      </w:r>
      <w:r>
        <w:rPr>
          <w:rFonts w:ascii="Garamond" w:hAnsi="Garamond"/>
        </w:rPr>
        <w:t>Pókaszepetk</w:t>
      </w:r>
      <w:r w:rsidRPr="00341718">
        <w:rPr>
          <w:rFonts w:ascii="Garamond" w:hAnsi="Garamond"/>
        </w:rPr>
        <w:t>,</w:t>
      </w:r>
      <w:r>
        <w:rPr>
          <w:rFonts w:ascii="Garamond" w:hAnsi="Garamond"/>
        </w:rPr>
        <w:t xml:space="preserve"> Zrínyi M. u. 31</w:t>
      </w:r>
      <w:r w:rsidRPr="00341718">
        <w:rPr>
          <w:rFonts w:ascii="Garamond" w:hAnsi="Garamond"/>
        </w:rPr>
        <w:t>.</w:t>
      </w:r>
    </w:p>
    <w:p w14:paraId="1BE01E19" w14:textId="77777777" w:rsidR="00E12084" w:rsidRDefault="00E12084" w:rsidP="00E12084">
      <w:pPr>
        <w:pStyle w:val="Listaszerbekezds"/>
        <w:spacing w:line="360" w:lineRule="auto"/>
        <w:ind w:firstLine="696"/>
        <w:jc w:val="both"/>
        <w:rPr>
          <w:rFonts w:ascii="Garamond" w:hAnsi="Garamond"/>
          <w:color w:val="000000"/>
          <w:sz w:val="24"/>
          <w:szCs w:val="24"/>
        </w:rPr>
      </w:pPr>
      <w:r>
        <w:rPr>
          <w:rFonts w:ascii="Garamond" w:hAnsi="Garamond"/>
          <w:color w:val="000000"/>
          <w:sz w:val="24"/>
          <w:szCs w:val="24"/>
        </w:rPr>
        <w:t xml:space="preserve">Telefon: 0692/384-334 </w:t>
      </w:r>
    </w:p>
    <w:p w14:paraId="1336EB8D" w14:textId="46579C30" w:rsidR="00893861" w:rsidRPr="009630FA" w:rsidRDefault="00E12084" w:rsidP="009630FA">
      <w:pPr>
        <w:pStyle w:val="Listaszerbekezds"/>
        <w:spacing w:line="360" w:lineRule="auto"/>
        <w:jc w:val="both"/>
        <w:rPr>
          <w:rStyle w:val="Hiperhivatkozs"/>
          <w:rFonts w:ascii="Garamond" w:hAnsi="Garamond"/>
          <w:color w:val="000000"/>
          <w:sz w:val="24"/>
          <w:szCs w:val="24"/>
          <w:u w:val="none"/>
        </w:rPr>
      </w:pPr>
      <w:r>
        <w:rPr>
          <w:rFonts w:ascii="Garamond" w:hAnsi="Garamond"/>
          <w:color w:val="000000"/>
          <w:sz w:val="24"/>
          <w:szCs w:val="24"/>
        </w:rPr>
        <w:tab/>
        <w:t xml:space="preserve">e-mail: </w:t>
      </w:r>
      <w:hyperlink r:id="rId14" w:history="1">
        <w:r w:rsidRPr="004A1FFE">
          <w:rPr>
            <w:rStyle w:val="Hiperhivatkozs"/>
            <w:rFonts w:ascii="Garamond" w:hAnsi="Garamond"/>
            <w:sz w:val="24"/>
            <w:szCs w:val="24"/>
          </w:rPr>
          <w:t>turje@szoc.koszisz.hu</w:t>
        </w:r>
      </w:hyperlink>
    </w:p>
    <w:p w14:paraId="1AD9F358" w14:textId="77777777" w:rsidR="00893861" w:rsidRDefault="00893861" w:rsidP="00C81B84">
      <w:pPr>
        <w:pStyle w:val="Listaszerbekezds"/>
        <w:spacing w:line="360" w:lineRule="auto"/>
        <w:jc w:val="both"/>
        <w:rPr>
          <w:rStyle w:val="Hiperhivatkozs"/>
          <w:rFonts w:ascii="Garamond" w:hAnsi="Garamond"/>
          <w:sz w:val="24"/>
          <w:szCs w:val="24"/>
        </w:rPr>
      </w:pPr>
    </w:p>
    <w:p w14:paraId="782A4BF6" w14:textId="77777777" w:rsidR="00273ACD" w:rsidRDefault="00273ACD" w:rsidP="00273ACD">
      <w:pPr>
        <w:pStyle w:val="Listaszerbekezds"/>
        <w:autoSpaceDE w:val="0"/>
        <w:autoSpaceDN w:val="0"/>
        <w:adjustRightInd w:val="0"/>
        <w:spacing w:line="360" w:lineRule="auto"/>
        <w:ind w:left="1080"/>
        <w:jc w:val="center"/>
        <w:rPr>
          <w:rFonts w:ascii="Garamond" w:hAnsi="Garamond"/>
          <w:sz w:val="24"/>
          <w:szCs w:val="24"/>
        </w:rPr>
      </w:pPr>
      <w:bookmarkStart w:id="2" w:name="_Hlk134891893"/>
      <w:r w:rsidRPr="00EC7E41">
        <w:rPr>
          <w:rFonts w:ascii="Garamond" w:hAnsi="Garamond"/>
          <w:sz w:val="24"/>
          <w:szCs w:val="24"/>
        </w:rPr>
        <w:t>II. AZ EGYÜTTÉLÉS SZABÁLYAI</w:t>
      </w:r>
      <w:r>
        <w:rPr>
          <w:rFonts w:ascii="Garamond" w:hAnsi="Garamond"/>
          <w:sz w:val="24"/>
          <w:szCs w:val="24"/>
        </w:rPr>
        <w:t xml:space="preserve"> </w:t>
      </w:r>
    </w:p>
    <w:p w14:paraId="09B10858" w14:textId="77777777" w:rsidR="00273ACD" w:rsidRPr="00EC7E41" w:rsidRDefault="00273ACD" w:rsidP="00273ACD">
      <w:pPr>
        <w:pStyle w:val="Listaszerbekezds"/>
        <w:autoSpaceDE w:val="0"/>
        <w:autoSpaceDN w:val="0"/>
        <w:adjustRightInd w:val="0"/>
        <w:spacing w:line="360" w:lineRule="auto"/>
        <w:ind w:left="1080"/>
        <w:jc w:val="center"/>
        <w:rPr>
          <w:rFonts w:ascii="Garamond" w:hAnsi="Garamond"/>
          <w:sz w:val="24"/>
          <w:szCs w:val="24"/>
        </w:rPr>
      </w:pPr>
      <w:r>
        <w:rPr>
          <w:rFonts w:ascii="Garamond" w:hAnsi="Garamond"/>
          <w:sz w:val="24"/>
          <w:szCs w:val="24"/>
        </w:rPr>
        <w:t>(</w:t>
      </w:r>
      <w:r w:rsidRPr="00EC7E41">
        <w:rPr>
          <w:rFonts w:ascii="Garamond" w:hAnsi="Garamond"/>
        </w:rPr>
        <w:t xml:space="preserve">1/2000. (I. 7.) </w:t>
      </w:r>
      <w:proofErr w:type="spellStart"/>
      <w:r w:rsidRPr="00EC7E41">
        <w:rPr>
          <w:rFonts w:ascii="Garamond" w:hAnsi="Garamond"/>
        </w:rPr>
        <w:t>SzCsM</w:t>
      </w:r>
      <w:proofErr w:type="spellEnd"/>
      <w:r w:rsidRPr="00EC7E41">
        <w:rPr>
          <w:rFonts w:ascii="Garamond" w:hAnsi="Garamond"/>
        </w:rPr>
        <w:t xml:space="preserve"> rendelet 5. § (3)</w:t>
      </w:r>
      <w:r>
        <w:rPr>
          <w:rFonts w:ascii="Garamond" w:hAnsi="Garamond"/>
        </w:rPr>
        <w:t xml:space="preserve"> </w:t>
      </w:r>
      <w:r w:rsidRPr="00F173FF">
        <w:rPr>
          <w:rFonts w:ascii="Garamond" w:hAnsi="Garamond"/>
        </w:rPr>
        <w:t>a)</w:t>
      </w:r>
      <w:r>
        <w:rPr>
          <w:rFonts w:ascii="Arial" w:hAnsi="Arial" w:cs="Arial"/>
          <w:i/>
          <w:iCs/>
          <w:color w:val="474747"/>
          <w:sz w:val="27"/>
          <w:szCs w:val="27"/>
          <w:shd w:val="clear" w:color="auto" w:fill="FFFFFF"/>
        </w:rPr>
        <w:t> </w:t>
      </w:r>
    </w:p>
    <w:p w14:paraId="6799C1B4" w14:textId="77777777" w:rsidR="00273ACD" w:rsidRPr="00EC7E41" w:rsidRDefault="00273ACD" w:rsidP="00273ACD">
      <w:pPr>
        <w:autoSpaceDE w:val="0"/>
        <w:autoSpaceDN w:val="0"/>
        <w:adjustRightInd w:val="0"/>
        <w:spacing w:line="360" w:lineRule="auto"/>
        <w:jc w:val="both"/>
        <w:rPr>
          <w:rFonts w:ascii="Garamond" w:hAnsi="Garamond"/>
          <w:b/>
          <w:u w:val="single"/>
        </w:rPr>
      </w:pPr>
      <w:r w:rsidRPr="00EC7E41">
        <w:rPr>
          <w:rFonts w:ascii="Garamond" w:hAnsi="Garamond"/>
          <w:b/>
          <w:u w:val="single"/>
        </w:rPr>
        <w:t xml:space="preserve">Az együttélés szabályaival kapcsolatos jogok, kötelezettségek </w:t>
      </w:r>
    </w:p>
    <w:p w14:paraId="10A8F6E7" w14:textId="77777777" w:rsidR="00273ACD" w:rsidRPr="00EC7E41" w:rsidRDefault="00273ACD" w:rsidP="00273ACD">
      <w:pPr>
        <w:pStyle w:val="Listaszerbekezds"/>
        <w:numPr>
          <w:ilvl w:val="0"/>
          <w:numId w:val="5"/>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Az együttélés alapelvei: Az ellátott a házirendben meghatározott jogait úgy gyakorolhatja, ha - azzal mások érdekeit nem sérti, - azzal nem veszélyezteti saját és társai, illetve az intézmény dolgozóinak egészségét, testi épségét, valamint mást nem akadályoz jogai gyakorlásában. </w:t>
      </w:r>
    </w:p>
    <w:p w14:paraId="3D14AD99" w14:textId="77777777" w:rsidR="00273ACD" w:rsidRPr="00EC7E41" w:rsidRDefault="00273ACD" w:rsidP="00273ACD">
      <w:pPr>
        <w:pStyle w:val="Listaszerbekezds"/>
        <w:numPr>
          <w:ilvl w:val="0"/>
          <w:numId w:val="5"/>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 házirend a fentiek érvényesülése érdekében tartalmaz korlátozásokat az egyes jogok gyakorlására vonatkozóan. </w:t>
      </w:r>
    </w:p>
    <w:p w14:paraId="5D548A77" w14:textId="77777777" w:rsidR="00273ACD" w:rsidRPr="00EC7E41" w:rsidRDefault="00273ACD" w:rsidP="00273ACD">
      <w:pPr>
        <w:pStyle w:val="Listaszerbekezds"/>
        <w:numPr>
          <w:ilvl w:val="0"/>
          <w:numId w:val="6"/>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lastRenderedPageBreak/>
        <w:t xml:space="preserve">Az intézmény ellátottjainak, valamint alkalmazottainak egymáshoz való viszonya a személyes tiszteletre épül, mely alapján elvárás a kölcsönös tapintat, udvariasság, megértés és ésszerű határokig a tolerancia. </w:t>
      </w:r>
    </w:p>
    <w:p w14:paraId="0F50E6CD" w14:textId="77777777" w:rsidR="00273ACD" w:rsidRPr="00EC7E41" w:rsidRDefault="00273ACD" w:rsidP="00273ACD">
      <w:pPr>
        <w:pStyle w:val="Listaszerbekezds"/>
        <w:numPr>
          <w:ilvl w:val="0"/>
          <w:numId w:val="6"/>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Az ellátottak jogait az intézmény alkalmazottai és a lakók egymás között is kötelesek tiszteletben tartani. </w:t>
      </w:r>
    </w:p>
    <w:p w14:paraId="2DB30BB5" w14:textId="77777777" w:rsidR="00273ACD" w:rsidRDefault="00273ACD" w:rsidP="00273ACD">
      <w:pPr>
        <w:pStyle w:val="Listaszerbekezds"/>
        <w:numPr>
          <w:ilvl w:val="0"/>
          <w:numId w:val="6"/>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Az ellátottak és az alkalmazottak kötelesek kiemelt figyelmet fordítani a személyi tulajdon védelmére.</w:t>
      </w:r>
    </w:p>
    <w:p w14:paraId="48D4F24C" w14:textId="77777777" w:rsidR="00273ACD" w:rsidRDefault="00273ACD" w:rsidP="00273ACD">
      <w:pPr>
        <w:pStyle w:val="Listaszerbekezds"/>
        <w:autoSpaceDE w:val="0"/>
        <w:autoSpaceDN w:val="0"/>
        <w:adjustRightInd w:val="0"/>
        <w:spacing w:after="0" w:line="360" w:lineRule="auto"/>
        <w:jc w:val="both"/>
        <w:rPr>
          <w:rFonts w:ascii="Garamond" w:hAnsi="Garamond"/>
          <w:sz w:val="24"/>
          <w:szCs w:val="24"/>
        </w:rPr>
      </w:pPr>
    </w:p>
    <w:p w14:paraId="2C603BC1" w14:textId="77777777" w:rsidR="00273ACD" w:rsidRPr="00EC7E41" w:rsidRDefault="00273ACD" w:rsidP="00273ACD">
      <w:pPr>
        <w:autoSpaceDE w:val="0"/>
        <w:autoSpaceDN w:val="0"/>
        <w:adjustRightInd w:val="0"/>
        <w:spacing w:line="360" w:lineRule="auto"/>
        <w:jc w:val="both"/>
        <w:rPr>
          <w:rFonts w:ascii="Garamond" w:hAnsi="Garamond"/>
          <w:u w:val="single"/>
        </w:rPr>
      </w:pPr>
      <w:r w:rsidRPr="00EC7E41">
        <w:rPr>
          <w:rFonts w:ascii="Garamond" w:hAnsi="Garamond"/>
          <w:u w:val="single"/>
        </w:rPr>
        <w:t xml:space="preserve">Az együttélés során az ellátottak jogaival kapcsolatos szabályok </w:t>
      </w:r>
    </w:p>
    <w:p w14:paraId="02E13568" w14:textId="77777777" w:rsidR="00273ACD" w:rsidRPr="00EC7E41" w:rsidRDefault="00273ACD" w:rsidP="00273ACD">
      <w:pPr>
        <w:pStyle w:val="Listaszerbekezds"/>
        <w:numPr>
          <w:ilvl w:val="0"/>
          <w:numId w:val="7"/>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Az intézmény köteles tiszteletben tartani az ellátottak </w:t>
      </w:r>
    </w:p>
    <w:p w14:paraId="14CA858A" w14:textId="77777777" w:rsidR="00273ACD" w:rsidRPr="00EC7E41" w:rsidRDefault="00273ACD" w:rsidP="00273ACD">
      <w:pPr>
        <w:pStyle w:val="Listaszerbekezds"/>
        <w:numPr>
          <w:ilvl w:val="0"/>
          <w:numId w:val="8"/>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személyiségi jogait,</w:t>
      </w:r>
    </w:p>
    <w:p w14:paraId="3871BFCD" w14:textId="77777777" w:rsidR="00273ACD" w:rsidRPr="00EC7E41" w:rsidRDefault="00273ACD" w:rsidP="00273ACD">
      <w:pPr>
        <w:pStyle w:val="Listaszerbekezds"/>
        <w:numPr>
          <w:ilvl w:val="0"/>
          <w:numId w:val="8"/>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szabad vallásgyakorláshoz való jogát,</w:t>
      </w:r>
    </w:p>
    <w:p w14:paraId="7ED7DC95" w14:textId="77777777" w:rsidR="00273ACD" w:rsidRPr="00EC7E41" w:rsidRDefault="00273ACD" w:rsidP="00273ACD">
      <w:pPr>
        <w:pStyle w:val="Listaszerbekezds"/>
        <w:numPr>
          <w:ilvl w:val="0"/>
          <w:numId w:val="8"/>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valamint jogát </w:t>
      </w:r>
    </w:p>
    <w:p w14:paraId="3A363A6A" w14:textId="77777777" w:rsidR="00273ACD" w:rsidRPr="00EC7E41" w:rsidRDefault="00273ACD" w:rsidP="00273ACD">
      <w:pPr>
        <w:pStyle w:val="Listaszerbekezds"/>
        <w:numPr>
          <w:ilvl w:val="0"/>
          <w:numId w:val="10"/>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az élethez,</w:t>
      </w:r>
    </w:p>
    <w:p w14:paraId="4D6BB8C4" w14:textId="77777777" w:rsidR="00273ACD" w:rsidRPr="00EC7E41" w:rsidRDefault="00273ACD" w:rsidP="00273ACD">
      <w:pPr>
        <w:pStyle w:val="Listaszerbekezds"/>
        <w:numPr>
          <w:ilvl w:val="0"/>
          <w:numId w:val="10"/>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az emberi méltósághoz, </w:t>
      </w:r>
    </w:p>
    <w:p w14:paraId="389C2340" w14:textId="77777777" w:rsidR="00273ACD" w:rsidRPr="00EC7E41" w:rsidRDefault="00273ACD" w:rsidP="00273ACD">
      <w:pPr>
        <w:pStyle w:val="Listaszerbekezds"/>
        <w:numPr>
          <w:ilvl w:val="0"/>
          <w:numId w:val="10"/>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 testi épséghez, </w:t>
      </w:r>
    </w:p>
    <w:p w14:paraId="5901253E" w14:textId="77777777" w:rsidR="00273ACD" w:rsidRDefault="00273ACD" w:rsidP="00273ACD">
      <w:pPr>
        <w:pStyle w:val="Listaszerbekezds"/>
        <w:numPr>
          <w:ilvl w:val="0"/>
          <w:numId w:val="9"/>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 testi-lelki egészséghez.</w:t>
      </w:r>
    </w:p>
    <w:p w14:paraId="1BFE90F2" w14:textId="77777777" w:rsidR="00273ACD" w:rsidRPr="00EC7E41" w:rsidRDefault="00273ACD" w:rsidP="00273ACD">
      <w:pPr>
        <w:pStyle w:val="Listaszerbekezds"/>
        <w:autoSpaceDE w:val="0"/>
        <w:autoSpaceDN w:val="0"/>
        <w:adjustRightInd w:val="0"/>
        <w:spacing w:after="0" w:line="360" w:lineRule="auto"/>
        <w:ind w:left="3552"/>
        <w:jc w:val="both"/>
        <w:rPr>
          <w:rFonts w:ascii="Garamond" w:hAnsi="Garamond"/>
          <w:sz w:val="24"/>
          <w:szCs w:val="24"/>
        </w:rPr>
      </w:pPr>
    </w:p>
    <w:p w14:paraId="100B4A17" w14:textId="77777777" w:rsidR="00273ACD" w:rsidRPr="00EC7E41" w:rsidRDefault="00273ACD" w:rsidP="00273ACD">
      <w:pPr>
        <w:autoSpaceDE w:val="0"/>
        <w:autoSpaceDN w:val="0"/>
        <w:adjustRightInd w:val="0"/>
        <w:spacing w:line="360" w:lineRule="auto"/>
        <w:jc w:val="both"/>
        <w:rPr>
          <w:rFonts w:ascii="Garamond" w:hAnsi="Garamond"/>
          <w:u w:val="single"/>
        </w:rPr>
      </w:pPr>
      <w:r w:rsidRPr="00EC7E41">
        <w:rPr>
          <w:rFonts w:ascii="Garamond" w:hAnsi="Garamond"/>
          <w:u w:val="single"/>
        </w:rPr>
        <w:t>Az intézmény köteles biztosítani a jogok érvényesítéséhez szükséges feltételeket.</w:t>
      </w:r>
    </w:p>
    <w:p w14:paraId="1C261459" w14:textId="77777777" w:rsidR="00273ACD" w:rsidRPr="00EC7E41" w:rsidRDefault="00273ACD" w:rsidP="00273ACD">
      <w:pPr>
        <w:autoSpaceDE w:val="0"/>
        <w:autoSpaceDN w:val="0"/>
        <w:adjustRightInd w:val="0"/>
        <w:spacing w:line="360" w:lineRule="auto"/>
        <w:jc w:val="both"/>
        <w:rPr>
          <w:rFonts w:ascii="Garamond" w:hAnsi="Garamond"/>
        </w:rPr>
      </w:pPr>
      <w:r w:rsidRPr="00EC7E41">
        <w:rPr>
          <w:rFonts w:ascii="Garamond" w:hAnsi="Garamond"/>
          <w:u w:val="single"/>
        </w:rPr>
        <w:t xml:space="preserve"> </w:t>
      </w:r>
      <w:r w:rsidRPr="00EC7E41">
        <w:rPr>
          <w:rFonts w:ascii="Garamond" w:hAnsi="Garamond"/>
        </w:rPr>
        <w:t xml:space="preserve">Az intézmény vezetője, illetve az intézmény dolgozói nem hozhatnak olyan döntéseket, intézkedéseket, amelyek sértik az ellátottak e házirendben meghatározott jogait. </w:t>
      </w:r>
    </w:p>
    <w:p w14:paraId="7BE75273" w14:textId="77777777" w:rsidR="00273ACD" w:rsidRPr="00EC7E41" w:rsidRDefault="00273ACD" w:rsidP="00273ACD">
      <w:pPr>
        <w:autoSpaceDE w:val="0"/>
        <w:autoSpaceDN w:val="0"/>
        <w:adjustRightInd w:val="0"/>
        <w:spacing w:line="360" w:lineRule="auto"/>
        <w:jc w:val="both"/>
        <w:rPr>
          <w:rFonts w:ascii="Garamond" w:hAnsi="Garamond"/>
        </w:rPr>
      </w:pPr>
      <w:r w:rsidRPr="00EC7E41">
        <w:rPr>
          <w:rFonts w:ascii="Garamond" w:hAnsi="Garamond"/>
        </w:rPr>
        <w:t xml:space="preserve">Az ellátottakat megilleti személyi adataik védelme, valamint a magánéletükkel kapcsolatos titokvédelem. </w:t>
      </w:r>
    </w:p>
    <w:p w14:paraId="745307DA" w14:textId="77777777" w:rsidR="00273ACD" w:rsidRPr="00EC7E41" w:rsidRDefault="00273ACD" w:rsidP="00273ACD">
      <w:pPr>
        <w:autoSpaceDE w:val="0"/>
        <w:autoSpaceDN w:val="0"/>
        <w:adjustRightInd w:val="0"/>
        <w:spacing w:line="360" w:lineRule="auto"/>
        <w:jc w:val="both"/>
        <w:rPr>
          <w:rFonts w:ascii="Garamond" w:hAnsi="Garamond"/>
        </w:rPr>
      </w:pPr>
      <w:r w:rsidRPr="00EC7E41">
        <w:rPr>
          <w:rFonts w:ascii="Garamond" w:hAnsi="Garamond"/>
        </w:rPr>
        <w:t>Az intézményvezető az ellátottak ezen jogai érvényesülése érdekében fokozott figyelmet követel az ellátott - személyi adatainak kezelésével, - egészségügyi állapotával, - személyes körülményeivel, - jövedelmi viszonyaival kapcsolatban.</w:t>
      </w:r>
    </w:p>
    <w:p w14:paraId="30611CA0" w14:textId="77777777" w:rsidR="00273ACD" w:rsidRPr="00EC7E41" w:rsidRDefault="00273ACD" w:rsidP="00273ACD">
      <w:pPr>
        <w:pStyle w:val="Listaszerbekezds"/>
        <w:numPr>
          <w:ilvl w:val="0"/>
          <w:numId w:val="11"/>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Az intézmény dolgozóinak kötelessége, hogy elkövessenek mindent annak érdekében, hogy az ellátottak személyiségi jogai érvényesüljenek. </w:t>
      </w:r>
    </w:p>
    <w:p w14:paraId="1893E54B" w14:textId="77777777" w:rsidR="00273ACD" w:rsidRPr="00EC7E41" w:rsidRDefault="00273ACD" w:rsidP="00273ACD">
      <w:pPr>
        <w:pStyle w:val="Listaszerbekezds"/>
        <w:numPr>
          <w:ilvl w:val="0"/>
          <w:numId w:val="11"/>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Az intézménynek az ellátottak személyes, valamint egészségügyi állapotára vonatkozó adatait úgy kell nyilvántartania, hogy azokról arra illetéktelen személyek ne szerezhessenek tudomást. Az érintettek számára azonban meg kell adni a szükséges tájékoztatást. </w:t>
      </w:r>
    </w:p>
    <w:p w14:paraId="7CD02670" w14:textId="77777777" w:rsidR="00273ACD" w:rsidRPr="00EC7E41" w:rsidRDefault="00273ACD" w:rsidP="00273ACD">
      <w:pPr>
        <w:pStyle w:val="Listaszerbekezds"/>
        <w:numPr>
          <w:ilvl w:val="0"/>
          <w:numId w:val="11"/>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Az intézmény - az ellátott önrendelkezési jogának érvényre juttatása érdekében - nem kötelezheti az ellátottat arra, hogy éljen a jogszabályokban, illetve a házirendben biztosított </w:t>
      </w:r>
      <w:r w:rsidRPr="00EC7E41">
        <w:rPr>
          <w:rFonts w:ascii="Garamond" w:hAnsi="Garamond"/>
          <w:sz w:val="24"/>
          <w:szCs w:val="24"/>
        </w:rPr>
        <w:lastRenderedPageBreak/>
        <w:t xml:space="preserve">jogával. (Ennek érdekében nem kötelezheti arra, hogy részt vegyen az intézmény rendezvényein, programjain.) </w:t>
      </w:r>
    </w:p>
    <w:p w14:paraId="585F9FBB" w14:textId="77777777" w:rsidR="00273ACD" w:rsidRPr="00EC7E41" w:rsidRDefault="00273ACD" w:rsidP="00273ACD">
      <w:pPr>
        <w:pStyle w:val="Listaszerbekezds"/>
        <w:numPr>
          <w:ilvl w:val="0"/>
          <w:numId w:val="11"/>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Az ellátott családi élethez való joga védelmében tilos az ellátott családi életével, családi körülményeivel kapcsolatos mindennemű negatív megnyilvánulás, megkülönböztetés. </w:t>
      </w:r>
    </w:p>
    <w:p w14:paraId="677FAB50" w14:textId="77777777" w:rsidR="00273ACD" w:rsidRPr="00EC7E41" w:rsidRDefault="00273ACD" w:rsidP="00273ACD">
      <w:pPr>
        <w:pStyle w:val="Listaszerbekezds"/>
        <w:numPr>
          <w:ilvl w:val="0"/>
          <w:numId w:val="11"/>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Az intézmény köteles az ellátottat állapotának, személyes adottságának megfelelő ellátásban részesíteni.</w:t>
      </w:r>
    </w:p>
    <w:p w14:paraId="27DC08DC" w14:textId="77777777" w:rsidR="00273ACD" w:rsidRPr="00EC7E41" w:rsidRDefault="00273ACD" w:rsidP="00273ACD">
      <w:pPr>
        <w:autoSpaceDE w:val="0"/>
        <w:autoSpaceDN w:val="0"/>
        <w:adjustRightInd w:val="0"/>
        <w:spacing w:line="360" w:lineRule="auto"/>
        <w:jc w:val="both"/>
        <w:rPr>
          <w:rFonts w:ascii="Garamond" w:hAnsi="Garamond"/>
        </w:rPr>
      </w:pPr>
      <w:r w:rsidRPr="00EC7E41">
        <w:rPr>
          <w:rFonts w:ascii="Garamond" w:hAnsi="Garamond"/>
        </w:rPr>
        <w:t xml:space="preserve">Az ellátott joga, hogy hozzájusson a jogai gyakorlásához, szükséges információkhoz, tájékoztassák a jogai gyakorlásához szükséges eljárásokról. </w:t>
      </w:r>
    </w:p>
    <w:p w14:paraId="3F4CAFDF" w14:textId="77777777" w:rsidR="00273ACD" w:rsidRDefault="00273ACD" w:rsidP="00273ACD">
      <w:pPr>
        <w:autoSpaceDE w:val="0"/>
        <w:autoSpaceDN w:val="0"/>
        <w:adjustRightInd w:val="0"/>
        <w:spacing w:line="360" w:lineRule="auto"/>
        <w:jc w:val="both"/>
        <w:rPr>
          <w:rFonts w:ascii="Garamond" w:hAnsi="Garamond"/>
        </w:rPr>
      </w:pPr>
      <w:r w:rsidRPr="00EC7E41">
        <w:rPr>
          <w:rFonts w:ascii="Garamond" w:hAnsi="Garamond"/>
        </w:rPr>
        <w:t xml:space="preserve">A tájékoztatás érdekében minden ellátott és dolgozó számára elérhető helyen elhelyezésre kerülnek </w:t>
      </w:r>
    </w:p>
    <w:p w14:paraId="7C03D094" w14:textId="77777777" w:rsidR="00273ACD" w:rsidRPr="00EC7E41" w:rsidRDefault="00273ACD" w:rsidP="00273ACD">
      <w:pPr>
        <w:autoSpaceDE w:val="0"/>
        <w:autoSpaceDN w:val="0"/>
        <w:adjustRightInd w:val="0"/>
        <w:spacing w:line="360" w:lineRule="auto"/>
        <w:jc w:val="both"/>
        <w:rPr>
          <w:rFonts w:ascii="Garamond" w:hAnsi="Garamond"/>
        </w:rPr>
      </w:pPr>
      <w:r w:rsidRPr="00EC7E41">
        <w:rPr>
          <w:rFonts w:ascii="Garamond" w:hAnsi="Garamond"/>
        </w:rPr>
        <w:t xml:space="preserve">az Intézmény nyilvános dokumentumai: </w:t>
      </w:r>
    </w:p>
    <w:p w14:paraId="102CD9B9" w14:textId="77777777" w:rsidR="00273ACD" w:rsidRPr="00EC7E41" w:rsidRDefault="00273ACD" w:rsidP="00273ACD">
      <w:pPr>
        <w:pStyle w:val="Listaszerbekezds"/>
        <w:numPr>
          <w:ilvl w:val="0"/>
          <w:numId w:val="11"/>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az SZMSZ, </w:t>
      </w:r>
    </w:p>
    <w:p w14:paraId="23A93F10" w14:textId="77777777" w:rsidR="00273ACD" w:rsidRPr="00EC7E41" w:rsidRDefault="00273ACD" w:rsidP="00273ACD">
      <w:pPr>
        <w:pStyle w:val="Listaszerbekezds"/>
        <w:numPr>
          <w:ilvl w:val="0"/>
          <w:numId w:val="11"/>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 Szakmai program.</w:t>
      </w:r>
    </w:p>
    <w:p w14:paraId="2EE50CC6" w14:textId="77777777" w:rsidR="00273ACD" w:rsidRPr="00EC7E41" w:rsidRDefault="00273ACD" w:rsidP="00273ACD">
      <w:pPr>
        <w:autoSpaceDE w:val="0"/>
        <w:autoSpaceDN w:val="0"/>
        <w:adjustRightInd w:val="0"/>
        <w:spacing w:line="360" w:lineRule="auto"/>
        <w:jc w:val="both"/>
        <w:rPr>
          <w:rFonts w:ascii="Garamond" w:hAnsi="Garamond"/>
        </w:rPr>
      </w:pPr>
      <w:r w:rsidRPr="00EC7E41">
        <w:rPr>
          <w:rFonts w:ascii="Garamond" w:hAnsi="Garamond"/>
        </w:rPr>
        <w:t xml:space="preserve">Az ellátott joga, hogy részt vegyen az intézmény által szervezett programokon. Szabadon – a házirendben meghatározott korlátozásokkal - használhatják a személyes tárgyakat oly módon, hogy azok másokra veszélyt ne jelentsenek. A mindennapi használati tárgyakat az ellátottak korlátozás nélkül használhatják. </w:t>
      </w:r>
    </w:p>
    <w:p w14:paraId="2427D81B" w14:textId="77777777" w:rsidR="00273ACD" w:rsidRDefault="00273ACD" w:rsidP="00273ACD">
      <w:pPr>
        <w:autoSpaceDE w:val="0"/>
        <w:autoSpaceDN w:val="0"/>
        <w:adjustRightInd w:val="0"/>
        <w:spacing w:line="360" w:lineRule="auto"/>
        <w:jc w:val="both"/>
        <w:rPr>
          <w:rFonts w:ascii="Garamond" w:hAnsi="Garamond"/>
        </w:rPr>
      </w:pPr>
      <w:r w:rsidRPr="00EC7E41">
        <w:rPr>
          <w:rFonts w:ascii="Garamond" w:hAnsi="Garamond"/>
        </w:rPr>
        <w:t>Intézményün</w:t>
      </w:r>
      <w:r>
        <w:rPr>
          <w:rFonts w:ascii="Garamond" w:hAnsi="Garamond"/>
        </w:rPr>
        <w:t>k székhelyén és telephelyein</w:t>
      </w:r>
      <w:r w:rsidRPr="00EC7E41">
        <w:rPr>
          <w:rFonts w:ascii="Garamond" w:hAnsi="Garamond"/>
        </w:rPr>
        <w:t xml:space="preserve"> Érdekképviseleti Fórum működik Az ellátottak az érdekvédelmi jogukat az Érdekképviseleti Fórum működésének szabályai szerint gyakorolhatják. </w:t>
      </w:r>
    </w:p>
    <w:p w14:paraId="279A44EC" w14:textId="77777777" w:rsidR="00273ACD" w:rsidRDefault="00273ACD" w:rsidP="00273ACD">
      <w:pPr>
        <w:autoSpaceDE w:val="0"/>
        <w:autoSpaceDN w:val="0"/>
        <w:adjustRightInd w:val="0"/>
        <w:spacing w:line="360" w:lineRule="auto"/>
        <w:jc w:val="both"/>
        <w:rPr>
          <w:rFonts w:ascii="Garamond" w:hAnsi="Garamond"/>
        </w:rPr>
      </w:pPr>
    </w:p>
    <w:p w14:paraId="6452E5A7" w14:textId="77777777" w:rsidR="00273ACD" w:rsidRDefault="00273ACD" w:rsidP="00273ACD">
      <w:pPr>
        <w:autoSpaceDE w:val="0"/>
        <w:autoSpaceDN w:val="0"/>
        <w:adjustRightInd w:val="0"/>
        <w:spacing w:line="360" w:lineRule="auto"/>
        <w:jc w:val="both"/>
        <w:rPr>
          <w:rFonts w:ascii="Garamond" w:hAnsi="Garamond"/>
        </w:rPr>
      </w:pPr>
      <w:r w:rsidRPr="00EC7E41">
        <w:rPr>
          <w:rFonts w:ascii="Garamond" w:hAnsi="Garamond"/>
        </w:rPr>
        <w:t xml:space="preserve">Tagok: </w:t>
      </w:r>
    </w:p>
    <w:p w14:paraId="5B41224A"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Az ellátást igénybe vevők közül választás útján kettő fő </w:t>
      </w:r>
    </w:p>
    <w:p w14:paraId="6CCD5CED"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Ellátottak hozzátartozói, illetve törvényes képviselői közül egy fő választás alapján </w:t>
      </w:r>
    </w:p>
    <w:p w14:paraId="1D72ED75"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Intézmény dolgozóinak képviseletében egy fő választás alapján </w:t>
      </w:r>
    </w:p>
    <w:p w14:paraId="5D0C50A2"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Kijelölés alapján az intézményfenntartó szervezet képviseletében egy fő. </w:t>
      </w:r>
    </w:p>
    <w:p w14:paraId="3C7E3A5B" w14:textId="77777777" w:rsidR="00273ACD" w:rsidRDefault="00273ACD" w:rsidP="00273ACD">
      <w:pPr>
        <w:autoSpaceDE w:val="0"/>
        <w:autoSpaceDN w:val="0"/>
        <w:adjustRightInd w:val="0"/>
        <w:spacing w:line="360" w:lineRule="auto"/>
        <w:jc w:val="both"/>
        <w:rPr>
          <w:rFonts w:ascii="Garamond" w:hAnsi="Garamond"/>
        </w:rPr>
      </w:pPr>
      <w:r w:rsidRPr="00EC7E41">
        <w:rPr>
          <w:rFonts w:ascii="Garamond" w:hAnsi="Garamond"/>
        </w:rPr>
        <w:t>Az érdekképviseleti fórum szabályzatát az 1 számú melléklet tartalmazza.</w:t>
      </w:r>
    </w:p>
    <w:p w14:paraId="5191974A" w14:textId="77777777" w:rsidR="00273ACD" w:rsidRDefault="00273ACD" w:rsidP="00273ACD">
      <w:pPr>
        <w:autoSpaceDE w:val="0"/>
        <w:autoSpaceDN w:val="0"/>
        <w:adjustRightInd w:val="0"/>
        <w:spacing w:line="360" w:lineRule="auto"/>
        <w:jc w:val="both"/>
        <w:rPr>
          <w:rFonts w:ascii="Garamond" w:hAnsi="Garamond"/>
          <w:u w:val="single"/>
        </w:rPr>
      </w:pPr>
    </w:p>
    <w:p w14:paraId="5965D0BE" w14:textId="77777777" w:rsidR="00273ACD" w:rsidRPr="00EC7E41" w:rsidRDefault="00273ACD" w:rsidP="00273ACD">
      <w:pPr>
        <w:autoSpaceDE w:val="0"/>
        <w:autoSpaceDN w:val="0"/>
        <w:adjustRightInd w:val="0"/>
        <w:spacing w:line="360" w:lineRule="auto"/>
        <w:jc w:val="both"/>
        <w:rPr>
          <w:rFonts w:ascii="Garamond" w:hAnsi="Garamond"/>
          <w:u w:val="single"/>
        </w:rPr>
      </w:pPr>
      <w:r w:rsidRPr="00EC7E41">
        <w:rPr>
          <w:rFonts w:ascii="Garamond" w:hAnsi="Garamond"/>
          <w:u w:val="single"/>
        </w:rPr>
        <w:t xml:space="preserve">A vélemény-nyilvánítási jog és annak gyakorlása </w:t>
      </w:r>
    </w:p>
    <w:p w14:paraId="3205E137" w14:textId="77777777" w:rsidR="00273ACD" w:rsidRPr="00EC7E41" w:rsidRDefault="00273ACD" w:rsidP="00273ACD">
      <w:pPr>
        <w:autoSpaceDE w:val="0"/>
        <w:autoSpaceDN w:val="0"/>
        <w:adjustRightInd w:val="0"/>
        <w:spacing w:line="360" w:lineRule="auto"/>
        <w:jc w:val="both"/>
        <w:rPr>
          <w:rFonts w:ascii="Garamond" w:hAnsi="Garamond"/>
        </w:rPr>
      </w:pPr>
      <w:r w:rsidRPr="00EC7E41">
        <w:rPr>
          <w:rFonts w:ascii="Garamond" w:hAnsi="Garamond"/>
        </w:rPr>
        <w:t xml:space="preserve">Az intézmény biztosítja az ellátottak számára az érdekvédelemhez, valamint a szabad vélemény-nyilvánításhoz való jogot. </w:t>
      </w:r>
    </w:p>
    <w:p w14:paraId="269DCCCE" w14:textId="77777777" w:rsidR="00273ACD" w:rsidRPr="00EC7E41" w:rsidRDefault="00273ACD" w:rsidP="00273ACD">
      <w:pPr>
        <w:autoSpaceDE w:val="0"/>
        <w:autoSpaceDN w:val="0"/>
        <w:adjustRightInd w:val="0"/>
        <w:spacing w:line="360" w:lineRule="auto"/>
        <w:jc w:val="both"/>
        <w:rPr>
          <w:rFonts w:ascii="Garamond" w:hAnsi="Garamond"/>
        </w:rPr>
      </w:pPr>
      <w:r w:rsidRPr="00EC7E41">
        <w:rPr>
          <w:rFonts w:ascii="Garamond" w:hAnsi="Garamond"/>
        </w:rPr>
        <w:t xml:space="preserve">Az ellátott a vélemény-nyilvánítási jogával úgy élhet, hogy azzal nem sértheti - az intézmény alkalmazottainak, valamint - a többi ellátottnak személyiségi jogait, emberi méltóságát. </w:t>
      </w:r>
    </w:p>
    <w:p w14:paraId="0EC6BBCD" w14:textId="77777777" w:rsidR="00273ACD" w:rsidRPr="00EC7E41" w:rsidRDefault="00273ACD" w:rsidP="00273ACD">
      <w:pPr>
        <w:autoSpaceDE w:val="0"/>
        <w:autoSpaceDN w:val="0"/>
        <w:adjustRightInd w:val="0"/>
        <w:spacing w:line="360" w:lineRule="auto"/>
        <w:jc w:val="both"/>
        <w:rPr>
          <w:rFonts w:ascii="Garamond" w:hAnsi="Garamond"/>
        </w:rPr>
      </w:pPr>
      <w:r w:rsidRPr="00EC7E41">
        <w:rPr>
          <w:rFonts w:ascii="Garamond" w:hAnsi="Garamond"/>
        </w:rPr>
        <w:t xml:space="preserve">Az ellátott joga, hogy az emberi méltóság tiszteletben tartásával szabadon véleményt nyilvánítson, tájékoztatást kapjon, javaslatot tegyen, kérdést intézzen az intézmény vezetőihez, dolgozóihoz, fórumaihoz. </w:t>
      </w:r>
    </w:p>
    <w:p w14:paraId="791F6D74" w14:textId="77777777" w:rsidR="00273ACD" w:rsidRPr="00EC7E41" w:rsidRDefault="00273ACD" w:rsidP="00273ACD">
      <w:pPr>
        <w:autoSpaceDE w:val="0"/>
        <w:autoSpaceDN w:val="0"/>
        <w:adjustRightInd w:val="0"/>
        <w:spacing w:line="360" w:lineRule="auto"/>
        <w:jc w:val="both"/>
        <w:rPr>
          <w:rFonts w:ascii="Garamond" w:hAnsi="Garamond"/>
        </w:rPr>
      </w:pPr>
      <w:r w:rsidRPr="00EC7E41">
        <w:rPr>
          <w:rFonts w:ascii="Garamond" w:hAnsi="Garamond"/>
        </w:rPr>
        <w:lastRenderedPageBreak/>
        <w:t xml:space="preserve">Az ellátott joga, hogy a fentiek alapján véleményt nyilvánítson </w:t>
      </w:r>
    </w:p>
    <w:p w14:paraId="45B6EE01" w14:textId="77777777" w:rsidR="00273ACD" w:rsidRPr="00EC7E41" w:rsidRDefault="00273ACD" w:rsidP="00273ACD">
      <w:pPr>
        <w:pStyle w:val="Listaszerbekezds"/>
        <w:numPr>
          <w:ilvl w:val="0"/>
          <w:numId w:val="13"/>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 gondozását végző ápoló munkájáról, </w:t>
      </w:r>
    </w:p>
    <w:p w14:paraId="15D587BD" w14:textId="77777777" w:rsidR="00273ACD" w:rsidRDefault="00273ACD" w:rsidP="00273ACD">
      <w:pPr>
        <w:pStyle w:val="Listaszerbekezds"/>
        <w:numPr>
          <w:ilvl w:val="0"/>
          <w:numId w:val="13"/>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az intézmény működéséről, valamint ezekkel kapcsolatban javaslatot tegyen</w:t>
      </w:r>
    </w:p>
    <w:p w14:paraId="3BC51C4D" w14:textId="77777777" w:rsidR="00273ACD" w:rsidRDefault="00273ACD" w:rsidP="00273ACD">
      <w:pPr>
        <w:autoSpaceDE w:val="0"/>
        <w:autoSpaceDN w:val="0"/>
        <w:adjustRightInd w:val="0"/>
        <w:spacing w:line="360" w:lineRule="auto"/>
        <w:jc w:val="both"/>
        <w:rPr>
          <w:rFonts w:ascii="Garamond" w:hAnsi="Garamond"/>
          <w:u w:val="single"/>
        </w:rPr>
      </w:pPr>
    </w:p>
    <w:p w14:paraId="72986385" w14:textId="77777777" w:rsidR="00C54632" w:rsidRDefault="00C54632" w:rsidP="00273ACD">
      <w:pPr>
        <w:autoSpaceDE w:val="0"/>
        <w:autoSpaceDN w:val="0"/>
        <w:adjustRightInd w:val="0"/>
        <w:spacing w:line="360" w:lineRule="auto"/>
        <w:jc w:val="both"/>
        <w:rPr>
          <w:rFonts w:ascii="Garamond" w:hAnsi="Garamond"/>
          <w:u w:val="single"/>
        </w:rPr>
      </w:pPr>
    </w:p>
    <w:p w14:paraId="13DB8A1F" w14:textId="6077E4FB" w:rsidR="00273ACD" w:rsidRPr="00EC7E41" w:rsidRDefault="00273ACD" w:rsidP="00273ACD">
      <w:pPr>
        <w:autoSpaceDE w:val="0"/>
        <w:autoSpaceDN w:val="0"/>
        <w:adjustRightInd w:val="0"/>
        <w:spacing w:line="360" w:lineRule="auto"/>
        <w:jc w:val="both"/>
      </w:pPr>
      <w:r w:rsidRPr="00EC7E41">
        <w:rPr>
          <w:rFonts w:ascii="Garamond" w:hAnsi="Garamond"/>
          <w:u w:val="single"/>
        </w:rPr>
        <w:t>Az intézmény eszközeinek, létesítményeinek használati rendje</w:t>
      </w:r>
      <w:r w:rsidRPr="00EC7E41">
        <w:t xml:space="preserve"> </w:t>
      </w:r>
    </w:p>
    <w:p w14:paraId="684E7A10" w14:textId="77777777" w:rsidR="00273ACD" w:rsidRPr="00EC7E41" w:rsidRDefault="00273ACD" w:rsidP="00273ACD">
      <w:pPr>
        <w:autoSpaceDE w:val="0"/>
        <w:autoSpaceDN w:val="0"/>
        <w:adjustRightInd w:val="0"/>
        <w:spacing w:line="360" w:lineRule="auto"/>
        <w:jc w:val="both"/>
        <w:rPr>
          <w:rFonts w:ascii="Garamond" w:hAnsi="Garamond"/>
        </w:rPr>
      </w:pPr>
      <w:r w:rsidRPr="00EC7E41">
        <w:rPr>
          <w:rFonts w:ascii="Garamond" w:hAnsi="Garamond"/>
        </w:rPr>
        <w:t xml:space="preserve">Az intézmény biztosítja az ellátott részére azt, hogy igénybe vegye az intézményben rendelkezésre álló eszközöket, létesítményeket. </w:t>
      </w:r>
    </w:p>
    <w:p w14:paraId="25AD977F" w14:textId="77777777" w:rsidR="00273ACD" w:rsidRPr="00EC7E41" w:rsidRDefault="00273ACD" w:rsidP="00273ACD">
      <w:pPr>
        <w:autoSpaceDE w:val="0"/>
        <w:autoSpaceDN w:val="0"/>
        <w:adjustRightInd w:val="0"/>
        <w:spacing w:line="360" w:lineRule="auto"/>
        <w:jc w:val="both"/>
        <w:rPr>
          <w:rFonts w:ascii="Garamond" w:hAnsi="Garamond"/>
        </w:rPr>
      </w:pPr>
      <w:r w:rsidRPr="00EC7E41">
        <w:rPr>
          <w:rFonts w:ascii="Garamond" w:hAnsi="Garamond"/>
        </w:rPr>
        <w:t xml:space="preserve">Az ellátottak az alábbi feltételekkel használhatják az intézmény eszközeit, létesítményeit: </w:t>
      </w:r>
    </w:p>
    <w:p w14:paraId="0F99BB41" w14:textId="77777777" w:rsidR="00273ACD" w:rsidRPr="00EC7E41" w:rsidRDefault="00273ACD" w:rsidP="00273ACD">
      <w:pPr>
        <w:pStyle w:val="Listaszerbekezds"/>
        <w:numPr>
          <w:ilvl w:val="0"/>
          <w:numId w:val="13"/>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Társalgó, közösségi helyiség:</w:t>
      </w:r>
    </w:p>
    <w:p w14:paraId="17B17778" w14:textId="77777777" w:rsidR="00273ACD" w:rsidRPr="00EC7E41" w:rsidRDefault="00273ACD" w:rsidP="00273ACD">
      <w:pPr>
        <w:autoSpaceDE w:val="0"/>
        <w:autoSpaceDN w:val="0"/>
        <w:adjustRightInd w:val="0"/>
        <w:spacing w:line="360" w:lineRule="auto"/>
        <w:jc w:val="both"/>
        <w:rPr>
          <w:rFonts w:ascii="Garamond" w:hAnsi="Garamond"/>
        </w:rPr>
      </w:pPr>
      <w:r w:rsidRPr="00EC7E41">
        <w:rPr>
          <w:rFonts w:ascii="Garamond" w:hAnsi="Garamond"/>
        </w:rPr>
        <w:t xml:space="preserve">A társalgót, közösségi helyiséget az ellátottak egésznap szabadon használhatják. </w:t>
      </w:r>
    </w:p>
    <w:p w14:paraId="0E40FBAE" w14:textId="77777777" w:rsidR="00273ACD" w:rsidRPr="00EC7E41" w:rsidRDefault="00273ACD" w:rsidP="00273ACD">
      <w:pPr>
        <w:autoSpaceDE w:val="0"/>
        <w:autoSpaceDN w:val="0"/>
        <w:adjustRightInd w:val="0"/>
        <w:spacing w:line="360" w:lineRule="auto"/>
        <w:jc w:val="both"/>
        <w:rPr>
          <w:rFonts w:ascii="Garamond" w:hAnsi="Garamond"/>
        </w:rPr>
      </w:pPr>
      <w:r w:rsidRPr="00EC7E41">
        <w:rPr>
          <w:rFonts w:ascii="Garamond" w:hAnsi="Garamond"/>
        </w:rPr>
        <w:t>A közös helyiségben az esti lepihenést követően a ellátottak csak úgy tartózkodhatnak, hogy azzal a többi ellátott pihenését ne zavarják. Berendezéseit a</w:t>
      </w:r>
      <w:r>
        <w:rPr>
          <w:rFonts w:ascii="Garamond" w:hAnsi="Garamond"/>
        </w:rPr>
        <w:t>z</w:t>
      </w:r>
      <w:r w:rsidRPr="00EC7E41">
        <w:rPr>
          <w:rFonts w:ascii="Garamond" w:hAnsi="Garamond"/>
        </w:rPr>
        <w:t xml:space="preserve"> ellátottak szabadon használhatják, de ügyelniük kell arra, hogy a műszaki berendezéseket szakszerűen kezeljék, a TV, DVD, rádió működtetése az előírásoknak megfelelően történjen.</w:t>
      </w:r>
    </w:p>
    <w:p w14:paraId="6E0407D1" w14:textId="77777777" w:rsidR="00273ACD" w:rsidRPr="00EC7E41" w:rsidRDefault="00273ACD" w:rsidP="00273ACD">
      <w:pPr>
        <w:pStyle w:val="Listaszerbekezds"/>
        <w:numPr>
          <w:ilvl w:val="0"/>
          <w:numId w:val="13"/>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Közös tisztálkodó helyiség: </w:t>
      </w:r>
    </w:p>
    <w:p w14:paraId="2BACD350" w14:textId="77777777" w:rsidR="00273ACD" w:rsidRPr="00EC7E41" w:rsidRDefault="00273ACD" w:rsidP="00273ACD">
      <w:pPr>
        <w:autoSpaceDE w:val="0"/>
        <w:autoSpaceDN w:val="0"/>
        <w:adjustRightInd w:val="0"/>
        <w:spacing w:line="360" w:lineRule="auto"/>
        <w:jc w:val="both"/>
        <w:rPr>
          <w:rFonts w:ascii="Garamond" w:hAnsi="Garamond"/>
        </w:rPr>
      </w:pPr>
      <w:r w:rsidRPr="00EC7E41">
        <w:rPr>
          <w:rFonts w:ascii="Garamond" w:hAnsi="Garamond"/>
        </w:rPr>
        <w:t xml:space="preserve">A helyiséget az ellátottak egésznap használhatják. </w:t>
      </w:r>
    </w:p>
    <w:p w14:paraId="20337D9B" w14:textId="77777777" w:rsidR="00273ACD" w:rsidRPr="00EC7E41" w:rsidRDefault="00273ACD" w:rsidP="00273ACD">
      <w:pPr>
        <w:pStyle w:val="Listaszerbekezds"/>
        <w:numPr>
          <w:ilvl w:val="0"/>
          <w:numId w:val="13"/>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Közös hűtő: </w:t>
      </w:r>
    </w:p>
    <w:p w14:paraId="7266591B" w14:textId="745D934D" w:rsidR="00273ACD" w:rsidRPr="00EC7E41" w:rsidRDefault="00273ACD" w:rsidP="00273ACD">
      <w:pPr>
        <w:autoSpaceDE w:val="0"/>
        <w:autoSpaceDN w:val="0"/>
        <w:adjustRightInd w:val="0"/>
        <w:spacing w:line="360" w:lineRule="auto"/>
        <w:jc w:val="both"/>
        <w:rPr>
          <w:rFonts w:ascii="Garamond" w:hAnsi="Garamond"/>
        </w:rPr>
      </w:pPr>
      <w:r w:rsidRPr="00EC7E41">
        <w:rPr>
          <w:rFonts w:ascii="Garamond" w:hAnsi="Garamond"/>
        </w:rPr>
        <w:t>A</w:t>
      </w:r>
      <w:r w:rsidR="002B3333">
        <w:rPr>
          <w:rFonts w:ascii="Garamond" w:hAnsi="Garamond"/>
        </w:rPr>
        <w:t>z</w:t>
      </w:r>
      <w:r w:rsidRPr="00EC7E41">
        <w:rPr>
          <w:rFonts w:ascii="Garamond" w:hAnsi="Garamond"/>
        </w:rPr>
        <w:t xml:space="preserve"> ellátottak használhatják az intézmény közös hűtőszekrényét. A hűtőszekrényben külön tárolóedényben, egyedi azonosítással lehet elhelyezni ételt, italt. Saját hűtő használata engedélyezett</w:t>
      </w:r>
      <w:r>
        <w:rPr>
          <w:rFonts w:ascii="Garamond" w:hAnsi="Garamond"/>
        </w:rPr>
        <w:t>, annak t</w:t>
      </w:r>
      <w:r w:rsidRPr="00EC7E41">
        <w:rPr>
          <w:rFonts w:ascii="Garamond" w:hAnsi="Garamond"/>
        </w:rPr>
        <w:t xml:space="preserve">akarítását az ellátott végzi, az étel tárolását a nővérek ellenőrzik. Amennyiben az ellátott egészségi állapota nem engedi meg, hogy tisztántartsa hűtőszekrényét, úgy az a nővér feladata. </w:t>
      </w:r>
    </w:p>
    <w:p w14:paraId="5B754AAE" w14:textId="77777777" w:rsidR="00273ACD" w:rsidRPr="00EC7E41" w:rsidRDefault="00273ACD" w:rsidP="00273ACD">
      <w:pPr>
        <w:pStyle w:val="Listaszerbekezds"/>
        <w:numPr>
          <w:ilvl w:val="0"/>
          <w:numId w:val="13"/>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 Udvar </w:t>
      </w:r>
    </w:p>
    <w:p w14:paraId="3DBEE860" w14:textId="77777777" w:rsidR="00273ACD" w:rsidRDefault="00273ACD" w:rsidP="00273ACD">
      <w:pPr>
        <w:autoSpaceDE w:val="0"/>
        <w:autoSpaceDN w:val="0"/>
        <w:adjustRightInd w:val="0"/>
        <w:spacing w:line="360" w:lineRule="auto"/>
        <w:jc w:val="both"/>
        <w:rPr>
          <w:rFonts w:ascii="Garamond" w:hAnsi="Garamond"/>
        </w:rPr>
      </w:pPr>
      <w:r w:rsidRPr="00EC7E41">
        <w:rPr>
          <w:rFonts w:ascii="Garamond" w:hAnsi="Garamond"/>
        </w:rPr>
        <w:t xml:space="preserve">A lakók az udvart egésznap szabadon használhatják. </w:t>
      </w:r>
    </w:p>
    <w:p w14:paraId="5FE58BAE" w14:textId="77777777" w:rsidR="00273ACD" w:rsidRPr="00EC7E41" w:rsidRDefault="00273ACD" w:rsidP="00273ACD">
      <w:pPr>
        <w:autoSpaceDE w:val="0"/>
        <w:autoSpaceDN w:val="0"/>
        <w:adjustRightInd w:val="0"/>
        <w:spacing w:line="360" w:lineRule="auto"/>
        <w:jc w:val="both"/>
        <w:rPr>
          <w:rFonts w:ascii="Garamond" w:hAnsi="Garamond"/>
        </w:rPr>
      </w:pPr>
      <w:r w:rsidRPr="00EC7E41">
        <w:rPr>
          <w:rFonts w:ascii="Garamond" w:hAnsi="Garamond"/>
        </w:rPr>
        <w:t>A közös helyiségekben valamint a szobákban dohányozni tilos.</w:t>
      </w:r>
    </w:p>
    <w:p w14:paraId="042C8621" w14:textId="77777777" w:rsidR="00273ACD" w:rsidRDefault="00273ACD" w:rsidP="00273ACD">
      <w:pPr>
        <w:autoSpaceDE w:val="0"/>
        <w:autoSpaceDN w:val="0"/>
        <w:adjustRightInd w:val="0"/>
        <w:spacing w:line="360" w:lineRule="auto"/>
        <w:jc w:val="both"/>
        <w:rPr>
          <w:rFonts w:ascii="Garamond" w:hAnsi="Garamond"/>
          <w:u w:val="single"/>
        </w:rPr>
      </w:pPr>
    </w:p>
    <w:p w14:paraId="3B225364" w14:textId="77777777" w:rsidR="00273ACD" w:rsidRPr="00EC7E41" w:rsidRDefault="00273ACD" w:rsidP="00273ACD">
      <w:pPr>
        <w:autoSpaceDE w:val="0"/>
        <w:autoSpaceDN w:val="0"/>
        <w:adjustRightInd w:val="0"/>
        <w:spacing w:line="360" w:lineRule="auto"/>
        <w:jc w:val="both"/>
        <w:rPr>
          <w:rFonts w:ascii="Garamond" w:hAnsi="Garamond"/>
          <w:u w:val="single"/>
        </w:rPr>
      </w:pPr>
      <w:r w:rsidRPr="00EC7E41">
        <w:rPr>
          <w:rFonts w:ascii="Garamond" w:hAnsi="Garamond"/>
          <w:u w:val="single"/>
        </w:rPr>
        <w:t xml:space="preserve">A lakószobák használati rendje </w:t>
      </w:r>
    </w:p>
    <w:p w14:paraId="2EE5EE08" w14:textId="77777777" w:rsidR="00273ACD" w:rsidRPr="00EC7E41" w:rsidRDefault="00273ACD" w:rsidP="00273ACD">
      <w:pPr>
        <w:autoSpaceDE w:val="0"/>
        <w:autoSpaceDN w:val="0"/>
        <w:adjustRightInd w:val="0"/>
        <w:spacing w:line="360" w:lineRule="auto"/>
        <w:jc w:val="both"/>
        <w:rPr>
          <w:rFonts w:ascii="Garamond" w:hAnsi="Garamond"/>
        </w:rPr>
      </w:pPr>
      <w:r w:rsidRPr="00EC7E41">
        <w:rPr>
          <w:rFonts w:ascii="Garamond" w:hAnsi="Garamond"/>
        </w:rPr>
        <w:t xml:space="preserve">Az esti lepihenés után a lakószobában lévő televízió és/vagy rádió használata a szobatársak egyértelmű, közös beleegyezésével történhet. </w:t>
      </w:r>
    </w:p>
    <w:p w14:paraId="45E9866B" w14:textId="77777777" w:rsidR="00273ACD" w:rsidRPr="00EC7E41" w:rsidRDefault="00273ACD" w:rsidP="00273ACD">
      <w:pPr>
        <w:autoSpaceDE w:val="0"/>
        <w:autoSpaceDN w:val="0"/>
        <w:adjustRightInd w:val="0"/>
        <w:spacing w:line="360" w:lineRule="auto"/>
        <w:jc w:val="both"/>
        <w:rPr>
          <w:rFonts w:ascii="Garamond" w:hAnsi="Garamond"/>
        </w:rPr>
      </w:pPr>
      <w:r w:rsidRPr="00EC7E41">
        <w:rPr>
          <w:rFonts w:ascii="Garamond" w:hAnsi="Garamond"/>
        </w:rPr>
        <w:t>Az intézmény ellátottja más ellátott által használt lakószobában csak az ott lakók együttes beleegyezésével tartózkodhat.</w:t>
      </w:r>
    </w:p>
    <w:p w14:paraId="2AD684B9" w14:textId="77777777" w:rsidR="00273ACD" w:rsidRDefault="00273ACD" w:rsidP="00273ACD">
      <w:pPr>
        <w:autoSpaceDE w:val="0"/>
        <w:autoSpaceDN w:val="0"/>
        <w:adjustRightInd w:val="0"/>
        <w:spacing w:line="360" w:lineRule="auto"/>
        <w:jc w:val="both"/>
        <w:rPr>
          <w:rFonts w:ascii="Garamond" w:hAnsi="Garamond"/>
          <w:u w:val="single"/>
        </w:rPr>
      </w:pPr>
    </w:p>
    <w:p w14:paraId="02AE7C7C" w14:textId="77777777" w:rsidR="00273ACD" w:rsidRPr="00EC7E41" w:rsidRDefault="00273ACD" w:rsidP="00273ACD">
      <w:pPr>
        <w:autoSpaceDE w:val="0"/>
        <w:autoSpaceDN w:val="0"/>
        <w:adjustRightInd w:val="0"/>
        <w:spacing w:line="360" w:lineRule="auto"/>
        <w:jc w:val="both"/>
        <w:rPr>
          <w:rFonts w:ascii="Garamond" w:hAnsi="Garamond"/>
          <w:u w:val="single"/>
        </w:rPr>
      </w:pPr>
      <w:r w:rsidRPr="00EC7E41">
        <w:rPr>
          <w:rFonts w:ascii="Garamond" w:hAnsi="Garamond"/>
          <w:u w:val="single"/>
        </w:rPr>
        <w:t xml:space="preserve">Alkohol, kábító és bódító szerek fogyasztására, tárolására vonatkozó szabályok </w:t>
      </w:r>
    </w:p>
    <w:p w14:paraId="7AEA5B43"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lastRenderedPageBreak/>
        <w:t>Az intézmény területén alkohol árusítása tilos</w:t>
      </w:r>
      <w:r>
        <w:rPr>
          <w:rFonts w:ascii="Garamond" w:hAnsi="Garamond"/>
          <w:sz w:val="24"/>
          <w:szCs w:val="24"/>
        </w:rPr>
        <w:t>!</w:t>
      </w:r>
      <w:r w:rsidRPr="00EC7E41">
        <w:rPr>
          <w:rFonts w:ascii="Garamond" w:hAnsi="Garamond"/>
          <w:sz w:val="24"/>
          <w:szCs w:val="24"/>
        </w:rPr>
        <w:t xml:space="preserve"> Az Intézményben az ellátottak kulturált és alkalomszerű alkoholfogyasztása nem tiltott. Az alkoholfogyasztás az intézmény rendjének, az ellátottak nyugalmának érdekében korlátozható. </w:t>
      </w:r>
    </w:p>
    <w:p w14:paraId="0BBC1EB8"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Az intézmény dolgozói számára az intézmény területén tilos az alkoholfogyasztás. </w:t>
      </w:r>
    </w:p>
    <w:p w14:paraId="4AF32952"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Az intézmény dolgozói és ellátottjai számára tilos az intézményben, illetve az intézményen kívüli szervezett programokon kábító és bódító szerek fogyasztása, illetve az intézményben az ilyen állapotban való megjelenés és tartózkodás, valamint az ilyen szerek intézménybe való bevitele.</w:t>
      </w:r>
    </w:p>
    <w:p w14:paraId="6D851CA2" w14:textId="77777777" w:rsidR="00273ACD" w:rsidRDefault="00273ACD" w:rsidP="00273ACD">
      <w:pPr>
        <w:autoSpaceDE w:val="0"/>
        <w:autoSpaceDN w:val="0"/>
        <w:adjustRightInd w:val="0"/>
        <w:spacing w:line="360" w:lineRule="auto"/>
        <w:jc w:val="both"/>
        <w:rPr>
          <w:rFonts w:ascii="Garamond" w:hAnsi="Garamond"/>
          <w:u w:val="single"/>
        </w:rPr>
      </w:pPr>
    </w:p>
    <w:p w14:paraId="26A857A2" w14:textId="77777777" w:rsidR="00273ACD" w:rsidRPr="00EC7E41" w:rsidRDefault="00273ACD" w:rsidP="00273ACD">
      <w:pPr>
        <w:autoSpaceDE w:val="0"/>
        <w:autoSpaceDN w:val="0"/>
        <w:adjustRightInd w:val="0"/>
        <w:spacing w:line="360" w:lineRule="auto"/>
        <w:jc w:val="both"/>
        <w:rPr>
          <w:rFonts w:ascii="Garamond" w:hAnsi="Garamond"/>
          <w:u w:val="single"/>
        </w:rPr>
      </w:pPr>
      <w:r w:rsidRPr="00EC7E41">
        <w:rPr>
          <w:rFonts w:ascii="Garamond" w:hAnsi="Garamond"/>
          <w:u w:val="single"/>
        </w:rPr>
        <w:t xml:space="preserve">Tűz- és balesetvédelmi szabályok </w:t>
      </w:r>
    </w:p>
    <w:p w14:paraId="2336A12B"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Az intézményvezető gondoskodik arról, hogy az intézmény dolgozói és ellátottjai megismerjék a tűz- és balesetvédelmi szabályokat. </w:t>
      </w:r>
    </w:p>
    <w:p w14:paraId="01D1B4C2"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Ennek során az intézmény megszervezi a rendszeres oktatást, az oktatás tényét naplóban rögzíti. </w:t>
      </w:r>
    </w:p>
    <w:p w14:paraId="65102A8D"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Az új belépőkkel az intézményi jogviszony, illetve a munkaviszony kezdetekor meg kell ismertetni a vonatkozó szabályokat.</w:t>
      </w:r>
    </w:p>
    <w:p w14:paraId="383D4648"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Az egyes helyiségekben kifüggesztésre kerülnek az oda vonatkozó speciális tűz- és balesetvédelmi előírások. </w:t>
      </w:r>
    </w:p>
    <w:p w14:paraId="21BE0795" w14:textId="77777777" w:rsidR="00273ACD" w:rsidRPr="00C537B1" w:rsidRDefault="00273ACD" w:rsidP="00273ACD">
      <w:pPr>
        <w:pStyle w:val="Listaszerbekezds"/>
        <w:numPr>
          <w:ilvl w:val="0"/>
          <w:numId w:val="12"/>
        </w:numPr>
        <w:autoSpaceDE w:val="0"/>
        <w:autoSpaceDN w:val="0"/>
        <w:adjustRightInd w:val="0"/>
        <w:spacing w:after="0" w:line="360" w:lineRule="auto"/>
        <w:jc w:val="both"/>
      </w:pPr>
      <w:r w:rsidRPr="00FA2B49">
        <w:rPr>
          <w:rFonts w:ascii="Garamond" w:hAnsi="Garamond"/>
          <w:sz w:val="24"/>
          <w:szCs w:val="24"/>
        </w:rPr>
        <w:t xml:space="preserve">Az ellátottak és az intézmény dolgozói, valamint az intézményben tartózkodó további személyek számára dohányozás csak az épületen kívül lehetséges </w:t>
      </w:r>
    </w:p>
    <w:p w14:paraId="1235A74A" w14:textId="77777777" w:rsidR="00273ACD" w:rsidRDefault="00273ACD" w:rsidP="00273ACD">
      <w:pPr>
        <w:autoSpaceDE w:val="0"/>
        <w:autoSpaceDN w:val="0"/>
        <w:adjustRightInd w:val="0"/>
        <w:spacing w:line="360" w:lineRule="auto"/>
        <w:jc w:val="both"/>
        <w:rPr>
          <w:rFonts w:ascii="Garamond" w:hAnsi="Garamond"/>
          <w:u w:val="single"/>
        </w:rPr>
      </w:pPr>
    </w:p>
    <w:p w14:paraId="2F5F724A" w14:textId="77777777" w:rsidR="00273ACD" w:rsidRDefault="00273ACD" w:rsidP="00273ACD">
      <w:pPr>
        <w:autoSpaceDE w:val="0"/>
        <w:autoSpaceDN w:val="0"/>
        <w:adjustRightInd w:val="0"/>
        <w:spacing w:line="360" w:lineRule="auto"/>
        <w:jc w:val="both"/>
        <w:rPr>
          <w:rFonts w:ascii="Garamond" w:hAnsi="Garamond"/>
          <w:u w:val="single"/>
        </w:rPr>
      </w:pPr>
      <w:r w:rsidRPr="00EC7E41">
        <w:rPr>
          <w:rFonts w:ascii="Garamond" w:hAnsi="Garamond"/>
          <w:u w:val="single"/>
        </w:rPr>
        <w:t xml:space="preserve">Lakógyűlés </w:t>
      </w:r>
    </w:p>
    <w:p w14:paraId="33C9A898" w14:textId="7633C922" w:rsidR="00273ACD" w:rsidRDefault="00273ACD" w:rsidP="00273ACD">
      <w:pPr>
        <w:autoSpaceDE w:val="0"/>
        <w:autoSpaceDN w:val="0"/>
        <w:adjustRightInd w:val="0"/>
        <w:spacing w:line="360" w:lineRule="auto"/>
        <w:jc w:val="both"/>
        <w:rPr>
          <w:rFonts w:ascii="Garamond" w:hAnsi="Garamond"/>
          <w:u w:val="single"/>
        </w:rPr>
      </w:pPr>
      <w:r w:rsidRPr="00EC7E41">
        <w:rPr>
          <w:rFonts w:ascii="Garamond" w:hAnsi="Garamond"/>
        </w:rPr>
        <w:t>Az intézmény vezetője évente legalább két alkalommal lakógyűlést tart, melyen tájékoztatást ad a lakók részére az Intézmény működéséről, életéről, eseményeiről és a terveiről. A lakógyűlésen az ellátottak szabadon elmondhatják véleményüket és javaslataikat.</w:t>
      </w:r>
    </w:p>
    <w:p w14:paraId="5A558E15" w14:textId="77777777" w:rsidR="00273ACD" w:rsidRPr="00EC7E41" w:rsidRDefault="00273ACD" w:rsidP="00273ACD">
      <w:pPr>
        <w:autoSpaceDE w:val="0"/>
        <w:autoSpaceDN w:val="0"/>
        <w:adjustRightInd w:val="0"/>
        <w:spacing w:line="360" w:lineRule="auto"/>
        <w:jc w:val="both"/>
        <w:rPr>
          <w:rFonts w:ascii="Garamond" w:hAnsi="Garamond"/>
          <w:u w:val="single"/>
        </w:rPr>
      </w:pPr>
      <w:r w:rsidRPr="00EC7E41">
        <w:rPr>
          <w:rFonts w:ascii="Garamond" w:hAnsi="Garamond"/>
          <w:u w:val="single"/>
        </w:rPr>
        <w:t xml:space="preserve">Állattartás </w:t>
      </w:r>
    </w:p>
    <w:p w14:paraId="1F38A4AE" w14:textId="77777777" w:rsidR="00273ACD" w:rsidRPr="00EC7E41" w:rsidRDefault="00273ACD" w:rsidP="00273ACD">
      <w:pPr>
        <w:autoSpaceDE w:val="0"/>
        <w:autoSpaceDN w:val="0"/>
        <w:adjustRightInd w:val="0"/>
        <w:spacing w:line="360" w:lineRule="auto"/>
        <w:jc w:val="both"/>
        <w:rPr>
          <w:rFonts w:ascii="Garamond" w:hAnsi="Garamond"/>
        </w:rPr>
      </w:pPr>
      <w:r w:rsidRPr="00EC7E41">
        <w:rPr>
          <w:rFonts w:ascii="Garamond" w:hAnsi="Garamond"/>
        </w:rPr>
        <w:t>Az Intézmény épülete</w:t>
      </w:r>
      <w:r>
        <w:rPr>
          <w:rFonts w:ascii="Garamond" w:hAnsi="Garamond"/>
        </w:rPr>
        <w:t>i</w:t>
      </w:r>
      <w:r w:rsidRPr="00EC7E41">
        <w:rPr>
          <w:rFonts w:ascii="Garamond" w:hAnsi="Garamond"/>
        </w:rPr>
        <w:t>n belül higiéniai okokból tilos háziállatok tartása.</w:t>
      </w:r>
    </w:p>
    <w:p w14:paraId="5B127403" w14:textId="77777777" w:rsidR="00273ACD" w:rsidRDefault="00273ACD" w:rsidP="00273ACD">
      <w:pPr>
        <w:autoSpaceDE w:val="0"/>
        <w:autoSpaceDN w:val="0"/>
        <w:adjustRightInd w:val="0"/>
        <w:spacing w:line="360" w:lineRule="auto"/>
        <w:jc w:val="both"/>
        <w:rPr>
          <w:rFonts w:ascii="Garamond" w:hAnsi="Garamond"/>
          <w:u w:val="single"/>
        </w:rPr>
      </w:pPr>
    </w:p>
    <w:p w14:paraId="6DF977E5" w14:textId="77777777" w:rsidR="00273ACD" w:rsidRPr="00EC7E41" w:rsidRDefault="00273ACD" w:rsidP="00273ACD">
      <w:pPr>
        <w:autoSpaceDE w:val="0"/>
        <w:autoSpaceDN w:val="0"/>
        <w:adjustRightInd w:val="0"/>
        <w:spacing w:line="360" w:lineRule="auto"/>
        <w:jc w:val="both"/>
        <w:rPr>
          <w:rFonts w:ascii="Garamond" w:hAnsi="Garamond"/>
          <w:u w:val="single"/>
        </w:rPr>
      </w:pPr>
      <w:r w:rsidRPr="00EC7E41">
        <w:rPr>
          <w:rFonts w:ascii="Garamond" w:hAnsi="Garamond"/>
          <w:u w:val="single"/>
        </w:rPr>
        <w:t xml:space="preserve">Az ellátott kötelezettségei </w:t>
      </w:r>
    </w:p>
    <w:p w14:paraId="1679801C"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Az ellátott kötelessége, hogy - betartsa a házirendben foglaltakat, különös tekintettel arra, hogy többi lakótársa jogait ne sértse; </w:t>
      </w:r>
    </w:p>
    <w:p w14:paraId="4E3465A6"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Egészségügyi állapotához igazodva </w:t>
      </w:r>
    </w:p>
    <w:p w14:paraId="4B2C62FA"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sz w:val="24"/>
          <w:szCs w:val="24"/>
        </w:rPr>
      </w:pPr>
      <w:proofErr w:type="spellStart"/>
      <w:r w:rsidRPr="00EC7E41">
        <w:rPr>
          <w:rFonts w:ascii="Garamond" w:hAnsi="Garamond"/>
          <w:sz w:val="24"/>
          <w:szCs w:val="24"/>
        </w:rPr>
        <w:t>Közreműködjön</w:t>
      </w:r>
      <w:proofErr w:type="spellEnd"/>
      <w:r w:rsidRPr="00EC7E41">
        <w:rPr>
          <w:rFonts w:ascii="Garamond" w:hAnsi="Garamond"/>
          <w:sz w:val="24"/>
          <w:szCs w:val="24"/>
        </w:rPr>
        <w:t xml:space="preserve"> saját lakókörnyezetének, lakószobájának, valamint az általa használt eszközöknek a rendben tartásában. </w:t>
      </w:r>
    </w:p>
    <w:p w14:paraId="00DDEA37"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lastRenderedPageBreak/>
        <w:t xml:space="preserve">Az intézményhez tartozó területek használati rendjét betartsa; </w:t>
      </w:r>
    </w:p>
    <w:p w14:paraId="5C6EE7D7" w14:textId="0FF9697F"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Óvja saját és lakótársai testi épségét, egészségét, elsajátítsa és alkalmazza az egészséget és biztonságot védő ismereteket, továbbá haladéktalanul jelezze az ápolói feladatokat ellátó személynek, ha magát, lakótársait, az intézmény </w:t>
      </w:r>
      <w:proofErr w:type="spellStart"/>
      <w:r w:rsidRPr="00EC7E41">
        <w:rPr>
          <w:rFonts w:ascii="Garamond" w:hAnsi="Garamond"/>
          <w:sz w:val="24"/>
          <w:szCs w:val="24"/>
        </w:rPr>
        <w:t>alkalmazottait</w:t>
      </w:r>
      <w:proofErr w:type="spellEnd"/>
      <w:r w:rsidRPr="00EC7E41">
        <w:rPr>
          <w:rFonts w:ascii="Garamond" w:hAnsi="Garamond"/>
          <w:sz w:val="24"/>
          <w:szCs w:val="24"/>
        </w:rPr>
        <w:t xml:space="preserve"> vagy másokat veszélyeztető állapotot, tevékenységet, illetve balesetet, rosszullétet észlel. </w:t>
      </w:r>
    </w:p>
    <w:p w14:paraId="25C11539"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Óvja az intézmény létesítményeit, felszereléseit, </w:t>
      </w:r>
    </w:p>
    <w:p w14:paraId="7B580325"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Az intézmény eszközeit, berendezéseit, közösségi helyiségeit </w:t>
      </w:r>
      <w:proofErr w:type="spellStart"/>
      <w:r w:rsidRPr="00EC7E41">
        <w:rPr>
          <w:rFonts w:ascii="Garamond" w:hAnsi="Garamond"/>
          <w:sz w:val="24"/>
          <w:szCs w:val="24"/>
        </w:rPr>
        <w:t>rendeltetésszerűen</w:t>
      </w:r>
      <w:proofErr w:type="spellEnd"/>
      <w:r w:rsidRPr="00EC7E41">
        <w:rPr>
          <w:rFonts w:ascii="Garamond" w:hAnsi="Garamond"/>
          <w:sz w:val="24"/>
          <w:szCs w:val="24"/>
        </w:rPr>
        <w:t xml:space="preserve"> használja.</w:t>
      </w:r>
    </w:p>
    <w:p w14:paraId="7A7DA1AB" w14:textId="77777777" w:rsidR="00273ACD" w:rsidRDefault="00273ACD" w:rsidP="00273ACD">
      <w:pPr>
        <w:autoSpaceDE w:val="0"/>
        <w:autoSpaceDN w:val="0"/>
        <w:adjustRightInd w:val="0"/>
        <w:spacing w:line="360" w:lineRule="auto"/>
        <w:jc w:val="both"/>
        <w:rPr>
          <w:rFonts w:ascii="Garamond" w:hAnsi="Garamond"/>
          <w:u w:val="single"/>
        </w:rPr>
      </w:pPr>
    </w:p>
    <w:p w14:paraId="40B00772" w14:textId="77777777" w:rsidR="00273ACD" w:rsidRPr="00EC7E41" w:rsidRDefault="00273ACD" w:rsidP="00273ACD">
      <w:pPr>
        <w:autoSpaceDE w:val="0"/>
        <w:autoSpaceDN w:val="0"/>
        <w:adjustRightInd w:val="0"/>
        <w:spacing w:line="360" w:lineRule="auto"/>
        <w:jc w:val="both"/>
        <w:rPr>
          <w:rFonts w:ascii="Garamond" w:hAnsi="Garamond"/>
          <w:u w:val="single"/>
        </w:rPr>
      </w:pPr>
      <w:r w:rsidRPr="00EC7E41">
        <w:rPr>
          <w:rFonts w:ascii="Garamond" w:hAnsi="Garamond"/>
          <w:u w:val="single"/>
        </w:rPr>
        <w:t xml:space="preserve">Az ellátott takarítási, tisztántartási feladatai: </w:t>
      </w:r>
    </w:p>
    <w:p w14:paraId="3C1A70AA"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Lakórészének rendben tartását az intézmény személyzet révén biztosítja</w:t>
      </w:r>
      <w:r>
        <w:rPr>
          <w:rFonts w:ascii="Garamond" w:hAnsi="Garamond"/>
          <w:sz w:val="24"/>
          <w:szCs w:val="24"/>
        </w:rPr>
        <w:t>.</w:t>
      </w:r>
    </w:p>
    <w:p w14:paraId="5D60F1D6"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Az ellátott feladata állapotához mérten a rend és tisztaság megtartása.</w:t>
      </w:r>
    </w:p>
    <w:p w14:paraId="6B2A94E7" w14:textId="77777777" w:rsidR="00273ACD" w:rsidRDefault="00273ACD" w:rsidP="00273ACD">
      <w:pPr>
        <w:autoSpaceDE w:val="0"/>
        <w:autoSpaceDN w:val="0"/>
        <w:adjustRightInd w:val="0"/>
        <w:spacing w:line="360" w:lineRule="auto"/>
        <w:jc w:val="both"/>
        <w:rPr>
          <w:rFonts w:ascii="Garamond" w:hAnsi="Garamond"/>
          <w:u w:val="single"/>
        </w:rPr>
      </w:pPr>
    </w:p>
    <w:p w14:paraId="5B9F4CEA" w14:textId="77777777" w:rsidR="00273ACD" w:rsidRPr="00EC7E41" w:rsidRDefault="00273ACD" w:rsidP="00273ACD">
      <w:pPr>
        <w:autoSpaceDE w:val="0"/>
        <w:autoSpaceDN w:val="0"/>
        <w:adjustRightInd w:val="0"/>
        <w:spacing w:line="360" w:lineRule="auto"/>
        <w:jc w:val="both"/>
        <w:rPr>
          <w:rFonts w:ascii="Garamond" w:hAnsi="Garamond"/>
          <w:u w:val="single"/>
        </w:rPr>
      </w:pPr>
      <w:r w:rsidRPr="00EC7E41">
        <w:rPr>
          <w:rFonts w:ascii="Garamond" w:hAnsi="Garamond"/>
          <w:u w:val="single"/>
        </w:rPr>
        <w:t>Az intézmény végzi a következő takarítási, tisztántartási feladatokat:</w:t>
      </w:r>
    </w:p>
    <w:p w14:paraId="09569589"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lakószobák takarítása naponta,</w:t>
      </w:r>
    </w:p>
    <w:p w14:paraId="59B36B28"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szeméttároló edények ürítése naponta,</w:t>
      </w:r>
    </w:p>
    <w:p w14:paraId="5322B4D2"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közös helyiségek takarítása naponta,</w:t>
      </w:r>
    </w:p>
    <w:p w14:paraId="757FCD94" w14:textId="77777777" w:rsidR="00273ACD" w:rsidRPr="00C537B1" w:rsidRDefault="00273ACD" w:rsidP="00273ACD">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 tisztálkodási helyiségek takarítása naponta két alkalommal: a reggeli és az esti tisztálkodás után.</w:t>
      </w:r>
    </w:p>
    <w:p w14:paraId="42FE992E" w14:textId="77777777" w:rsidR="00273ACD" w:rsidRDefault="00273ACD" w:rsidP="00273ACD">
      <w:pPr>
        <w:autoSpaceDE w:val="0"/>
        <w:autoSpaceDN w:val="0"/>
        <w:adjustRightInd w:val="0"/>
        <w:spacing w:line="360" w:lineRule="auto"/>
        <w:jc w:val="both"/>
        <w:rPr>
          <w:rFonts w:ascii="Garamond" w:hAnsi="Garamond"/>
          <w:b/>
          <w:u w:val="single"/>
        </w:rPr>
      </w:pPr>
    </w:p>
    <w:p w14:paraId="3C4761A3" w14:textId="77777777" w:rsidR="00273ACD" w:rsidRPr="00EC7E41" w:rsidRDefault="00273ACD" w:rsidP="00273ACD">
      <w:pPr>
        <w:autoSpaceDE w:val="0"/>
        <w:autoSpaceDN w:val="0"/>
        <w:adjustRightInd w:val="0"/>
        <w:spacing w:line="360" w:lineRule="auto"/>
        <w:jc w:val="both"/>
        <w:rPr>
          <w:rFonts w:ascii="Garamond" w:hAnsi="Garamond"/>
          <w:b/>
          <w:u w:val="single"/>
        </w:rPr>
      </w:pPr>
      <w:r w:rsidRPr="00EC7E41">
        <w:rPr>
          <w:rFonts w:ascii="Garamond" w:hAnsi="Garamond"/>
          <w:b/>
          <w:u w:val="single"/>
        </w:rPr>
        <w:t>Az intézmény napirendje</w:t>
      </w:r>
    </w:p>
    <w:p w14:paraId="19798195"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Az intézményben a felkelés időpontja korlátozás alá nem kerül. A felkelés javasolt időpontja 6:30 óra.</w:t>
      </w:r>
    </w:p>
    <w:p w14:paraId="656D0306"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Az ennél korábban kelőknek úgy kell viselkedniük, közlekedniük, a lakószobát, illetve a közösségi helyiséget használniuk, hogy azzal a még pihenő </w:t>
      </w:r>
      <w:r>
        <w:rPr>
          <w:rFonts w:ascii="Garamond" w:hAnsi="Garamond"/>
          <w:sz w:val="24"/>
          <w:szCs w:val="24"/>
        </w:rPr>
        <w:t>társaikat</w:t>
      </w:r>
      <w:r w:rsidRPr="00EC7E41">
        <w:rPr>
          <w:rFonts w:ascii="Garamond" w:hAnsi="Garamond"/>
          <w:sz w:val="24"/>
          <w:szCs w:val="24"/>
        </w:rPr>
        <w:t xml:space="preserve"> ne zavarják.</w:t>
      </w:r>
    </w:p>
    <w:p w14:paraId="2219EB7A"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 javasolt felkelési időpontot követően a lakóknak szabadon, az elvárható toleranciával kell alkalmazkodniuk a még pihenő lakókhoz.</w:t>
      </w:r>
    </w:p>
    <w:p w14:paraId="576B692E"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 felkelést követően a</w:t>
      </w:r>
      <w:r>
        <w:rPr>
          <w:rFonts w:ascii="Garamond" w:hAnsi="Garamond"/>
          <w:sz w:val="24"/>
          <w:szCs w:val="24"/>
        </w:rPr>
        <w:t>z</w:t>
      </w:r>
      <w:r w:rsidRPr="00EC7E41">
        <w:rPr>
          <w:rFonts w:ascii="Garamond" w:hAnsi="Garamond"/>
          <w:sz w:val="24"/>
          <w:szCs w:val="24"/>
        </w:rPr>
        <w:t xml:space="preserve"> ápolók gondoskodnak az ágyneműk szellőztetéséről, a beágyazásról, szükség esetén segédkeznek </w:t>
      </w:r>
      <w:r>
        <w:rPr>
          <w:rFonts w:ascii="Garamond" w:hAnsi="Garamond"/>
          <w:sz w:val="24"/>
          <w:szCs w:val="24"/>
        </w:rPr>
        <w:t xml:space="preserve">a </w:t>
      </w:r>
      <w:r w:rsidRPr="00EC7E41">
        <w:rPr>
          <w:rFonts w:ascii="Garamond" w:hAnsi="Garamond"/>
          <w:sz w:val="24"/>
          <w:szCs w:val="24"/>
        </w:rPr>
        <w:t>tisztálkodásban, és öltözködésben.</w:t>
      </w:r>
    </w:p>
    <w:p w14:paraId="4EAEFCF3"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 reggeli időpontja: 8</w:t>
      </w:r>
      <w:r>
        <w:rPr>
          <w:rFonts w:ascii="Garamond" w:hAnsi="Garamond"/>
          <w:sz w:val="24"/>
          <w:szCs w:val="24"/>
        </w:rPr>
        <w:t>:</w:t>
      </w:r>
      <w:r w:rsidRPr="00EC7E41">
        <w:rPr>
          <w:rFonts w:ascii="Garamond" w:hAnsi="Garamond"/>
          <w:sz w:val="24"/>
          <w:szCs w:val="24"/>
        </w:rPr>
        <w:t>00 – 9</w:t>
      </w:r>
      <w:r>
        <w:rPr>
          <w:rFonts w:ascii="Garamond" w:hAnsi="Garamond"/>
          <w:sz w:val="24"/>
          <w:szCs w:val="24"/>
        </w:rPr>
        <w:t>:</w:t>
      </w:r>
      <w:r w:rsidRPr="00EC7E41">
        <w:rPr>
          <w:rFonts w:ascii="Garamond" w:hAnsi="Garamond"/>
          <w:sz w:val="24"/>
          <w:szCs w:val="24"/>
        </w:rPr>
        <w:t>00 óra között van.</w:t>
      </w:r>
    </w:p>
    <w:p w14:paraId="2A2ADE0E"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 reggelit az étkezőben, illetve indokolt estben a lakószobában lehet elfogyasztani.</w:t>
      </w:r>
    </w:p>
    <w:p w14:paraId="49958884" w14:textId="77777777" w:rsidR="00273ACD" w:rsidRDefault="00273ACD" w:rsidP="00273ACD">
      <w:pPr>
        <w:pStyle w:val="Listaszerbekezds"/>
        <w:numPr>
          <w:ilvl w:val="0"/>
          <w:numId w:val="12"/>
        </w:numPr>
        <w:autoSpaceDE w:val="0"/>
        <w:autoSpaceDN w:val="0"/>
        <w:adjustRightInd w:val="0"/>
        <w:spacing w:after="0" w:line="360" w:lineRule="auto"/>
        <w:jc w:val="both"/>
        <w:rPr>
          <w:rFonts w:ascii="Garamond" w:hAnsi="Garamond"/>
          <w:sz w:val="24"/>
          <w:szCs w:val="24"/>
        </w:rPr>
      </w:pPr>
      <w:r w:rsidRPr="00341718">
        <w:rPr>
          <w:rFonts w:ascii="Garamond" w:hAnsi="Garamond"/>
          <w:sz w:val="24"/>
          <w:szCs w:val="24"/>
        </w:rPr>
        <w:t>9</w:t>
      </w:r>
      <w:r>
        <w:rPr>
          <w:rFonts w:ascii="Garamond" w:hAnsi="Garamond"/>
          <w:sz w:val="24"/>
          <w:szCs w:val="24"/>
        </w:rPr>
        <w:t>:00</w:t>
      </w:r>
      <w:r w:rsidRPr="00341718">
        <w:rPr>
          <w:rFonts w:ascii="Garamond" w:hAnsi="Garamond"/>
          <w:sz w:val="24"/>
          <w:szCs w:val="24"/>
        </w:rPr>
        <w:t>-11:30 óráig foglalkozások.</w:t>
      </w:r>
      <w:r>
        <w:rPr>
          <w:rFonts w:ascii="Garamond" w:hAnsi="Garamond"/>
          <w:sz w:val="24"/>
          <w:szCs w:val="24"/>
        </w:rPr>
        <w:t xml:space="preserve"> </w:t>
      </w:r>
    </w:p>
    <w:p w14:paraId="08A30A18" w14:textId="77777777" w:rsidR="00273ACD" w:rsidRDefault="00273ACD" w:rsidP="00273ACD">
      <w:pPr>
        <w:pStyle w:val="Listaszerbekezds"/>
        <w:numPr>
          <w:ilvl w:val="0"/>
          <w:numId w:val="12"/>
        </w:numPr>
        <w:autoSpaceDE w:val="0"/>
        <w:autoSpaceDN w:val="0"/>
        <w:adjustRightInd w:val="0"/>
        <w:spacing w:after="0" w:line="360" w:lineRule="auto"/>
        <w:jc w:val="both"/>
        <w:rPr>
          <w:rFonts w:ascii="Garamond" w:hAnsi="Garamond"/>
          <w:sz w:val="24"/>
          <w:szCs w:val="24"/>
        </w:rPr>
      </w:pPr>
      <w:r>
        <w:rPr>
          <w:rFonts w:ascii="Garamond" w:hAnsi="Garamond"/>
          <w:sz w:val="24"/>
          <w:szCs w:val="24"/>
        </w:rPr>
        <w:t>10:00 Tízórai</w:t>
      </w:r>
    </w:p>
    <w:p w14:paraId="71C701E6" w14:textId="77777777" w:rsidR="00273ACD" w:rsidRDefault="00273ACD" w:rsidP="00273ACD">
      <w:pPr>
        <w:pStyle w:val="Listaszerbekezds"/>
        <w:numPr>
          <w:ilvl w:val="0"/>
          <w:numId w:val="12"/>
        </w:numPr>
        <w:autoSpaceDE w:val="0"/>
        <w:autoSpaceDN w:val="0"/>
        <w:adjustRightInd w:val="0"/>
        <w:spacing w:after="0" w:line="360" w:lineRule="auto"/>
        <w:jc w:val="both"/>
        <w:rPr>
          <w:rFonts w:ascii="Garamond" w:hAnsi="Garamond"/>
          <w:sz w:val="24"/>
          <w:szCs w:val="24"/>
        </w:rPr>
      </w:pPr>
      <w:r>
        <w:rPr>
          <w:rFonts w:ascii="Garamond" w:hAnsi="Garamond"/>
          <w:sz w:val="24"/>
          <w:szCs w:val="24"/>
        </w:rPr>
        <w:t>Gyógytorna: csoportos, és egyéni foglalkozások</w:t>
      </w:r>
      <w:r w:rsidRPr="00341718">
        <w:rPr>
          <w:rFonts w:ascii="Garamond" w:hAnsi="Garamond"/>
          <w:sz w:val="24"/>
          <w:szCs w:val="24"/>
        </w:rPr>
        <w:tab/>
      </w:r>
    </w:p>
    <w:p w14:paraId="7AA0C3D2" w14:textId="77777777" w:rsidR="00273ACD" w:rsidRPr="00341718" w:rsidRDefault="00273ACD" w:rsidP="00273ACD">
      <w:pPr>
        <w:pStyle w:val="Listaszerbekezds"/>
        <w:numPr>
          <w:ilvl w:val="0"/>
          <w:numId w:val="12"/>
        </w:numPr>
        <w:autoSpaceDE w:val="0"/>
        <w:autoSpaceDN w:val="0"/>
        <w:adjustRightInd w:val="0"/>
        <w:spacing w:after="0" w:line="360" w:lineRule="auto"/>
        <w:jc w:val="both"/>
        <w:rPr>
          <w:rFonts w:ascii="Garamond" w:hAnsi="Garamond"/>
          <w:sz w:val="24"/>
          <w:szCs w:val="24"/>
        </w:rPr>
      </w:pPr>
      <w:r w:rsidRPr="00341718">
        <w:rPr>
          <w:rFonts w:ascii="Garamond" w:hAnsi="Garamond"/>
          <w:sz w:val="24"/>
          <w:szCs w:val="24"/>
        </w:rPr>
        <w:t>Az ebéd időpontja: 12</w:t>
      </w:r>
      <w:r>
        <w:rPr>
          <w:rFonts w:ascii="Garamond" w:hAnsi="Garamond"/>
          <w:sz w:val="24"/>
          <w:szCs w:val="24"/>
        </w:rPr>
        <w:t>:</w:t>
      </w:r>
      <w:r w:rsidRPr="00341718">
        <w:rPr>
          <w:rFonts w:ascii="Garamond" w:hAnsi="Garamond"/>
          <w:sz w:val="24"/>
          <w:szCs w:val="24"/>
        </w:rPr>
        <w:t>00 – 13</w:t>
      </w:r>
      <w:r>
        <w:rPr>
          <w:rFonts w:ascii="Garamond" w:hAnsi="Garamond"/>
          <w:sz w:val="24"/>
          <w:szCs w:val="24"/>
        </w:rPr>
        <w:t>:</w:t>
      </w:r>
      <w:r w:rsidRPr="00341718">
        <w:rPr>
          <w:rFonts w:ascii="Garamond" w:hAnsi="Garamond"/>
          <w:sz w:val="24"/>
          <w:szCs w:val="24"/>
        </w:rPr>
        <w:t>00 óra között van.</w:t>
      </w:r>
    </w:p>
    <w:p w14:paraId="04854574"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lastRenderedPageBreak/>
        <w:t>Az ebédet az étkezőben, illetve egészségileg indokolható esetekben a lakószobában lehet elfogyasztani.</w:t>
      </w:r>
    </w:p>
    <w:p w14:paraId="07C637DB" w14:textId="77777777" w:rsidR="00273ACD" w:rsidRDefault="00273ACD" w:rsidP="00273ACD">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13</w:t>
      </w:r>
      <w:r>
        <w:rPr>
          <w:rFonts w:ascii="Garamond" w:hAnsi="Garamond"/>
          <w:sz w:val="24"/>
          <w:szCs w:val="24"/>
        </w:rPr>
        <w:t>:00</w:t>
      </w:r>
      <w:r w:rsidRPr="00EC7E41">
        <w:rPr>
          <w:rFonts w:ascii="Garamond" w:hAnsi="Garamond"/>
          <w:sz w:val="24"/>
          <w:szCs w:val="24"/>
        </w:rPr>
        <w:t>-15</w:t>
      </w:r>
      <w:r>
        <w:rPr>
          <w:rFonts w:ascii="Garamond" w:hAnsi="Garamond"/>
          <w:sz w:val="24"/>
          <w:szCs w:val="24"/>
        </w:rPr>
        <w:t>:00</w:t>
      </w:r>
      <w:r w:rsidRPr="00EC7E41">
        <w:rPr>
          <w:rFonts w:ascii="Garamond" w:hAnsi="Garamond"/>
          <w:sz w:val="24"/>
          <w:szCs w:val="24"/>
        </w:rPr>
        <w:t xml:space="preserve"> óráig csendes pihenő.</w:t>
      </w:r>
    </w:p>
    <w:p w14:paraId="5A596F53"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sz w:val="24"/>
          <w:szCs w:val="24"/>
        </w:rPr>
      </w:pPr>
      <w:r>
        <w:rPr>
          <w:rFonts w:ascii="Garamond" w:hAnsi="Garamond"/>
          <w:sz w:val="24"/>
          <w:szCs w:val="24"/>
        </w:rPr>
        <w:t>15:00 Uzsonna</w:t>
      </w:r>
      <w:r w:rsidRPr="00EC7E41">
        <w:rPr>
          <w:rFonts w:ascii="Garamond" w:hAnsi="Garamond"/>
          <w:sz w:val="24"/>
          <w:szCs w:val="24"/>
        </w:rPr>
        <w:tab/>
      </w:r>
    </w:p>
    <w:p w14:paraId="3410A7C8"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 vacsora időpontja: 17</w:t>
      </w:r>
      <w:r>
        <w:rPr>
          <w:rFonts w:ascii="Garamond" w:hAnsi="Garamond"/>
          <w:sz w:val="24"/>
          <w:szCs w:val="24"/>
        </w:rPr>
        <w:t>:</w:t>
      </w:r>
      <w:r w:rsidRPr="00EC7E41">
        <w:rPr>
          <w:rFonts w:ascii="Garamond" w:hAnsi="Garamond"/>
          <w:sz w:val="24"/>
          <w:szCs w:val="24"/>
        </w:rPr>
        <w:t>00 – 18</w:t>
      </w:r>
      <w:r>
        <w:rPr>
          <w:rFonts w:ascii="Garamond" w:hAnsi="Garamond"/>
          <w:sz w:val="24"/>
          <w:szCs w:val="24"/>
        </w:rPr>
        <w:t>:</w:t>
      </w:r>
      <w:r w:rsidRPr="00EC7E41">
        <w:rPr>
          <w:rFonts w:ascii="Garamond" w:hAnsi="Garamond"/>
          <w:sz w:val="24"/>
          <w:szCs w:val="24"/>
        </w:rPr>
        <w:t>00 óra között van.</w:t>
      </w:r>
    </w:p>
    <w:p w14:paraId="7E017B52"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 vacsorát az étkezőben, illetve indokolt esetben a lakószobában lehet elfogyasztani.</w:t>
      </w:r>
    </w:p>
    <w:p w14:paraId="19E4E690"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járóképtelen, fekvő betegek számára az étkezést a lakószobában kell lehetővé tenni, valamint az intézményben gondoskodni kell arról, hogy az étkezéshez a lakó a szükséges segítséget megkapja.</w:t>
      </w:r>
    </w:p>
    <w:p w14:paraId="7D6DD9D5"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intézményben a lepihenés időpontja korlátozás alá nem kerül. A lepihenés javasolt időpontja 22:00 óra.</w:t>
      </w:r>
    </w:p>
    <w:p w14:paraId="7A4AB111"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ennél később fekvőknek úgy kell viselkedniük, hogy azzal a már pihenő ellátottakat ne zavarják.</w:t>
      </w:r>
    </w:p>
    <w:p w14:paraId="1E77E093"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ellátottak napirendjüket saját igényeiknek megfelelően alakítják - de figyelembe kell venniük a házirendben meghatározottakat.</w:t>
      </w:r>
    </w:p>
    <w:p w14:paraId="77EF2391"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intézményben folyamatos a különböző programok és foglalkozások szervezése, megtartása.</w:t>
      </w:r>
      <w:r w:rsidRPr="00EC7E41">
        <w:rPr>
          <w:rFonts w:ascii="Garamond" w:hAnsi="Garamond"/>
          <w:sz w:val="24"/>
          <w:szCs w:val="24"/>
        </w:rPr>
        <w:t xml:space="preserve"> Ezeken való részvétel önkéntes.</w:t>
      </w:r>
    </w:p>
    <w:p w14:paraId="2C346C69"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A részletes napirendet heti bontásban a faliújságon lévő részletes kiírás tartalmazza</w:t>
      </w:r>
      <w:r>
        <w:rPr>
          <w:rFonts w:ascii="Garamond" w:hAnsi="Garamond" w:cstheme="minorBidi"/>
          <w:sz w:val="24"/>
          <w:szCs w:val="24"/>
        </w:rPr>
        <w:t>.</w:t>
      </w:r>
    </w:p>
    <w:p w14:paraId="722FBFFF" w14:textId="77777777" w:rsidR="00273ACD" w:rsidRDefault="00273ACD" w:rsidP="00273ACD">
      <w:pPr>
        <w:pStyle w:val="Listaszerbekezds"/>
        <w:autoSpaceDE w:val="0"/>
        <w:autoSpaceDN w:val="0"/>
        <w:adjustRightInd w:val="0"/>
        <w:spacing w:after="0" w:line="360" w:lineRule="auto"/>
        <w:jc w:val="both"/>
        <w:rPr>
          <w:rFonts w:ascii="Garamond" w:hAnsi="Garamond"/>
          <w:sz w:val="24"/>
          <w:szCs w:val="24"/>
        </w:rPr>
      </w:pPr>
    </w:p>
    <w:p w14:paraId="14D906A7" w14:textId="77777777" w:rsidR="00E12084" w:rsidRDefault="00E12084" w:rsidP="00273ACD">
      <w:pPr>
        <w:pStyle w:val="Listaszerbekezds"/>
        <w:autoSpaceDE w:val="0"/>
        <w:autoSpaceDN w:val="0"/>
        <w:adjustRightInd w:val="0"/>
        <w:spacing w:after="0" w:line="360" w:lineRule="auto"/>
        <w:jc w:val="both"/>
        <w:rPr>
          <w:rFonts w:ascii="Garamond" w:hAnsi="Garamond"/>
          <w:sz w:val="24"/>
          <w:szCs w:val="24"/>
        </w:rPr>
      </w:pPr>
    </w:p>
    <w:p w14:paraId="2387217F" w14:textId="77777777" w:rsidR="00E12084" w:rsidRDefault="00E12084" w:rsidP="00273ACD">
      <w:pPr>
        <w:pStyle w:val="Listaszerbekezds"/>
        <w:autoSpaceDE w:val="0"/>
        <w:autoSpaceDN w:val="0"/>
        <w:adjustRightInd w:val="0"/>
        <w:spacing w:after="0" w:line="360" w:lineRule="auto"/>
        <w:jc w:val="both"/>
        <w:rPr>
          <w:rFonts w:ascii="Garamond" w:hAnsi="Garamond"/>
          <w:sz w:val="24"/>
          <w:szCs w:val="24"/>
        </w:rPr>
      </w:pPr>
    </w:p>
    <w:p w14:paraId="72C671FF" w14:textId="77777777" w:rsidR="00E12084" w:rsidRDefault="00E12084" w:rsidP="00273ACD">
      <w:pPr>
        <w:pStyle w:val="Listaszerbekezds"/>
        <w:autoSpaceDE w:val="0"/>
        <w:autoSpaceDN w:val="0"/>
        <w:adjustRightInd w:val="0"/>
        <w:spacing w:after="0" w:line="360" w:lineRule="auto"/>
        <w:jc w:val="both"/>
        <w:rPr>
          <w:rFonts w:ascii="Garamond" w:hAnsi="Garamond"/>
          <w:sz w:val="24"/>
          <w:szCs w:val="24"/>
        </w:rPr>
      </w:pPr>
    </w:p>
    <w:p w14:paraId="05635CB8" w14:textId="77777777" w:rsidR="00E12084" w:rsidRDefault="00E12084" w:rsidP="00273ACD">
      <w:pPr>
        <w:pStyle w:val="Listaszerbekezds"/>
        <w:autoSpaceDE w:val="0"/>
        <w:autoSpaceDN w:val="0"/>
        <w:adjustRightInd w:val="0"/>
        <w:spacing w:after="0" w:line="360" w:lineRule="auto"/>
        <w:jc w:val="both"/>
        <w:rPr>
          <w:rFonts w:ascii="Garamond" w:hAnsi="Garamond"/>
          <w:sz w:val="24"/>
          <w:szCs w:val="24"/>
        </w:rPr>
      </w:pPr>
    </w:p>
    <w:p w14:paraId="2CE5A142" w14:textId="77777777" w:rsidR="00273ACD" w:rsidRDefault="00273ACD" w:rsidP="00273ACD">
      <w:pPr>
        <w:pStyle w:val="Listaszerbekezds"/>
        <w:autoSpaceDE w:val="0"/>
        <w:autoSpaceDN w:val="0"/>
        <w:adjustRightInd w:val="0"/>
        <w:spacing w:line="360" w:lineRule="auto"/>
        <w:ind w:left="1080"/>
        <w:jc w:val="center"/>
        <w:rPr>
          <w:rFonts w:ascii="Garamond" w:hAnsi="Garamond"/>
          <w:sz w:val="24"/>
          <w:szCs w:val="24"/>
        </w:rPr>
      </w:pPr>
      <w:r w:rsidRPr="00EC7E41">
        <w:rPr>
          <w:rFonts w:ascii="Garamond" w:hAnsi="Garamond"/>
          <w:sz w:val="24"/>
          <w:szCs w:val="24"/>
        </w:rPr>
        <w:t>III. AZ INTÉZMÉNYBŐL VALÓ ELTÁVOZÁS ÉS AZ INTÉZMÉNYBE VALÓ VISSZATÉRÉS RENDJE</w:t>
      </w:r>
      <w:r>
        <w:rPr>
          <w:rFonts w:ascii="Garamond" w:hAnsi="Garamond"/>
          <w:sz w:val="24"/>
          <w:szCs w:val="24"/>
        </w:rPr>
        <w:t xml:space="preserve"> </w:t>
      </w:r>
    </w:p>
    <w:p w14:paraId="00683221" w14:textId="77777777" w:rsidR="00273ACD" w:rsidRDefault="00273ACD" w:rsidP="00273ACD">
      <w:pPr>
        <w:pStyle w:val="Listaszerbekezds"/>
        <w:autoSpaceDE w:val="0"/>
        <w:autoSpaceDN w:val="0"/>
        <w:adjustRightInd w:val="0"/>
        <w:spacing w:line="360" w:lineRule="auto"/>
        <w:ind w:left="1080"/>
        <w:jc w:val="center"/>
        <w:rPr>
          <w:rFonts w:ascii="Arial" w:hAnsi="Arial" w:cs="Arial"/>
          <w:i/>
          <w:iCs/>
          <w:color w:val="474747"/>
          <w:sz w:val="27"/>
          <w:szCs w:val="27"/>
          <w:shd w:val="clear" w:color="auto" w:fill="FFFFFF"/>
        </w:rPr>
      </w:pPr>
      <w:r>
        <w:rPr>
          <w:rFonts w:ascii="Garamond" w:hAnsi="Garamond"/>
          <w:sz w:val="24"/>
          <w:szCs w:val="24"/>
        </w:rPr>
        <w:t>(</w:t>
      </w:r>
      <w:r w:rsidRPr="00EC7E41">
        <w:rPr>
          <w:rFonts w:ascii="Garamond" w:hAnsi="Garamond"/>
        </w:rPr>
        <w:t xml:space="preserve">1/2000. (I. 7.) </w:t>
      </w:r>
      <w:proofErr w:type="spellStart"/>
      <w:r w:rsidRPr="00EC7E41">
        <w:rPr>
          <w:rFonts w:ascii="Garamond" w:hAnsi="Garamond"/>
        </w:rPr>
        <w:t>SzCsM</w:t>
      </w:r>
      <w:proofErr w:type="spellEnd"/>
      <w:r w:rsidRPr="00EC7E41">
        <w:rPr>
          <w:rFonts w:ascii="Garamond" w:hAnsi="Garamond"/>
        </w:rPr>
        <w:t xml:space="preserve"> rendelet 5. § (3)</w:t>
      </w:r>
      <w:r>
        <w:rPr>
          <w:rFonts w:ascii="Garamond" w:hAnsi="Garamond"/>
        </w:rPr>
        <w:t xml:space="preserve"> b</w:t>
      </w:r>
      <w:r w:rsidRPr="00F173FF">
        <w:rPr>
          <w:rFonts w:ascii="Garamond" w:hAnsi="Garamond"/>
        </w:rPr>
        <w:t>)</w:t>
      </w:r>
      <w:r>
        <w:rPr>
          <w:rFonts w:ascii="Arial" w:hAnsi="Arial" w:cs="Arial"/>
          <w:i/>
          <w:iCs/>
          <w:color w:val="474747"/>
          <w:sz w:val="27"/>
          <w:szCs w:val="27"/>
          <w:shd w:val="clear" w:color="auto" w:fill="FFFFFF"/>
        </w:rPr>
        <w:t> </w:t>
      </w:r>
    </w:p>
    <w:p w14:paraId="20A6361C" w14:textId="77777777" w:rsidR="00E12084" w:rsidRPr="00EC7E41" w:rsidRDefault="00E12084" w:rsidP="00273ACD">
      <w:pPr>
        <w:pStyle w:val="Listaszerbekezds"/>
        <w:autoSpaceDE w:val="0"/>
        <w:autoSpaceDN w:val="0"/>
        <w:adjustRightInd w:val="0"/>
        <w:spacing w:line="360" w:lineRule="auto"/>
        <w:ind w:left="1080"/>
        <w:jc w:val="center"/>
        <w:rPr>
          <w:rFonts w:ascii="Garamond" w:hAnsi="Garamond"/>
          <w:sz w:val="24"/>
          <w:szCs w:val="24"/>
        </w:rPr>
      </w:pPr>
    </w:p>
    <w:p w14:paraId="3857C49A" w14:textId="77777777" w:rsidR="00273ACD" w:rsidRPr="00EC7E41" w:rsidRDefault="00273ACD" w:rsidP="00273ACD">
      <w:pPr>
        <w:autoSpaceDE w:val="0"/>
        <w:autoSpaceDN w:val="0"/>
        <w:adjustRightInd w:val="0"/>
        <w:spacing w:line="360" w:lineRule="auto"/>
        <w:jc w:val="both"/>
        <w:rPr>
          <w:rFonts w:ascii="Garamond" w:hAnsi="Garamond"/>
          <w:b/>
          <w:u w:val="single"/>
        </w:rPr>
      </w:pPr>
      <w:r w:rsidRPr="00EC7E41">
        <w:rPr>
          <w:rFonts w:ascii="Garamond" w:hAnsi="Garamond" w:cstheme="minorBidi"/>
          <w:b/>
          <w:u w:val="single"/>
        </w:rPr>
        <w:t>Általános szabályok</w:t>
      </w:r>
    </w:p>
    <w:p w14:paraId="1A1E0CA9" w14:textId="77777777" w:rsidR="00273ACD" w:rsidRPr="00EC7E41" w:rsidRDefault="00273ACD" w:rsidP="00273ACD">
      <w:pPr>
        <w:autoSpaceDE w:val="0"/>
        <w:autoSpaceDN w:val="0"/>
        <w:adjustRightInd w:val="0"/>
        <w:spacing w:line="360" w:lineRule="auto"/>
        <w:jc w:val="both"/>
        <w:rPr>
          <w:rFonts w:ascii="Garamond" w:hAnsi="Garamond" w:cstheme="minorBidi"/>
        </w:rPr>
      </w:pPr>
      <w:r w:rsidRPr="00EC7E41">
        <w:rPr>
          <w:rFonts w:ascii="Garamond" w:hAnsi="Garamond" w:cstheme="minorBidi"/>
        </w:rPr>
        <w:t>Az ellátottak személyes szabadsága általában nincs korlátozva, de az áttekinthető intézményi működés érdekében a lakóknak be kell tartaniuk az alábbi szabályokat:</w:t>
      </w:r>
    </w:p>
    <w:p w14:paraId="0DD8608D" w14:textId="77777777" w:rsidR="00273ACD" w:rsidRPr="00C07965" w:rsidRDefault="00273ACD" w:rsidP="00273ACD">
      <w:pPr>
        <w:autoSpaceDE w:val="0"/>
        <w:autoSpaceDN w:val="0"/>
        <w:adjustRightInd w:val="0"/>
        <w:spacing w:line="360" w:lineRule="auto"/>
        <w:rPr>
          <w:rFonts w:ascii="Garamond" w:hAnsi="Garamond"/>
        </w:rPr>
      </w:pPr>
      <w:r w:rsidRPr="00C07965">
        <w:rPr>
          <w:rFonts w:ascii="Garamond" w:hAnsi="Garamond"/>
        </w:rPr>
        <w:t>Az ellátottak az intézményb</w:t>
      </w:r>
      <w:r w:rsidRPr="00C07965">
        <w:rPr>
          <w:rFonts w:ascii="Garamond" w:hAnsi="Garamond" w:cs="TimesNewRoman"/>
        </w:rPr>
        <w:t>ő</w:t>
      </w:r>
      <w:r w:rsidRPr="00C07965">
        <w:rPr>
          <w:rFonts w:ascii="Garamond" w:hAnsi="Garamond"/>
        </w:rPr>
        <w:t>l</w:t>
      </w:r>
    </w:p>
    <w:p w14:paraId="40FCBAB1"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kimenő</w:t>
      </w:r>
      <w:r>
        <w:rPr>
          <w:rFonts w:ascii="Garamond" w:hAnsi="Garamond" w:cstheme="minorBidi"/>
          <w:sz w:val="24"/>
          <w:szCs w:val="24"/>
        </w:rPr>
        <w:t>r</w:t>
      </w:r>
      <w:r w:rsidRPr="00EC7E41">
        <w:rPr>
          <w:rFonts w:ascii="Garamond" w:hAnsi="Garamond" w:cstheme="minorBidi"/>
          <w:sz w:val="24"/>
          <w:szCs w:val="24"/>
        </w:rPr>
        <w:t>e, illetve</w:t>
      </w:r>
    </w:p>
    <w:p w14:paraId="3A92FE5B"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távollétre mehetnek.</w:t>
      </w:r>
    </w:p>
    <w:p w14:paraId="3434ABAC" w14:textId="77777777" w:rsidR="00273ACD" w:rsidRPr="00EC7E41" w:rsidRDefault="00273ACD" w:rsidP="00273ACD">
      <w:pPr>
        <w:pStyle w:val="Listaszerbekezds"/>
        <w:numPr>
          <w:ilvl w:val="0"/>
          <w:numId w:val="14"/>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lastRenderedPageBreak/>
        <w:t>Kimenő: az alkalmanként 24 órát el nem érő intézményen kívüli tartózkodás.</w:t>
      </w:r>
    </w:p>
    <w:p w14:paraId="63AAAB51" w14:textId="77777777" w:rsidR="00273ACD" w:rsidRPr="00EC7E41" w:rsidRDefault="00273ACD" w:rsidP="00273ACD">
      <w:pPr>
        <w:pStyle w:val="Listaszerbekezds"/>
        <w:numPr>
          <w:ilvl w:val="0"/>
          <w:numId w:val="14"/>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Távollét: az alkalmanként 24 órát el</w:t>
      </w:r>
      <w:r>
        <w:rPr>
          <w:rFonts w:ascii="Garamond" w:hAnsi="Garamond"/>
          <w:sz w:val="24"/>
          <w:szCs w:val="24"/>
        </w:rPr>
        <w:t>t</w:t>
      </w:r>
      <w:r w:rsidRPr="00EC7E41">
        <w:rPr>
          <w:rFonts w:ascii="Garamond" w:hAnsi="Garamond"/>
          <w:sz w:val="24"/>
          <w:szCs w:val="24"/>
        </w:rPr>
        <w:t>érő vagy meghaladó intézményen kívül tartózkodás.</w:t>
      </w:r>
    </w:p>
    <w:p w14:paraId="257B275B" w14:textId="77777777" w:rsidR="00273ACD" w:rsidRPr="00EC7E41" w:rsidRDefault="00273ACD" w:rsidP="00273ACD">
      <w:pPr>
        <w:autoSpaceDE w:val="0"/>
        <w:autoSpaceDN w:val="0"/>
        <w:adjustRightInd w:val="0"/>
        <w:spacing w:line="360" w:lineRule="auto"/>
        <w:jc w:val="both"/>
        <w:rPr>
          <w:rFonts w:ascii="Garamond" w:hAnsi="Garamond"/>
        </w:rPr>
      </w:pPr>
      <w:r w:rsidRPr="00EC7E41">
        <w:rPr>
          <w:rFonts w:ascii="Garamond" w:hAnsi="Garamond" w:cstheme="minorBidi"/>
        </w:rPr>
        <w:t>Ezen fogalmak a díjfizetés miatt kerültek megfogalmazásra</w:t>
      </w:r>
      <w:r>
        <w:rPr>
          <w:rFonts w:ascii="Garamond" w:hAnsi="Garamond" w:cstheme="minorBidi"/>
        </w:rPr>
        <w:t>.</w:t>
      </w:r>
    </w:p>
    <w:p w14:paraId="00A19B3D" w14:textId="77777777" w:rsidR="00273ACD" w:rsidRPr="00EC7E41" w:rsidRDefault="00273ACD" w:rsidP="00273ACD">
      <w:pPr>
        <w:autoSpaceDE w:val="0"/>
        <w:autoSpaceDN w:val="0"/>
        <w:adjustRightInd w:val="0"/>
        <w:spacing w:line="360" w:lineRule="auto"/>
        <w:jc w:val="both"/>
        <w:rPr>
          <w:rFonts w:ascii="Garamond" w:hAnsi="Garamond"/>
        </w:rPr>
      </w:pPr>
    </w:p>
    <w:p w14:paraId="52CD2A15" w14:textId="77777777" w:rsidR="00273ACD" w:rsidRPr="00EC7E41" w:rsidRDefault="00273ACD" w:rsidP="00273ACD">
      <w:pPr>
        <w:autoSpaceDE w:val="0"/>
        <w:autoSpaceDN w:val="0"/>
        <w:adjustRightInd w:val="0"/>
        <w:spacing w:line="360" w:lineRule="auto"/>
        <w:jc w:val="both"/>
        <w:rPr>
          <w:rFonts w:ascii="Garamond" w:hAnsi="Garamond"/>
          <w:u w:val="single"/>
        </w:rPr>
      </w:pPr>
      <w:r w:rsidRPr="00EC7E41">
        <w:rPr>
          <w:rFonts w:ascii="Garamond" w:hAnsi="Garamond" w:cstheme="minorBidi"/>
          <w:u w:val="single"/>
        </w:rPr>
        <w:t>A kimenőre és a távollétre vonatkozó közös szabályok</w:t>
      </w:r>
    </w:p>
    <w:p w14:paraId="23D446F1"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ellátottak általában bármikor szabadon elhagyhatják az intézményt.</w:t>
      </w:r>
    </w:p>
    <w:p w14:paraId="21B24C4A"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Az intézmény ellátottjainak nyugalma érdekében az intézmény </w:t>
      </w:r>
      <w:r>
        <w:rPr>
          <w:rFonts w:ascii="Garamond" w:hAnsi="Garamond" w:cstheme="minorBidi"/>
          <w:sz w:val="24"/>
          <w:szCs w:val="24"/>
        </w:rPr>
        <w:t>9:</w:t>
      </w:r>
      <w:r w:rsidRPr="00EC7E41">
        <w:rPr>
          <w:rFonts w:ascii="Garamond" w:hAnsi="Garamond" w:cstheme="minorBidi"/>
          <w:sz w:val="24"/>
          <w:szCs w:val="24"/>
        </w:rPr>
        <w:t xml:space="preserve">00 óra és </w:t>
      </w:r>
      <w:r>
        <w:rPr>
          <w:rFonts w:ascii="Garamond" w:hAnsi="Garamond" w:cstheme="minorBidi"/>
          <w:sz w:val="24"/>
          <w:szCs w:val="24"/>
        </w:rPr>
        <w:t>17:</w:t>
      </w:r>
      <w:r w:rsidRPr="00EC7E41">
        <w:rPr>
          <w:rFonts w:ascii="Garamond" w:hAnsi="Garamond" w:cstheme="minorBidi"/>
          <w:sz w:val="24"/>
          <w:szCs w:val="24"/>
        </w:rPr>
        <w:t>00 óra</w:t>
      </w:r>
      <w:r w:rsidRPr="00EC7E41">
        <w:rPr>
          <w:rFonts w:ascii="Garamond" w:hAnsi="Garamond"/>
          <w:sz w:val="24"/>
          <w:szCs w:val="24"/>
        </w:rPr>
        <w:t xml:space="preserve"> </w:t>
      </w:r>
      <w:r w:rsidRPr="00EC7E41">
        <w:rPr>
          <w:rFonts w:ascii="Garamond" w:hAnsi="Garamond" w:cstheme="minorBidi"/>
          <w:sz w:val="24"/>
          <w:szCs w:val="24"/>
        </w:rPr>
        <w:t>között javasoljuk elhagyni. Ezen időintervallumon kívül kérjük, hogy csak nagyon indokolt</w:t>
      </w:r>
      <w:r w:rsidRPr="00EC7E41">
        <w:rPr>
          <w:rFonts w:ascii="Garamond" w:hAnsi="Garamond"/>
          <w:sz w:val="24"/>
          <w:szCs w:val="24"/>
        </w:rPr>
        <w:t xml:space="preserve"> </w:t>
      </w:r>
      <w:r w:rsidRPr="00EC7E41">
        <w:rPr>
          <w:rFonts w:ascii="Garamond" w:hAnsi="Garamond" w:cstheme="minorBidi"/>
          <w:sz w:val="24"/>
          <w:szCs w:val="24"/>
        </w:rPr>
        <w:t>esetben hagyja el az intézményt.</w:t>
      </w:r>
    </w:p>
    <w:p w14:paraId="50258A53"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ellátott köteles eltávozási szándékát bejelenteni a célból, hogy nem kívánja</w:t>
      </w:r>
      <w:r w:rsidRPr="00EC7E41">
        <w:rPr>
          <w:rFonts w:ascii="Garamond" w:hAnsi="Garamond"/>
          <w:sz w:val="24"/>
          <w:szCs w:val="24"/>
        </w:rPr>
        <w:t xml:space="preserve"> </w:t>
      </w:r>
      <w:r w:rsidRPr="00EC7E41">
        <w:rPr>
          <w:rFonts w:ascii="Garamond" w:hAnsi="Garamond" w:cstheme="minorBidi"/>
          <w:sz w:val="24"/>
          <w:szCs w:val="24"/>
        </w:rPr>
        <w:t>igénybe venni az intézményi ellátást</w:t>
      </w:r>
      <w:r>
        <w:rPr>
          <w:rFonts w:ascii="Garamond" w:hAnsi="Garamond" w:cstheme="minorBidi"/>
          <w:sz w:val="24"/>
          <w:szCs w:val="24"/>
        </w:rPr>
        <w:t xml:space="preserve">. </w:t>
      </w:r>
      <w:r w:rsidRPr="00EC7E41">
        <w:rPr>
          <w:rFonts w:ascii="Garamond" w:hAnsi="Garamond" w:cstheme="minorBidi"/>
          <w:sz w:val="24"/>
          <w:szCs w:val="24"/>
        </w:rPr>
        <w:t>A távollét várható időtartamát az étkeztetés</w:t>
      </w:r>
      <w:r w:rsidRPr="00EC7E41">
        <w:rPr>
          <w:rFonts w:ascii="Garamond" w:hAnsi="Garamond"/>
          <w:sz w:val="24"/>
          <w:szCs w:val="24"/>
        </w:rPr>
        <w:t xml:space="preserve"> </w:t>
      </w:r>
      <w:r w:rsidRPr="00EC7E41">
        <w:rPr>
          <w:rFonts w:ascii="Garamond" w:hAnsi="Garamond" w:cstheme="minorBidi"/>
          <w:sz w:val="24"/>
          <w:szCs w:val="24"/>
        </w:rPr>
        <w:t>tervezhetősége érdekében előre köteles bejelenteni. A bejelentést az intézményvezető által</w:t>
      </w:r>
      <w:r w:rsidRPr="00EC7E41">
        <w:rPr>
          <w:rFonts w:ascii="Garamond" w:hAnsi="Garamond"/>
          <w:sz w:val="24"/>
          <w:szCs w:val="24"/>
        </w:rPr>
        <w:t xml:space="preserve"> </w:t>
      </w:r>
      <w:r w:rsidRPr="00EC7E41">
        <w:rPr>
          <w:rFonts w:ascii="Garamond" w:hAnsi="Garamond" w:cstheme="minorBidi"/>
          <w:sz w:val="24"/>
          <w:szCs w:val="24"/>
        </w:rPr>
        <w:t>kijelölt személy felé kell megtenni.</w:t>
      </w:r>
    </w:p>
    <w:p w14:paraId="4B386B04"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Amennyiben az intézmény ellátottja távolléte során nem tud, vagy nem akar az előre</w:t>
      </w:r>
      <w:r w:rsidRPr="00EC7E41">
        <w:rPr>
          <w:rFonts w:ascii="Garamond" w:hAnsi="Garamond"/>
          <w:sz w:val="24"/>
          <w:szCs w:val="24"/>
        </w:rPr>
        <w:t xml:space="preserve"> </w:t>
      </w:r>
      <w:r w:rsidRPr="00EC7E41">
        <w:rPr>
          <w:rFonts w:ascii="Garamond" w:hAnsi="Garamond" w:cstheme="minorBidi"/>
          <w:sz w:val="24"/>
          <w:szCs w:val="24"/>
        </w:rPr>
        <w:t>megbeszélt időpontra visszatérni, köteles az intézmény vezetőjét, vagy az általa megbízott</w:t>
      </w:r>
      <w:r w:rsidRPr="00EC7E41">
        <w:rPr>
          <w:rFonts w:ascii="Garamond" w:hAnsi="Garamond"/>
          <w:sz w:val="24"/>
          <w:szCs w:val="24"/>
        </w:rPr>
        <w:t xml:space="preserve"> </w:t>
      </w:r>
      <w:r w:rsidRPr="00EC7E41">
        <w:rPr>
          <w:rFonts w:ascii="Garamond" w:hAnsi="Garamond" w:cstheme="minorBidi"/>
          <w:sz w:val="24"/>
          <w:szCs w:val="24"/>
        </w:rPr>
        <w:t>személyt erről tájékoztatni.</w:t>
      </w:r>
    </w:p>
    <w:p w14:paraId="4E6E62A0"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Indokolatlan távolmaradásnak minősül az előzetesen be nem jelentett távolmaradás,</w:t>
      </w:r>
      <w:r w:rsidRPr="00EC7E41">
        <w:rPr>
          <w:rFonts w:ascii="Garamond" w:hAnsi="Garamond"/>
          <w:sz w:val="24"/>
          <w:szCs w:val="24"/>
        </w:rPr>
        <w:t xml:space="preserve"> </w:t>
      </w:r>
      <w:r w:rsidRPr="00EC7E41">
        <w:rPr>
          <w:rFonts w:ascii="Garamond" w:hAnsi="Garamond" w:cstheme="minorBidi"/>
          <w:sz w:val="24"/>
          <w:szCs w:val="24"/>
        </w:rPr>
        <w:t>illetőleg ha az ellátott visszaérkezésének akadályát 24 órán belül nem jelenti be.</w:t>
      </w:r>
    </w:p>
    <w:p w14:paraId="7BCA7CB9"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Nem minősül indokolatlan távolmaradásnak, ha az ellátott neki fel nem róható okból</w:t>
      </w:r>
      <w:r w:rsidRPr="00EC7E41">
        <w:rPr>
          <w:rFonts w:ascii="Garamond" w:hAnsi="Garamond"/>
          <w:sz w:val="24"/>
          <w:szCs w:val="24"/>
        </w:rPr>
        <w:t xml:space="preserve"> </w:t>
      </w:r>
      <w:r w:rsidRPr="00EC7E41">
        <w:rPr>
          <w:rFonts w:ascii="Garamond" w:hAnsi="Garamond" w:cstheme="minorBidi"/>
          <w:sz w:val="24"/>
          <w:szCs w:val="24"/>
        </w:rPr>
        <w:t>marad igazolatlanul távol.</w:t>
      </w:r>
    </w:p>
    <w:p w14:paraId="221FB4ED" w14:textId="77777777" w:rsidR="00273ACD" w:rsidRDefault="00273ACD" w:rsidP="00273ACD">
      <w:pPr>
        <w:autoSpaceDE w:val="0"/>
        <w:autoSpaceDN w:val="0"/>
        <w:adjustRightInd w:val="0"/>
        <w:spacing w:line="360" w:lineRule="auto"/>
        <w:jc w:val="both"/>
        <w:rPr>
          <w:rFonts w:ascii="Garamond" w:hAnsi="Garamond" w:cstheme="minorBidi"/>
          <w:u w:val="single"/>
        </w:rPr>
      </w:pPr>
    </w:p>
    <w:p w14:paraId="356CBB58" w14:textId="77777777" w:rsidR="00273ACD" w:rsidRPr="00EC7E41" w:rsidRDefault="00273ACD" w:rsidP="00273ACD">
      <w:pPr>
        <w:autoSpaceDE w:val="0"/>
        <w:autoSpaceDN w:val="0"/>
        <w:adjustRightInd w:val="0"/>
        <w:spacing w:line="360" w:lineRule="auto"/>
        <w:jc w:val="both"/>
        <w:rPr>
          <w:rFonts w:ascii="Garamond" w:hAnsi="Garamond"/>
          <w:u w:val="single"/>
        </w:rPr>
      </w:pPr>
      <w:r w:rsidRPr="00EC7E41">
        <w:rPr>
          <w:rFonts w:ascii="Garamond" w:hAnsi="Garamond" w:cstheme="minorBidi"/>
          <w:u w:val="single"/>
        </w:rPr>
        <w:t>A kimenőre vonatkozó szabályok</w:t>
      </w:r>
    </w:p>
    <w:p w14:paraId="275BF13E"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sz w:val="24"/>
          <w:szCs w:val="24"/>
        </w:rPr>
        <w:t>K</w:t>
      </w:r>
      <w:r w:rsidRPr="00EC7E41">
        <w:rPr>
          <w:rFonts w:ascii="Garamond" w:hAnsi="Garamond" w:cstheme="minorBidi"/>
          <w:sz w:val="24"/>
          <w:szCs w:val="24"/>
        </w:rPr>
        <w:t>imenőre távozott ellátott köteles az előre bejelentett távolléti idő lejáratáig</w:t>
      </w:r>
      <w:r w:rsidRPr="00EC7E41">
        <w:rPr>
          <w:rFonts w:ascii="Garamond" w:hAnsi="Garamond"/>
          <w:sz w:val="24"/>
          <w:szCs w:val="24"/>
        </w:rPr>
        <w:t xml:space="preserve"> </w:t>
      </w:r>
      <w:r w:rsidRPr="00EC7E41">
        <w:rPr>
          <w:rFonts w:ascii="Garamond" w:hAnsi="Garamond" w:cstheme="minorBidi"/>
          <w:sz w:val="24"/>
          <w:szCs w:val="24"/>
        </w:rPr>
        <w:t>visszaérkezni az intézménybe. Visszaérkezéséről tájékoztatnia kell az intézményvezető által</w:t>
      </w:r>
      <w:r w:rsidRPr="00EC7E41">
        <w:rPr>
          <w:rFonts w:ascii="Garamond" w:hAnsi="Garamond"/>
          <w:sz w:val="24"/>
          <w:szCs w:val="24"/>
        </w:rPr>
        <w:t xml:space="preserve"> </w:t>
      </w:r>
      <w:r w:rsidRPr="00EC7E41">
        <w:rPr>
          <w:rFonts w:ascii="Garamond" w:hAnsi="Garamond" w:cstheme="minorBidi"/>
          <w:sz w:val="24"/>
          <w:szCs w:val="24"/>
        </w:rPr>
        <w:t>kijelölt személyt.</w:t>
      </w:r>
    </w:p>
    <w:p w14:paraId="0D429BF0"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kimenőnek minősülő távollét időpontjai:</w:t>
      </w:r>
    </w:p>
    <w:p w14:paraId="4F64F372" w14:textId="77777777" w:rsidR="00273ACD" w:rsidRPr="00EC7E41" w:rsidRDefault="00273ACD" w:rsidP="00273ACD">
      <w:pPr>
        <w:pStyle w:val="Listaszerbekezds"/>
        <w:numPr>
          <w:ilvl w:val="0"/>
          <w:numId w:val="15"/>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naponta: 9</w:t>
      </w:r>
      <w:r>
        <w:rPr>
          <w:rFonts w:ascii="Garamond" w:hAnsi="Garamond" w:cstheme="minorBidi"/>
          <w:sz w:val="24"/>
          <w:szCs w:val="24"/>
        </w:rPr>
        <w:t>:</w:t>
      </w:r>
      <w:r w:rsidRPr="00EC7E41">
        <w:rPr>
          <w:rFonts w:ascii="Garamond" w:hAnsi="Garamond" w:cstheme="minorBidi"/>
          <w:sz w:val="24"/>
          <w:szCs w:val="24"/>
        </w:rPr>
        <w:t>00-től 1</w:t>
      </w:r>
      <w:r>
        <w:rPr>
          <w:rFonts w:ascii="Garamond" w:hAnsi="Garamond" w:cstheme="minorBidi"/>
          <w:sz w:val="24"/>
          <w:szCs w:val="24"/>
        </w:rPr>
        <w:t>7:</w:t>
      </w:r>
      <w:r w:rsidRPr="00EC7E41">
        <w:rPr>
          <w:rFonts w:ascii="Garamond" w:hAnsi="Garamond" w:cstheme="minorBidi"/>
          <w:sz w:val="24"/>
          <w:szCs w:val="24"/>
        </w:rPr>
        <w:t>00 óráig</w:t>
      </w:r>
    </w:p>
    <w:p w14:paraId="6EDC2B29" w14:textId="77777777" w:rsidR="00273ACD" w:rsidRDefault="00273ACD" w:rsidP="00273ACD">
      <w:pPr>
        <w:autoSpaceDE w:val="0"/>
        <w:autoSpaceDN w:val="0"/>
        <w:adjustRightInd w:val="0"/>
        <w:spacing w:line="360" w:lineRule="auto"/>
        <w:jc w:val="both"/>
        <w:rPr>
          <w:rFonts w:ascii="Garamond" w:hAnsi="Garamond" w:cstheme="minorBidi"/>
          <w:u w:val="single"/>
        </w:rPr>
      </w:pPr>
    </w:p>
    <w:p w14:paraId="0F70C06E" w14:textId="77777777" w:rsidR="00273ACD" w:rsidRPr="00EC7E41" w:rsidRDefault="00273ACD" w:rsidP="00273ACD">
      <w:pPr>
        <w:autoSpaceDE w:val="0"/>
        <w:autoSpaceDN w:val="0"/>
        <w:adjustRightInd w:val="0"/>
        <w:spacing w:line="360" w:lineRule="auto"/>
        <w:jc w:val="both"/>
        <w:rPr>
          <w:rFonts w:ascii="Garamond" w:hAnsi="Garamond"/>
          <w:u w:val="single"/>
        </w:rPr>
      </w:pPr>
      <w:r w:rsidRPr="00EC7E41">
        <w:rPr>
          <w:rFonts w:ascii="Garamond" w:hAnsi="Garamond" w:cstheme="minorBidi"/>
          <w:u w:val="single"/>
        </w:rPr>
        <w:t>A távollétre vonatkozó szabályok</w:t>
      </w:r>
    </w:p>
    <w:p w14:paraId="7392EB3D"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A két hónapot nem meghaladó távollét idejére a megállapított személyi térítési díj 20</w:t>
      </w:r>
      <w:r w:rsidRPr="00EC7E41">
        <w:rPr>
          <w:rFonts w:ascii="Garamond" w:hAnsi="Garamond"/>
          <w:sz w:val="24"/>
          <w:szCs w:val="24"/>
        </w:rPr>
        <w:t xml:space="preserve"> </w:t>
      </w:r>
      <w:r w:rsidRPr="00EC7E41">
        <w:rPr>
          <w:rFonts w:ascii="Garamond" w:hAnsi="Garamond" w:cstheme="minorBidi"/>
          <w:sz w:val="24"/>
          <w:szCs w:val="24"/>
        </w:rPr>
        <w:t xml:space="preserve">%-át kell fizetni. </w:t>
      </w:r>
    </w:p>
    <w:p w14:paraId="66577499"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 xml:space="preserve">A Távolléti napok száma naptári évek alapján összesítésre kerül. </w:t>
      </w:r>
    </w:p>
    <w:p w14:paraId="44211216"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két</w:t>
      </w:r>
      <w:r w:rsidRPr="00EC7E41">
        <w:rPr>
          <w:rFonts w:ascii="Garamond" w:hAnsi="Garamond"/>
          <w:sz w:val="24"/>
          <w:szCs w:val="24"/>
        </w:rPr>
        <w:t xml:space="preserve"> </w:t>
      </w:r>
      <w:r w:rsidRPr="00EC7E41">
        <w:rPr>
          <w:rFonts w:ascii="Garamond" w:hAnsi="Garamond" w:cstheme="minorBidi"/>
          <w:sz w:val="24"/>
          <w:szCs w:val="24"/>
        </w:rPr>
        <w:t>hónapot meghaladó távollét esetén a személyi térítési díj 60 %-át kell fizetni</w:t>
      </w:r>
      <w:r w:rsidRPr="00EC7E41">
        <w:rPr>
          <w:rFonts w:ascii="Garamond" w:hAnsi="Garamond"/>
          <w:sz w:val="24"/>
          <w:szCs w:val="24"/>
        </w:rPr>
        <w:t xml:space="preserve"> </w:t>
      </w:r>
    </w:p>
    <w:p w14:paraId="43BF9D2D"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Kórházi kezelés időtartamára vagy, egyéb egészségügyi intézeti ellátás esetében 40 %-át kell</w:t>
      </w:r>
      <w:r w:rsidRPr="00EC7E41">
        <w:rPr>
          <w:rFonts w:ascii="Garamond" w:hAnsi="Garamond"/>
          <w:sz w:val="24"/>
          <w:szCs w:val="24"/>
        </w:rPr>
        <w:t xml:space="preserve"> </w:t>
      </w:r>
      <w:r w:rsidRPr="00EC7E41">
        <w:rPr>
          <w:rFonts w:ascii="Garamond" w:hAnsi="Garamond" w:cstheme="minorBidi"/>
          <w:sz w:val="24"/>
          <w:szCs w:val="24"/>
        </w:rPr>
        <w:t>fizetni a megállapított térítési díjnak.</w:t>
      </w:r>
    </w:p>
    <w:p w14:paraId="28FD9041"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lastRenderedPageBreak/>
        <w:t>Díjfizetés szempontjából a távozás és érkezés napja teljes napnak számít, függetlenül</w:t>
      </w:r>
      <w:r w:rsidRPr="00EC7E41">
        <w:rPr>
          <w:rFonts w:ascii="Garamond" w:hAnsi="Garamond"/>
          <w:sz w:val="24"/>
          <w:szCs w:val="24"/>
        </w:rPr>
        <w:t xml:space="preserve"> </w:t>
      </w:r>
      <w:r w:rsidRPr="00EC7E41">
        <w:rPr>
          <w:rFonts w:ascii="Garamond" w:hAnsi="Garamond" w:cstheme="minorBidi"/>
          <w:sz w:val="24"/>
          <w:szCs w:val="24"/>
        </w:rPr>
        <w:t xml:space="preserve">attól, hogy az ellátott mely napszakban érkezik vagy távozik az </w:t>
      </w:r>
      <w:r w:rsidRPr="00EC7E41">
        <w:rPr>
          <w:rFonts w:ascii="Garamond" w:hAnsi="Garamond"/>
          <w:sz w:val="24"/>
          <w:szCs w:val="24"/>
        </w:rPr>
        <w:t>intézetből.</w:t>
      </w:r>
    </w:p>
    <w:p w14:paraId="2293DD57"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távollét az általános szabályokon túl akkor engedélyezhető az ellátott számára, ha</w:t>
      </w:r>
      <w:r w:rsidRPr="00EC7E41">
        <w:rPr>
          <w:rFonts w:ascii="Garamond" w:hAnsi="Garamond"/>
          <w:sz w:val="24"/>
          <w:szCs w:val="24"/>
        </w:rPr>
        <w:t xml:space="preserve"> </w:t>
      </w:r>
      <w:r w:rsidRPr="00EC7E41">
        <w:rPr>
          <w:rFonts w:ascii="Garamond" w:hAnsi="Garamond" w:cstheme="minorBidi"/>
          <w:sz w:val="24"/>
          <w:szCs w:val="24"/>
        </w:rPr>
        <w:t>biztosított</w:t>
      </w:r>
    </w:p>
    <w:p w14:paraId="1D9F1046" w14:textId="77777777" w:rsidR="00273ACD" w:rsidRPr="00EC7E41" w:rsidRDefault="00273ACD" w:rsidP="00273ACD">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megfelelő lakhatási háttér (lakás, család stb.),</w:t>
      </w:r>
    </w:p>
    <w:p w14:paraId="7A4013B6" w14:textId="77777777" w:rsidR="00273ACD" w:rsidRPr="00A47E0C" w:rsidRDefault="00273ACD" w:rsidP="00273ACD">
      <w:pPr>
        <w:pStyle w:val="Listaszerbekezds"/>
        <w:numPr>
          <w:ilvl w:val="0"/>
          <w:numId w:val="15"/>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valamint a szükséges ápolás, amennyiben a beteg ellátásra szorul.</w:t>
      </w:r>
    </w:p>
    <w:p w14:paraId="4E527C26" w14:textId="77777777" w:rsidR="00C54632" w:rsidRDefault="00C54632" w:rsidP="00273ACD">
      <w:pPr>
        <w:autoSpaceDE w:val="0"/>
        <w:autoSpaceDN w:val="0"/>
        <w:adjustRightInd w:val="0"/>
        <w:spacing w:line="360" w:lineRule="auto"/>
        <w:jc w:val="both"/>
        <w:rPr>
          <w:rFonts w:ascii="Garamond" w:hAnsi="Garamond"/>
        </w:rPr>
      </w:pPr>
    </w:p>
    <w:p w14:paraId="6674A68E" w14:textId="77777777" w:rsidR="00960C1C" w:rsidRPr="00EC7E41" w:rsidRDefault="00960C1C" w:rsidP="00273ACD">
      <w:pPr>
        <w:autoSpaceDE w:val="0"/>
        <w:autoSpaceDN w:val="0"/>
        <w:adjustRightInd w:val="0"/>
        <w:spacing w:line="360" w:lineRule="auto"/>
        <w:jc w:val="both"/>
        <w:rPr>
          <w:rFonts w:ascii="Garamond" w:hAnsi="Garamond"/>
        </w:rPr>
      </w:pPr>
    </w:p>
    <w:p w14:paraId="66E25DA9" w14:textId="77777777" w:rsidR="00273ACD" w:rsidRDefault="00273ACD" w:rsidP="00273ACD">
      <w:pPr>
        <w:spacing w:line="360" w:lineRule="auto"/>
        <w:jc w:val="center"/>
        <w:rPr>
          <w:rFonts w:ascii="Garamond" w:hAnsi="Garamond"/>
        </w:rPr>
      </w:pPr>
      <w:r w:rsidRPr="00EC7E41">
        <w:rPr>
          <w:rFonts w:ascii="Garamond" w:hAnsi="Garamond"/>
        </w:rPr>
        <w:t>IV. AZ ELLÁTÁSBAN RÉSZESÜLŐ SZEMÉLYEK EGYMÁS KÖZÖTTI, VALAMINT A HOZZÁTARTOZÓIKKAL VALÓ KAPCSOLATTARTÁSÁNAK SZABÁLYAI</w:t>
      </w:r>
      <w:r>
        <w:rPr>
          <w:rFonts w:ascii="Garamond" w:hAnsi="Garamond"/>
        </w:rPr>
        <w:t xml:space="preserve"> </w:t>
      </w:r>
    </w:p>
    <w:p w14:paraId="153002E6" w14:textId="77777777" w:rsidR="00273ACD" w:rsidRPr="00EC7E41" w:rsidRDefault="00273ACD" w:rsidP="00273ACD">
      <w:pPr>
        <w:spacing w:line="360" w:lineRule="auto"/>
        <w:jc w:val="center"/>
        <w:rPr>
          <w:rFonts w:ascii="Garamond" w:hAnsi="Garamond"/>
        </w:rPr>
      </w:pPr>
      <w:r>
        <w:rPr>
          <w:rFonts w:ascii="Garamond" w:hAnsi="Garamond"/>
        </w:rPr>
        <w:t>(</w:t>
      </w:r>
      <w:r w:rsidRPr="00EC7E41">
        <w:rPr>
          <w:rFonts w:ascii="Garamond" w:hAnsi="Garamond"/>
        </w:rPr>
        <w:t xml:space="preserve">1/2000. (I. 7.) </w:t>
      </w:r>
      <w:proofErr w:type="spellStart"/>
      <w:r w:rsidRPr="00EC7E41">
        <w:rPr>
          <w:rFonts w:ascii="Garamond" w:hAnsi="Garamond"/>
        </w:rPr>
        <w:t>SzCsM</w:t>
      </w:r>
      <w:proofErr w:type="spellEnd"/>
      <w:r w:rsidRPr="00EC7E41">
        <w:rPr>
          <w:rFonts w:ascii="Garamond" w:hAnsi="Garamond"/>
        </w:rPr>
        <w:t xml:space="preserve"> rendelet 5. § (3)</w:t>
      </w:r>
      <w:r>
        <w:rPr>
          <w:rFonts w:ascii="Garamond" w:hAnsi="Garamond"/>
        </w:rPr>
        <w:t xml:space="preserve"> </w:t>
      </w:r>
      <w:r>
        <w:rPr>
          <w:rFonts w:ascii="Garamond" w:hAnsi="Garamond"/>
          <w:sz w:val="22"/>
          <w:szCs w:val="22"/>
        </w:rPr>
        <w:t>c</w:t>
      </w:r>
      <w:r w:rsidRPr="00F173FF">
        <w:rPr>
          <w:rFonts w:ascii="Garamond" w:hAnsi="Garamond"/>
          <w:sz w:val="22"/>
          <w:szCs w:val="22"/>
        </w:rPr>
        <w:t>)</w:t>
      </w:r>
      <w:r>
        <w:rPr>
          <w:rFonts w:ascii="Arial" w:hAnsi="Arial" w:cs="Arial"/>
          <w:i/>
          <w:iCs/>
          <w:color w:val="474747"/>
          <w:sz w:val="27"/>
          <w:szCs w:val="27"/>
          <w:shd w:val="clear" w:color="auto" w:fill="FFFFFF"/>
        </w:rPr>
        <w:t> </w:t>
      </w:r>
    </w:p>
    <w:p w14:paraId="6DEBF79C" w14:textId="77777777" w:rsidR="00273ACD" w:rsidRPr="00EC7E41" w:rsidRDefault="00273ACD" w:rsidP="00273ACD">
      <w:pPr>
        <w:autoSpaceDE w:val="0"/>
        <w:autoSpaceDN w:val="0"/>
        <w:adjustRightInd w:val="0"/>
        <w:spacing w:line="360" w:lineRule="auto"/>
        <w:jc w:val="both"/>
      </w:pPr>
    </w:p>
    <w:p w14:paraId="10871582" w14:textId="77777777" w:rsidR="00273ACD" w:rsidRPr="00EC7E41" w:rsidRDefault="00273ACD" w:rsidP="00273ACD">
      <w:pPr>
        <w:autoSpaceDE w:val="0"/>
        <w:autoSpaceDN w:val="0"/>
        <w:adjustRightInd w:val="0"/>
        <w:spacing w:line="360" w:lineRule="auto"/>
        <w:jc w:val="both"/>
        <w:rPr>
          <w:rFonts w:ascii="Garamond" w:hAnsi="Garamond"/>
          <w:b/>
          <w:u w:val="single"/>
        </w:rPr>
      </w:pPr>
      <w:r w:rsidRPr="00EC7E41">
        <w:rPr>
          <w:rFonts w:ascii="Garamond" w:hAnsi="Garamond" w:cstheme="minorBidi"/>
          <w:b/>
          <w:u w:val="single"/>
        </w:rPr>
        <w:t>Az ellátottak egymás közötti kapcsolattartásának szabályai</w:t>
      </w:r>
    </w:p>
    <w:p w14:paraId="2950DD31"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ellátásban részesülők egymás - különösen a házirendben is meghatározott - jogainak, valamint az általános etikai és viselkedési normák tiszteletben tartása mellett, lényeges korlátozások nélkül, szabadon tarthatják a kapcsolatot lakótársaikkal.</w:t>
      </w:r>
    </w:p>
    <w:p w14:paraId="1E4266C9"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Az egymás közötti kapcsolattartás során azonban be kell tartani a „Az együttélés szabályai” című részben leírtakat.</w:t>
      </w:r>
    </w:p>
    <w:p w14:paraId="746DF985" w14:textId="77777777" w:rsidR="00273ACD" w:rsidRDefault="00273ACD" w:rsidP="00273ACD">
      <w:pPr>
        <w:autoSpaceDE w:val="0"/>
        <w:autoSpaceDN w:val="0"/>
        <w:adjustRightInd w:val="0"/>
        <w:spacing w:line="360" w:lineRule="auto"/>
        <w:jc w:val="both"/>
        <w:rPr>
          <w:rFonts w:ascii="Garamond" w:hAnsi="Garamond" w:cstheme="minorBidi"/>
          <w:b/>
          <w:u w:val="single"/>
        </w:rPr>
      </w:pPr>
    </w:p>
    <w:p w14:paraId="3A0A4E9D" w14:textId="77777777" w:rsidR="00273ACD" w:rsidRPr="00EC7E41" w:rsidRDefault="00273ACD" w:rsidP="00273ACD">
      <w:pPr>
        <w:autoSpaceDE w:val="0"/>
        <w:autoSpaceDN w:val="0"/>
        <w:adjustRightInd w:val="0"/>
        <w:spacing w:line="360" w:lineRule="auto"/>
        <w:jc w:val="both"/>
        <w:rPr>
          <w:rFonts w:ascii="Garamond" w:hAnsi="Garamond"/>
          <w:b/>
          <w:u w:val="single"/>
        </w:rPr>
      </w:pPr>
      <w:r w:rsidRPr="00EC7E41">
        <w:rPr>
          <w:rFonts w:ascii="Garamond" w:hAnsi="Garamond" w:cstheme="minorBidi"/>
          <w:b/>
          <w:u w:val="single"/>
        </w:rPr>
        <w:t>A lakók és hozzátartozóik, látogatóik kapcsolattartásának szabályai</w:t>
      </w:r>
    </w:p>
    <w:p w14:paraId="3876BB12"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ellátást igénybe vevőnek joga van családi kapcsolatainak fenntartására, rokonok,</w:t>
      </w:r>
      <w:r w:rsidRPr="00EC7E41">
        <w:rPr>
          <w:rFonts w:ascii="Garamond" w:hAnsi="Garamond"/>
          <w:sz w:val="24"/>
          <w:szCs w:val="24"/>
        </w:rPr>
        <w:t xml:space="preserve"> </w:t>
      </w:r>
      <w:r w:rsidRPr="00EC7E41">
        <w:rPr>
          <w:rFonts w:ascii="Garamond" w:hAnsi="Garamond" w:cstheme="minorBidi"/>
          <w:sz w:val="24"/>
          <w:szCs w:val="24"/>
        </w:rPr>
        <w:t>látogatók fogadására.</w:t>
      </w:r>
    </w:p>
    <w:p w14:paraId="3DF379CE"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ellátottakat a hozzátartozóik és egyéb látogatóik a látogatási időben látogathatják.</w:t>
      </w:r>
    </w:p>
    <w:p w14:paraId="4094ACA0"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A látogatók fogadására az intézmény külön helyiséget biztosít a zavartalan együttlétre.</w:t>
      </w:r>
    </w:p>
    <w:p w14:paraId="22AF5955" w14:textId="77777777" w:rsidR="00273ACD" w:rsidRPr="00A47E0C" w:rsidRDefault="00273ACD" w:rsidP="00273ACD">
      <w:pPr>
        <w:pStyle w:val="Listaszerbekezds"/>
        <w:numPr>
          <w:ilvl w:val="0"/>
          <w:numId w:val="12"/>
        </w:numPr>
        <w:autoSpaceDE w:val="0"/>
        <w:autoSpaceDN w:val="0"/>
        <w:adjustRightInd w:val="0"/>
        <w:spacing w:after="0" w:line="360" w:lineRule="auto"/>
        <w:jc w:val="both"/>
        <w:rPr>
          <w:rFonts w:ascii="Garamond" w:hAnsi="Garamond"/>
          <w:b/>
          <w:sz w:val="24"/>
          <w:szCs w:val="24"/>
        </w:rPr>
      </w:pPr>
      <w:r w:rsidRPr="00EC7E41">
        <w:rPr>
          <w:rFonts w:ascii="Garamond" w:hAnsi="Garamond" w:cstheme="minorBidi"/>
          <w:b/>
          <w:sz w:val="24"/>
          <w:szCs w:val="24"/>
        </w:rPr>
        <w:t>A látogatási idő: 9</w:t>
      </w:r>
      <w:r w:rsidRPr="00EC7E41">
        <w:rPr>
          <w:rFonts w:ascii="Garamond" w:hAnsi="Garamond"/>
          <w:b/>
          <w:sz w:val="24"/>
          <w:szCs w:val="24"/>
        </w:rPr>
        <w:t>:00 órától 18:</w:t>
      </w:r>
      <w:r w:rsidRPr="00EC7E41">
        <w:rPr>
          <w:rFonts w:ascii="Garamond" w:hAnsi="Garamond" w:cstheme="minorBidi"/>
          <w:b/>
          <w:sz w:val="24"/>
          <w:szCs w:val="24"/>
        </w:rPr>
        <w:t>00 óráig tart.</w:t>
      </w:r>
    </w:p>
    <w:p w14:paraId="3C02D83D" w14:textId="77777777" w:rsidR="00273ACD" w:rsidRPr="00A47E0C"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w:t>
      </w:r>
      <w:r>
        <w:rPr>
          <w:rFonts w:ascii="Garamond" w:hAnsi="Garamond" w:cstheme="minorBidi"/>
          <w:sz w:val="24"/>
          <w:szCs w:val="24"/>
        </w:rPr>
        <w:t>z</w:t>
      </w:r>
      <w:r w:rsidRPr="00EC7E41">
        <w:rPr>
          <w:rFonts w:ascii="Garamond" w:hAnsi="Garamond" w:cstheme="minorBidi"/>
          <w:sz w:val="24"/>
          <w:szCs w:val="24"/>
        </w:rPr>
        <w:t xml:space="preserve"> ellátottak a látogatókat a látogatási idő alatt az alábbi helyeken fogadhatnak:</w:t>
      </w:r>
    </w:p>
    <w:p w14:paraId="542E6524" w14:textId="77777777" w:rsidR="00273ACD" w:rsidRPr="00EC7E41" w:rsidRDefault="00273ACD" w:rsidP="00273ACD">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sz w:val="24"/>
          <w:szCs w:val="24"/>
        </w:rPr>
        <w:t>szobájukban</w:t>
      </w:r>
    </w:p>
    <w:p w14:paraId="12EAECC6" w14:textId="77777777" w:rsidR="00273ACD" w:rsidRPr="00EC7E41" w:rsidRDefault="00273ACD" w:rsidP="00273ACD">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közösségi helyiségben,</w:t>
      </w:r>
    </w:p>
    <w:p w14:paraId="598A2179" w14:textId="77777777" w:rsidR="00273ACD" w:rsidRPr="00EC7E41" w:rsidRDefault="00273ACD" w:rsidP="00273ACD">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udvaron stb.</w:t>
      </w:r>
    </w:p>
    <w:p w14:paraId="23330BFB" w14:textId="77777777" w:rsidR="00273ACD" w:rsidRDefault="00273ACD" w:rsidP="00273ACD">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látogatás céljára kialakított helyiségben.</w:t>
      </w:r>
    </w:p>
    <w:p w14:paraId="785F5AAC" w14:textId="77777777" w:rsidR="00273ACD" w:rsidRPr="00EC7E41" w:rsidRDefault="00273ACD" w:rsidP="00273ACD">
      <w:pPr>
        <w:pStyle w:val="Listaszerbekezds"/>
        <w:autoSpaceDE w:val="0"/>
        <w:autoSpaceDN w:val="0"/>
        <w:adjustRightInd w:val="0"/>
        <w:spacing w:after="0" w:line="360" w:lineRule="auto"/>
        <w:ind w:left="2130"/>
        <w:jc w:val="both"/>
        <w:rPr>
          <w:rFonts w:ascii="Garamond" w:hAnsi="Garamond" w:cstheme="minorBidi"/>
          <w:sz w:val="24"/>
          <w:szCs w:val="24"/>
        </w:rPr>
      </w:pPr>
    </w:p>
    <w:p w14:paraId="7D26650D"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 látogatók a látogatás kezdetekor kötelesek érkezésüket az </w:t>
      </w:r>
      <w:r>
        <w:rPr>
          <w:rFonts w:ascii="Garamond" w:hAnsi="Garamond"/>
          <w:sz w:val="24"/>
          <w:szCs w:val="24"/>
        </w:rPr>
        <w:t>i</w:t>
      </w:r>
      <w:r w:rsidRPr="00EC7E41">
        <w:rPr>
          <w:rFonts w:ascii="Garamond" w:hAnsi="Garamond"/>
          <w:sz w:val="24"/>
          <w:szCs w:val="24"/>
        </w:rPr>
        <w:t>ntézményben</w:t>
      </w:r>
      <w:r w:rsidRPr="00EC7E41">
        <w:rPr>
          <w:rFonts w:ascii="Garamond" w:hAnsi="Garamond" w:cstheme="minorBidi"/>
          <w:sz w:val="24"/>
          <w:szCs w:val="24"/>
        </w:rPr>
        <w:t xml:space="preserve"> szolgálatban</w:t>
      </w:r>
      <w:r w:rsidRPr="00EC7E41">
        <w:rPr>
          <w:rFonts w:ascii="Garamond" w:hAnsi="Garamond"/>
          <w:sz w:val="24"/>
          <w:szCs w:val="24"/>
        </w:rPr>
        <w:t xml:space="preserve"> </w:t>
      </w:r>
      <w:r w:rsidRPr="00EC7E41">
        <w:rPr>
          <w:rFonts w:ascii="Garamond" w:hAnsi="Garamond" w:cstheme="minorBidi"/>
          <w:sz w:val="24"/>
          <w:szCs w:val="24"/>
        </w:rPr>
        <w:t xml:space="preserve">lévő, az ápolási-gondozási feladatait ellátó dolgozójának jelezni. Az </w:t>
      </w:r>
      <w:r>
        <w:rPr>
          <w:rFonts w:ascii="Garamond" w:hAnsi="Garamond" w:cstheme="minorBidi"/>
          <w:sz w:val="24"/>
          <w:szCs w:val="24"/>
        </w:rPr>
        <w:t>i</w:t>
      </w:r>
      <w:r w:rsidRPr="00EC7E41">
        <w:rPr>
          <w:rFonts w:ascii="Garamond" w:hAnsi="Garamond" w:cstheme="minorBidi"/>
          <w:sz w:val="24"/>
          <w:szCs w:val="24"/>
        </w:rPr>
        <w:t>ntézmény dolgozója a</w:t>
      </w:r>
      <w:r w:rsidRPr="00EC7E41">
        <w:rPr>
          <w:rFonts w:ascii="Garamond" w:hAnsi="Garamond"/>
          <w:sz w:val="24"/>
          <w:szCs w:val="24"/>
        </w:rPr>
        <w:t xml:space="preserve"> </w:t>
      </w:r>
      <w:r w:rsidRPr="00EC7E41">
        <w:rPr>
          <w:rFonts w:ascii="Garamond" w:hAnsi="Garamond" w:cstheme="minorBidi"/>
          <w:sz w:val="24"/>
          <w:szCs w:val="24"/>
        </w:rPr>
        <w:t>látogatás tényét feljegyzi.</w:t>
      </w:r>
    </w:p>
    <w:p w14:paraId="44FFAB91"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lastRenderedPageBreak/>
        <w:t xml:space="preserve">Látogatási időn kívül látogató csak az </w:t>
      </w:r>
      <w:r>
        <w:rPr>
          <w:rFonts w:ascii="Garamond" w:hAnsi="Garamond" w:cstheme="minorBidi"/>
          <w:sz w:val="24"/>
          <w:szCs w:val="24"/>
        </w:rPr>
        <w:t>I</w:t>
      </w:r>
      <w:r w:rsidRPr="00EC7E41">
        <w:rPr>
          <w:rFonts w:ascii="Garamond" w:hAnsi="Garamond" w:cstheme="minorBidi"/>
          <w:sz w:val="24"/>
          <w:szCs w:val="24"/>
        </w:rPr>
        <w:t>ntéz</w:t>
      </w:r>
      <w:r>
        <w:rPr>
          <w:rFonts w:ascii="Garamond" w:hAnsi="Garamond" w:cstheme="minorBidi"/>
          <w:sz w:val="24"/>
          <w:szCs w:val="24"/>
        </w:rPr>
        <w:t>mény</w:t>
      </w:r>
      <w:r w:rsidRPr="00EC7E41">
        <w:rPr>
          <w:rFonts w:ascii="Garamond" w:hAnsi="Garamond" w:cstheme="minorBidi"/>
          <w:sz w:val="24"/>
          <w:szCs w:val="24"/>
        </w:rPr>
        <w:t>vezető előzetes engedélyével, illetve</w:t>
      </w:r>
      <w:r w:rsidRPr="00EC7E41">
        <w:rPr>
          <w:rFonts w:ascii="Garamond" w:hAnsi="Garamond"/>
          <w:sz w:val="24"/>
          <w:szCs w:val="24"/>
        </w:rPr>
        <w:t xml:space="preserve"> </w:t>
      </w:r>
      <w:r w:rsidRPr="00EC7E41">
        <w:rPr>
          <w:rFonts w:ascii="Garamond" w:hAnsi="Garamond" w:cstheme="minorBidi"/>
          <w:sz w:val="24"/>
          <w:szCs w:val="24"/>
        </w:rPr>
        <w:t>nagyon indokolt esetben fogadható.</w:t>
      </w:r>
    </w:p>
    <w:p w14:paraId="1F65BFA8" w14:textId="77777777" w:rsidR="00273ACD" w:rsidRPr="00A05AF9"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 látogatók fogadása során figyelemmel kell lenni az </w:t>
      </w:r>
      <w:r>
        <w:rPr>
          <w:rFonts w:ascii="Garamond" w:hAnsi="Garamond" w:cstheme="minorBidi"/>
          <w:sz w:val="24"/>
          <w:szCs w:val="24"/>
        </w:rPr>
        <w:t>i</w:t>
      </w:r>
      <w:r w:rsidRPr="00EC7E41">
        <w:rPr>
          <w:rFonts w:ascii="Garamond" w:hAnsi="Garamond" w:cstheme="minorBidi"/>
          <w:sz w:val="24"/>
          <w:szCs w:val="24"/>
        </w:rPr>
        <w:t>ntézményben élő más személyek</w:t>
      </w:r>
      <w:r>
        <w:rPr>
          <w:rFonts w:ascii="Garamond" w:hAnsi="Garamond" w:cstheme="minorBidi"/>
          <w:sz w:val="24"/>
          <w:szCs w:val="24"/>
        </w:rPr>
        <w:t xml:space="preserve"> </w:t>
      </w:r>
      <w:r w:rsidRPr="00A05AF9">
        <w:rPr>
          <w:rFonts w:ascii="Garamond" w:hAnsi="Garamond" w:cstheme="minorBidi"/>
          <w:sz w:val="24"/>
          <w:szCs w:val="24"/>
        </w:rPr>
        <w:t>nyugalmára.</w:t>
      </w:r>
    </w:p>
    <w:p w14:paraId="1D764BAD"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Éjszaka az épületben idegen nem tartózkodhat, az éjszakás ápoló joga és kötelessége,</w:t>
      </w:r>
      <w:r w:rsidRPr="00EC7E41">
        <w:rPr>
          <w:rFonts w:ascii="Garamond" w:hAnsi="Garamond"/>
          <w:sz w:val="24"/>
          <w:szCs w:val="24"/>
        </w:rPr>
        <w:t xml:space="preserve"> </w:t>
      </w:r>
      <w:r w:rsidRPr="00EC7E41">
        <w:rPr>
          <w:rFonts w:ascii="Garamond" w:hAnsi="Garamond" w:cstheme="minorBidi"/>
          <w:sz w:val="24"/>
          <w:szCs w:val="24"/>
        </w:rPr>
        <w:t xml:space="preserve">hogy a látogatókat felkérje a távozásra, kivéve, ha az </w:t>
      </w:r>
      <w:r>
        <w:rPr>
          <w:rFonts w:ascii="Garamond" w:hAnsi="Garamond" w:cstheme="minorBidi"/>
          <w:sz w:val="24"/>
          <w:szCs w:val="24"/>
        </w:rPr>
        <w:t>i</w:t>
      </w:r>
      <w:r w:rsidRPr="00EC7E41">
        <w:rPr>
          <w:rFonts w:ascii="Garamond" w:hAnsi="Garamond" w:cstheme="minorBidi"/>
          <w:sz w:val="24"/>
          <w:szCs w:val="24"/>
        </w:rPr>
        <w:t>ntézmény vezetője előzetesen</w:t>
      </w:r>
      <w:r w:rsidRPr="00EC7E41">
        <w:rPr>
          <w:rFonts w:ascii="Garamond" w:hAnsi="Garamond"/>
          <w:sz w:val="24"/>
          <w:szCs w:val="24"/>
        </w:rPr>
        <w:t xml:space="preserve"> </w:t>
      </w:r>
      <w:r w:rsidRPr="00EC7E41">
        <w:rPr>
          <w:rFonts w:ascii="Garamond" w:hAnsi="Garamond" w:cstheme="minorBidi"/>
          <w:sz w:val="24"/>
          <w:szCs w:val="24"/>
        </w:rPr>
        <w:t>engedélyezi a vidékről jövő látogatóknak.</w:t>
      </w:r>
    </w:p>
    <w:p w14:paraId="5E41F5CD"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intézményvezető a látogatás rendjét szándékosan és súlyosan megzavaró</w:t>
      </w:r>
      <w:r w:rsidRPr="00EC7E41">
        <w:rPr>
          <w:rFonts w:ascii="Garamond" w:hAnsi="Garamond"/>
          <w:sz w:val="24"/>
          <w:szCs w:val="24"/>
        </w:rPr>
        <w:t xml:space="preserve"> </w:t>
      </w:r>
      <w:r w:rsidRPr="00EC7E41">
        <w:rPr>
          <w:rFonts w:ascii="Garamond" w:hAnsi="Garamond" w:cstheme="minorBidi"/>
          <w:sz w:val="24"/>
          <w:szCs w:val="24"/>
        </w:rPr>
        <w:t>személyekkel szemben a következő intézkedést teheti:</w:t>
      </w:r>
    </w:p>
    <w:p w14:paraId="237F9E07" w14:textId="77777777" w:rsidR="00273ACD" w:rsidRPr="00EC7E41" w:rsidRDefault="00273ACD" w:rsidP="00273ACD">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felhívja az érintetett a távozásra,</w:t>
      </w:r>
    </w:p>
    <w:p w14:paraId="71DE433D" w14:textId="77777777" w:rsidR="00273ACD" w:rsidRPr="00EC7E41" w:rsidRDefault="00273ACD" w:rsidP="00273ACD">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meghatározott időtartamra eltilthatja az intézménybe való belépéstől.</w:t>
      </w:r>
    </w:p>
    <w:p w14:paraId="76C66D0C"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 látogatási rendjét szándékosan és súlyosan megzavaró személy az, aki a</w:t>
      </w:r>
      <w:r w:rsidRPr="00EC7E41">
        <w:rPr>
          <w:rFonts w:ascii="Garamond" w:hAnsi="Garamond"/>
          <w:sz w:val="24"/>
          <w:szCs w:val="24"/>
        </w:rPr>
        <w:t xml:space="preserve"> </w:t>
      </w:r>
      <w:r w:rsidRPr="00EC7E41">
        <w:rPr>
          <w:rFonts w:ascii="Garamond" w:hAnsi="Garamond" w:cstheme="minorBidi"/>
          <w:sz w:val="24"/>
          <w:szCs w:val="24"/>
        </w:rPr>
        <w:t>másodszori tájékoztatás és figyelmeztetés ellenére sem tartja be a látogatási időt, illetve</w:t>
      </w:r>
      <w:r w:rsidRPr="00EC7E41">
        <w:rPr>
          <w:rFonts w:ascii="Garamond" w:hAnsi="Garamond"/>
          <w:sz w:val="24"/>
          <w:szCs w:val="24"/>
        </w:rPr>
        <w:t xml:space="preserve"> </w:t>
      </w:r>
      <w:r w:rsidRPr="00EC7E41">
        <w:rPr>
          <w:rFonts w:ascii="Garamond" w:hAnsi="Garamond" w:cstheme="minorBidi"/>
          <w:sz w:val="24"/>
          <w:szCs w:val="24"/>
        </w:rPr>
        <w:t>aki viselkedésével (hangoskodásával stb.) zavarja a többi látogatót, a</w:t>
      </w:r>
      <w:r w:rsidRPr="00EC7E41">
        <w:rPr>
          <w:rFonts w:ascii="Garamond" w:hAnsi="Garamond"/>
          <w:sz w:val="24"/>
          <w:szCs w:val="24"/>
        </w:rPr>
        <w:t>z</w:t>
      </w:r>
      <w:r w:rsidRPr="00EC7E41">
        <w:rPr>
          <w:rFonts w:ascii="Garamond" w:hAnsi="Garamond" w:cstheme="minorBidi"/>
          <w:sz w:val="24"/>
          <w:szCs w:val="24"/>
        </w:rPr>
        <w:t xml:space="preserve"> ellátottak nyugalmát,</w:t>
      </w:r>
      <w:r w:rsidRPr="00EC7E41">
        <w:rPr>
          <w:rFonts w:ascii="Garamond" w:hAnsi="Garamond"/>
          <w:sz w:val="24"/>
          <w:szCs w:val="24"/>
        </w:rPr>
        <w:t xml:space="preserve"> </w:t>
      </w:r>
      <w:r w:rsidRPr="00EC7E41">
        <w:rPr>
          <w:rFonts w:ascii="Garamond" w:hAnsi="Garamond" w:cstheme="minorBidi"/>
          <w:sz w:val="24"/>
          <w:szCs w:val="24"/>
        </w:rPr>
        <w:t>napirendjét.</w:t>
      </w:r>
    </w:p>
    <w:p w14:paraId="35526929"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A látogatók a látogatási időn kívül is</w:t>
      </w:r>
      <w:r>
        <w:rPr>
          <w:rFonts w:ascii="Garamond" w:hAnsi="Garamond" w:cstheme="minorBidi"/>
          <w:sz w:val="24"/>
          <w:szCs w:val="24"/>
        </w:rPr>
        <w:t xml:space="preserve"> – </w:t>
      </w:r>
      <w:r w:rsidRPr="00EC7E41">
        <w:rPr>
          <w:rFonts w:ascii="Garamond" w:hAnsi="Garamond" w:cstheme="minorBidi"/>
          <w:sz w:val="24"/>
          <w:szCs w:val="24"/>
        </w:rPr>
        <w:t xml:space="preserve">előre meghirdetett </w:t>
      </w:r>
      <w:proofErr w:type="spellStart"/>
      <w:r w:rsidRPr="00EC7E41">
        <w:rPr>
          <w:rFonts w:ascii="Garamond" w:hAnsi="Garamond" w:cstheme="minorBidi"/>
          <w:sz w:val="24"/>
          <w:szCs w:val="24"/>
        </w:rPr>
        <w:t>alkalmakkor</w:t>
      </w:r>
      <w:proofErr w:type="spellEnd"/>
      <w:r w:rsidRPr="00EC7E41">
        <w:rPr>
          <w:rFonts w:ascii="Garamond" w:hAnsi="Garamond" w:cstheme="minorBidi"/>
          <w:sz w:val="24"/>
          <w:szCs w:val="24"/>
        </w:rPr>
        <w:t xml:space="preserve"> – kapcsolatot</w:t>
      </w:r>
      <w:r w:rsidRPr="00EC7E41">
        <w:rPr>
          <w:rFonts w:ascii="Garamond" w:hAnsi="Garamond"/>
          <w:sz w:val="24"/>
          <w:szCs w:val="24"/>
        </w:rPr>
        <w:t xml:space="preserve"> </w:t>
      </w:r>
      <w:r w:rsidRPr="00EC7E41">
        <w:rPr>
          <w:rFonts w:ascii="Garamond" w:hAnsi="Garamond" w:cstheme="minorBidi"/>
          <w:sz w:val="24"/>
          <w:szCs w:val="24"/>
        </w:rPr>
        <w:t xml:space="preserve">tarthatnak az ellátást igénybe vevővel. </w:t>
      </w:r>
    </w:p>
    <w:p w14:paraId="359910DA"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Ilyen alkalmak jellemzően a következők:</w:t>
      </w:r>
    </w:p>
    <w:p w14:paraId="4C28558F" w14:textId="77777777" w:rsidR="00273ACD" w:rsidRPr="00EC7E41" w:rsidRDefault="00273ACD" w:rsidP="00273ACD">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intézmény rendezvényein, valamint</w:t>
      </w:r>
    </w:p>
    <w:p w14:paraId="42672B09" w14:textId="77777777" w:rsidR="00273ACD" w:rsidRPr="00EC7E41" w:rsidRDefault="00273ACD" w:rsidP="00273ACD">
      <w:pPr>
        <w:pStyle w:val="Listaszerbekezds"/>
        <w:numPr>
          <w:ilvl w:val="0"/>
          <w:numId w:val="15"/>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az intézmény működésével kapcsolatos fórumok stb.</w:t>
      </w:r>
    </w:p>
    <w:p w14:paraId="0AEADB2E"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Kapcsolattartás telefon</w:t>
      </w:r>
      <w:r>
        <w:rPr>
          <w:rFonts w:ascii="Garamond" w:hAnsi="Garamond" w:cstheme="minorBidi"/>
          <w:sz w:val="24"/>
          <w:szCs w:val="24"/>
        </w:rPr>
        <w:t>on</w:t>
      </w:r>
    </w:p>
    <w:p w14:paraId="6EE71E31" w14:textId="77777777" w:rsidR="00273ACD" w:rsidRPr="00EC7E41" w:rsidRDefault="00273ACD" w:rsidP="00273ACD">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ellátottak az intézmény vezetékes telefonjának igénybevételével telefonálhatnak.</w:t>
      </w:r>
    </w:p>
    <w:p w14:paraId="337E3DA1" w14:textId="77777777" w:rsidR="00273ACD" w:rsidRPr="005436E9" w:rsidRDefault="00273ACD" w:rsidP="00273ACD">
      <w:pPr>
        <w:pStyle w:val="Listaszerbekezds"/>
        <w:numPr>
          <w:ilvl w:val="0"/>
          <w:numId w:val="15"/>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Az ellátottaknak lehetőségük van arra, hogy mobiltelefon segítségével kapcsolatot</w:t>
      </w:r>
      <w:r w:rsidRPr="00EC7E41">
        <w:rPr>
          <w:rFonts w:ascii="Garamond" w:hAnsi="Garamond"/>
          <w:sz w:val="24"/>
          <w:szCs w:val="24"/>
        </w:rPr>
        <w:t xml:space="preserve"> </w:t>
      </w:r>
      <w:r w:rsidRPr="00EC7E41">
        <w:rPr>
          <w:rFonts w:ascii="Garamond" w:hAnsi="Garamond" w:cstheme="minorBidi"/>
          <w:sz w:val="24"/>
          <w:szCs w:val="24"/>
        </w:rPr>
        <w:t>tartsanak az intézményen belül és kívül. A mobiltelefonon történő beszélgetéskor ügyelni kell a készülék kulturált, mások zavarása nélküli használatára.</w:t>
      </w:r>
    </w:p>
    <w:p w14:paraId="0D0F1ED6" w14:textId="77777777" w:rsidR="00273ACD" w:rsidRPr="00D44808" w:rsidRDefault="00273ACD" w:rsidP="00273ACD">
      <w:pPr>
        <w:pStyle w:val="Listaszerbekezds"/>
        <w:numPr>
          <w:ilvl w:val="0"/>
          <w:numId w:val="15"/>
        </w:numPr>
        <w:autoSpaceDE w:val="0"/>
        <w:autoSpaceDN w:val="0"/>
        <w:adjustRightInd w:val="0"/>
        <w:spacing w:after="0" w:line="360" w:lineRule="auto"/>
        <w:jc w:val="both"/>
        <w:rPr>
          <w:rFonts w:ascii="Garamond" w:hAnsi="Garamond"/>
          <w:sz w:val="24"/>
          <w:szCs w:val="24"/>
        </w:rPr>
      </w:pPr>
      <w:r>
        <w:rPr>
          <w:rFonts w:ascii="Garamond" w:hAnsi="Garamond" w:cstheme="minorBidi"/>
          <w:sz w:val="24"/>
          <w:szCs w:val="24"/>
        </w:rPr>
        <w:t xml:space="preserve">Tablet biztosításával lehetővé tettük </w:t>
      </w:r>
      <w:proofErr w:type="spellStart"/>
      <w:r>
        <w:rPr>
          <w:rFonts w:ascii="Garamond" w:hAnsi="Garamond" w:cstheme="minorBidi"/>
          <w:sz w:val="24"/>
          <w:szCs w:val="24"/>
        </w:rPr>
        <w:t>skypon</w:t>
      </w:r>
      <w:proofErr w:type="spellEnd"/>
      <w:r>
        <w:rPr>
          <w:rFonts w:ascii="Garamond" w:hAnsi="Garamond" w:cstheme="minorBidi"/>
          <w:sz w:val="24"/>
          <w:szCs w:val="24"/>
        </w:rPr>
        <w:t xml:space="preserve"> való kapcsolattartást.</w:t>
      </w:r>
    </w:p>
    <w:p w14:paraId="181EA6F3" w14:textId="77777777" w:rsidR="00273ACD" w:rsidRDefault="00273ACD" w:rsidP="00273ACD">
      <w:pPr>
        <w:pStyle w:val="Listaszerbekezds"/>
        <w:autoSpaceDE w:val="0"/>
        <w:autoSpaceDN w:val="0"/>
        <w:adjustRightInd w:val="0"/>
        <w:spacing w:after="0" w:line="360" w:lineRule="auto"/>
        <w:ind w:left="2130"/>
        <w:jc w:val="both"/>
        <w:rPr>
          <w:rFonts w:ascii="Garamond" w:hAnsi="Garamond"/>
          <w:sz w:val="24"/>
          <w:szCs w:val="24"/>
        </w:rPr>
      </w:pPr>
    </w:p>
    <w:p w14:paraId="748CF7BD" w14:textId="77777777" w:rsidR="00960C1C" w:rsidRPr="00A47E0C" w:rsidRDefault="00960C1C" w:rsidP="00273ACD">
      <w:pPr>
        <w:pStyle w:val="Listaszerbekezds"/>
        <w:autoSpaceDE w:val="0"/>
        <w:autoSpaceDN w:val="0"/>
        <w:adjustRightInd w:val="0"/>
        <w:spacing w:after="0" w:line="360" w:lineRule="auto"/>
        <w:ind w:left="2130"/>
        <w:jc w:val="both"/>
        <w:rPr>
          <w:rFonts w:ascii="Garamond" w:hAnsi="Garamond"/>
          <w:sz w:val="24"/>
          <w:szCs w:val="24"/>
        </w:rPr>
      </w:pPr>
    </w:p>
    <w:p w14:paraId="6AF77C63" w14:textId="77777777" w:rsidR="00273ACD" w:rsidRDefault="00273ACD" w:rsidP="00273ACD">
      <w:pPr>
        <w:spacing w:line="360" w:lineRule="auto"/>
        <w:jc w:val="center"/>
        <w:rPr>
          <w:rFonts w:ascii="Garamond" w:hAnsi="Garamond"/>
        </w:rPr>
      </w:pPr>
      <w:r w:rsidRPr="00EC7E41">
        <w:rPr>
          <w:rFonts w:ascii="Garamond" w:hAnsi="Garamond"/>
        </w:rPr>
        <w:t>V. AZ INTÉZMÉNYBE BEVIHETŐ SZEMÉLYES HASZNÁLATI TÁRGYAK</w:t>
      </w:r>
      <w:r>
        <w:rPr>
          <w:rFonts w:ascii="Garamond" w:hAnsi="Garamond"/>
        </w:rPr>
        <w:t xml:space="preserve"> </w:t>
      </w:r>
    </w:p>
    <w:p w14:paraId="336BC013" w14:textId="77777777" w:rsidR="00273ACD" w:rsidRPr="00EC7E41" w:rsidRDefault="00273ACD" w:rsidP="00273ACD">
      <w:pPr>
        <w:spacing w:line="360" w:lineRule="auto"/>
        <w:jc w:val="center"/>
        <w:rPr>
          <w:rFonts w:ascii="Garamond" w:hAnsi="Garamond"/>
        </w:rPr>
      </w:pPr>
      <w:r>
        <w:rPr>
          <w:rFonts w:ascii="Garamond" w:hAnsi="Garamond"/>
        </w:rPr>
        <w:t>(</w:t>
      </w:r>
      <w:r w:rsidRPr="00EC7E41">
        <w:rPr>
          <w:rFonts w:ascii="Garamond" w:hAnsi="Garamond"/>
        </w:rPr>
        <w:t xml:space="preserve">1/2000. (I. 7.) </w:t>
      </w:r>
      <w:proofErr w:type="spellStart"/>
      <w:r w:rsidRPr="00EC7E41">
        <w:rPr>
          <w:rFonts w:ascii="Garamond" w:hAnsi="Garamond"/>
        </w:rPr>
        <w:t>SzCsM</w:t>
      </w:r>
      <w:proofErr w:type="spellEnd"/>
      <w:r w:rsidRPr="00EC7E41">
        <w:rPr>
          <w:rFonts w:ascii="Garamond" w:hAnsi="Garamond"/>
        </w:rPr>
        <w:t xml:space="preserve"> rendelet 5. § (3)</w:t>
      </w:r>
      <w:r>
        <w:rPr>
          <w:rFonts w:ascii="Garamond" w:hAnsi="Garamond"/>
        </w:rPr>
        <w:t xml:space="preserve"> </w:t>
      </w:r>
      <w:r>
        <w:rPr>
          <w:rFonts w:ascii="Garamond" w:hAnsi="Garamond"/>
          <w:sz w:val="22"/>
          <w:szCs w:val="22"/>
        </w:rPr>
        <w:t>d</w:t>
      </w:r>
      <w:r w:rsidRPr="00F173FF">
        <w:rPr>
          <w:rFonts w:ascii="Garamond" w:hAnsi="Garamond"/>
          <w:sz w:val="22"/>
          <w:szCs w:val="22"/>
        </w:rPr>
        <w:t>)</w:t>
      </w:r>
      <w:r>
        <w:rPr>
          <w:rFonts w:ascii="Arial" w:hAnsi="Arial" w:cs="Arial"/>
          <w:i/>
          <w:iCs/>
          <w:color w:val="474747"/>
          <w:sz w:val="27"/>
          <w:szCs w:val="27"/>
          <w:shd w:val="clear" w:color="auto" w:fill="FFFFFF"/>
        </w:rPr>
        <w:t> </w:t>
      </w:r>
    </w:p>
    <w:p w14:paraId="47B47823" w14:textId="77777777" w:rsidR="00273ACD" w:rsidRPr="00EC7E41" w:rsidRDefault="00273ACD" w:rsidP="00273ACD">
      <w:pPr>
        <w:spacing w:line="360" w:lineRule="auto"/>
        <w:jc w:val="both"/>
        <w:rPr>
          <w:rFonts w:ascii="Garamond" w:hAnsi="Garamond" w:cstheme="minorBidi"/>
          <w:b/>
          <w:u w:val="single"/>
        </w:rPr>
      </w:pPr>
      <w:r w:rsidRPr="00EC7E41">
        <w:rPr>
          <w:rFonts w:ascii="Garamond" w:hAnsi="Garamond" w:cstheme="minorBidi"/>
          <w:b/>
          <w:u w:val="single"/>
        </w:rPr>
        <w:t>Tárgyak elhelyezése</w:t>
      </w:r>
    </w:p>
    <w:p w14:paraId="7171AB62" w14:textId="27E9C9F3" w:rsidR="00273ACD" w:rsidRPr="00EC7E41" w:rsidRDefault="00273ACD" w:rsidP="00273ACD">
      <w:pPr>
        <w:autoSpaceDE w:val="0"/>
        <w:autoSpaceDN w:val="0"/>
        <w:adjustRightInd w:val="0"/>
        <w:spacing w:line="360" w:lineRule="auto"/>
        <w:jc w:val="both"/>
        <w:rPr>
          <w:rFonts w:ascii="Garamond" w:hAnsi="Garamond" w:cstheme="minorBidi"/>
        </w:rPr>
      </w:pPr>
      <w:r>
        <w:rPr>
          <w:rFonts w:ascii="Garamond" w:hAnsi="Garamond" w:cstheme="minorBidi"/>
        </w:rPr>
        <w:lastRenderedPageBreak/>
        <w:t>Az I</w:t>
      </w:r>
      <w:r w:rsidRPr="00EC7E41">
        <w:rPr>
          <w:rFonts w:ascii="Garamond" w:hAnsi="Garamond" w:cstheme="minorBidi"/>
        </w:rPr>
        <w:t>dősek Otthonában ellátottak több ágyas szobában nyernek elhelyezést</w:t>
      </w:r>
      <w:r>
        <w:rPr>
          <w:rFonts w:ascii="Garamond" w:hAnsi="Garamond" w:cstheme="minorBidi"/>
        </w:rPr>
        <w:t>,</w:t>
      </w:r>
      <w:r w:rsidRPr="00EC7E41">
        <w:rPr>
          <w:rFonts w:ascii="Garamond" w:hAnsi="Garamond" w:cstheme="minorBidi"/>
        </w:rPr>
        <w:t xml:space="preserve"> ezért a szobák berendezési nehézségei miatt csak korlátozott mennyiségben hozhatnak magukkal személyes tárgyakat, valamint használati tárgyakat. A zavartalan elhelyezés érdekében a behozandó tárgyak körét célszerű egyeztetni az intézményvezetővel.</w:t>
      </w:r>
    </w:p>
    <w:p w14:paraId="30C8B22F" w14:textId="77777777" w:rsidR="00273ACD" w:rsidRDefault="00273ACD" w:rsidP="00273ACD">
      <w:pPr>
        <w:spacing w:line="360" w:lineRule="auto"/>
        <w:jc w:val="both"/>
        <w:rPr>
          <w:rFonts w:ascii="Garamond" w:hAnsi="Garamond"/>
        </w:rPr>
      </w:pPr>
      <w:r w:rsidRPr="00EC7E41">
        <w:rPr>
          <w:rFonts w:ascii="Garamond" w:hAnsi="Garamond"/>
        </w:rPr>
        <w:t>Az intézménybe felvételt nyert ellátottak előre egyeztetett időpontban, hétköznap, munkaidőben (8</w:t>
      </w:r>
      <w:r>
        <w:rPr>
          <w:rFonts w:ascii="Garamond" w:hAnsi="Garamond"/>
        </w:rPr>
        <w:t>:00</w:t>
      </w:r>
      <w:r w:rsidRPr="00EC7E41">
        <w:rPr>
          <w:rFonts w:ascii="Garamond" w:hAnsi="Garamond"/>
        </w:rPr>
        <w:t>-15</w:t>
      </w:r>
      <w:r>
        <w:rPr>
          <w:rFonts w:ascii="Garamond" w:hAnsi="Garamond"/>
        </w:rPr>
        <w:t>:00</w:t>
      </w:r>
      <w:r w:rsidRPr="00EC7E41">
        <w:rPr>
          <w:rFonts w:ascii="Garamond" w:hAnsi="Garamond"/>
        </w:rPr>
        <w:t xml:space="preserve"> óra között) végzik a költözést, ennek során kötelesek tekintettel lenni az intézmény napirendjére, illetve lakóinak nyugalmára. Az intézménybe behozható személyes használati tárgyak köre: </w:t>
      </w:r>
    </w:p>
    <w:p w14:paraId="19E785B6" w14:textId="77777777" w:rsidR="00C54632" w:rsidRPr="00EC7E41" w:rsidRDefault="00C54632" w:rsidP="00273ACD">
      <w:pPr>
        <w:spacing w:line="360" w:lineRule="auto"/>
        <w:jc w:val="both"/>
        <w:rPr>
          <w:rFonts w:ascii="Garamond" w:hAnsi="Garamond"/>
        </w:rPr>
      </w:pPr>
    </w:p>
    <w:p w14:paraId="1E6877FD" w14:textId="77777777" w:rsidR="00273ACD" w:rsidRPr="00EC7E41" w:rsidRDefault="00273ACD" w:rsidP="00273ACD">
      <w:pPr>
        <w:pStyle w:val="Listaszerbekezds"/>
        <w:numPr>
          <w:ilvl w:val="0"/>
          <w:numId w:val="3"/>
        </w:numPr>
        <w:spacing w:after="160" w:line="360" w:lineRule="auto"/>
        <w:jc w:val="both"/>
        <w:rPr>
          <w:rFonts w:ascii="Garamond" w:hAnsi="Garamond"/>
          <w:sz w:val="24"/>
          <w:szCs w:val="24"/>
        </w:rPr>
      </w:pPr>
      <w:r w:rsidRPr="00EC7E41">
        <w:rPr>
          <w:rFonts w:ascii="Garamond" w:hAnsi="Garamond"/>
          <w:sz w:val="24"/>
          <w:szCs w:val="24"/>
        </w:rPr>
        <w:t xml:space="preserve">Nélkülözhetetlen tárgyak: </w:t>
      </w:r>
    </w:p>
    <w:p w14:paraId="28CFE041" w14:textId="77777777" w:rsidR="00273ACD" w:rsidRPr="00EC7E41" w:rsidRDefault="00273ACD" w:rsidP="00273ACD">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Gyógyászati segédeszköz, amit használ </w:t>
      </w:r>
    </w:p>
    <w:p w14:paraId="49DAF20F" w14:textId="77777777" w:rsidR="00273ACD" w:rsidRPr="00276160" w:rsidRDefault="00273ACD" w:rsidP="00273ACD">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Tisztálkodási szerek (hajszárító, manikűrkészlet, fésű, törölköző, mosdókesztyű</w:t>
      </w:r>
      <w:r>
        <w:rPr>
          <w:rFonts w:ascii="Garamond" w:hAnsi="Garamond"/>
          <w:sz w:val="24"/>
          <w:szCs w:val="24"/>
        </w:rPr>
        <w:t>)</w:t>
      </w:r>
      <w:r w:rsidRPr="00276160">
        <w:rPr>
          <w:rFonts w:ascii="Garamond" w:hAnsi="Garamond"/>
        </w:rPr>
        <w:t xml:space="preserve"> </w:t>
      </w:r>
    </w:p>
    <w:p w14:paraId="6F84F81F" w14:textId="77777777" w:rsidR="00273ACD" w:rsidRPr="00EC7E41" w:rsidRDefault="00273ACD" w:rsidP="00273ACD">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Fürdéshez csúszásmentes papucs </w:t>
      </w:r>
    </w:p>
    <w:p w14:paraId="5B2FB2D3" w14:textId="77777777" w:rsidR="00273ACD" w:rsidRPr="00EC7E41" w:rsidRDefault="00273ACD" w:rsidP="00273ACD">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Hálóruha (legalább 4 váltás), köntös, papucs </w:t>
      </w:r>
    </w:p>
    <w:p w14:paraId="4FEC2257" w14:textId="77777777" w:rsidR="00273ACD" w:rsidRPr="00EC7E41" w:rsidRDefault="00273ACD" w:rsidP="00273ACD">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Fehérnemű (legalább 6 váltás) </w:t>
      </w:r>
    </w:p>
    <w:p w14:paraId="30EE4DB5" w14:textId="77777777" w:rsidR="00273ACD" w:rsidRPr="00EC7E41" w:rsidRDefault="00273ACD" w:rsidP="00273ACD">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Az évszakoknak megfelelő ruházat és egyéb felsőruházat (kabát, pulóver) </w:t>
      </w:r>
    </w:p>
    <w:p w14:paraId="4127D406" w14:textId="77777777" w:rsidR="00273ACD" w:rsidRPr="00EC7E41" w:rsidRDefault="00273ACD" w:rsidP="00273ACD">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Ágynemű (paplan, párna, kispárna), + 2 garnitúra huzat (inkontinencia esetén minimum 6 garnitúra, fehéríthető, azaz fehér színű) </w:t>
      </w:r>
    </w:p>
    <w:p w14:paraId="2FFDB7A8" w14:textId="77777777" w:rsidR="00273ACD" w:rsidRPr="00EC7E41" w:rsidRDefault="00273ACD" w:rsidP="00273ACD">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Nyári takaró </w:t>
      </w:r>
    </w:p>
    <w:p w14:paraId="337B7AD4" w14:textId="77777777" w:rsidR="00273ACD" w:rsidRPr="00EC7E41" w:rsidRDefault="00273ACD" w:rsidP="00273ACD">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Utazótáska (kórházba kerülés esetére)  </w:t>
      </w:r>
    </w:p>
    <w:p w14:paraId="2323E5D8" w14:textId="77777777" w:rsidR="00273ACD" w:rsidRPr="00EC7E41" w:rsidRDefault="00273ACD" w:rsidP="00273ACD">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Evőeszközök: pohár, tálca, kés, villa, kanál, tányér (szobában marad) </w:t>
      </w:r>
    </w:p>
    <w:p w14:paraId="3335463E" w14:textId="620153A8" w:rsidR="00273ACD" w:rsidRPr="00EC7E41" w:rsidRDefault="00273ACD" w:rsidP="00273ACD">
      <w:pPr>
        <w:spacing w:line="360" w:lineRule="auto"/>
        <w:jc w:val="both"/>
        <w:rPr>
          <w:rFonts w:ascii="Garamond" w:hAnsi="Garamond"/>
        </w:rPr>
      </w:pPr>
      <w:r w:rsidRPr="00EC7E41">
        <w:rPr>
          <w:rFonts w:ascii="Garamond" w:hAnsi="Garamond"/>
        </w:rPr>
        <w:t xml:space="preserve"> 2. Hozható használati tárgyak</w:t>
      </w:r>
      <w:r w:rsidR="00C54632">
        <w:rPr>
          <w:rFonts w:ascii="Garamond" w:hAnsi="Garamond"/>
        </w:rPr>
        <w:t>:</w:t>
      </w:r>
      <w:r w:rsidRPr="00EC7E41">
        <w:rPr>
          <w:rFonts w:ascii="Garamond" w:hAnsi="Garamond"/>
        </w:rPr>
        <w:t xml:space="preserve"> </w:t>
      </w:r>
    </w:p>
    <w:p w14:paraId="1DD489E6" w14:textId="77777777" w:rsidR="00273ACD" w:rsidRPr="00EC7E41" w:rsidRDefault="00273ACD" w:rsidP="00273ACD">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Televízió, rádió stb. (csatlakozóval, elosztóval, fejhallgatóval)  </w:t>
      </w:r>
    </w:p>
    <w:p w14:paraId="7DBAFA11" w14:textId="77777777" w:rsidR="00273ACD" w:rsidRPr="00EC7E41" w:rsidRDefault="00273ACD" w:rsidP="00273ACD">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Egyéb szórakoztató kommunikációs eszköz (számítógép) </w:t>
      </w:r>
    </w:p>
    <w:p w14:paraId="09186341" w14:textId="77777777" w:rsidR="00273ACD" w:rsidRPr="00EC7E41" w:rsidRDefault="00273ACD" w:rsidP="00273ACD">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Mobiltelefon </w:t>
      </w:r>
    </w:p>
    <w:p w14:paraId="07A45882" w14:textId="77777777" w:rsidR="00273ACD" w:rsidRPr="00EC7E41" w:rsidRDefault="00273ACD" w:rsidP="00273ACD">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Saját szobabútorok (szekrény, ágy, szék, asztal, éjjeli szekrény) </w:t>
      </w:r>
    </w:p>
    <w:p w14:paraId="46E426ED" w14:textId="77777777" w:rsidR="00273ACD" w:rsidRPr="00EC7E41" w:rsidRDefault="00273ACD" w:rsidP="00273ACD">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Olyan bútordarabok, melyek kényelmesebbé, otthonosabbá teszik a szobát, de a közlekedést nem akadályozzák (fotel, kisasztal, könyvespolc, függönytartó, csillár, falvédő, falikép, váza, éjjeli lámpa, szobanövények stb.) </w:t>
      </w:r>
    </w:p>
    <w:p w14:paraId="39B638AD" w14:textId="77777777" w:rsidR="00273ACD" w:rsidRPr="00EC7E41" w:rsidRDefault="00273ACD" w:rsidP="00273ACD">
      <w:pPr>
        <w:spacing w:line="360" w:lineRule="auto"/>
        <w:jc w:val="both"/>
        <w:rPr>
          <w:rFonts w:ascii="Garamond" w:hAnsi="Garamond"/>
        </w:rPr>
      </w:pPr>
      <w:r w:rsidRPr="00EC7E41">
        <w:rPr>
          <w:rFonts w:ascii="Garamond" w:hAnsi="Garamond"/>
        </w:rPr>
        <w:t xml:space="preserve">Az Otthonba behozott, saját használati tárgyak, bútorok, egyéb berendezések javításának, javíttatásának költsége a tulajdonost terheli. </w:t>
      </w:r>
    </w:p>
    <w:p w14:paraId="1EA911E0" w14:textId="77777777" w:rsidR="00273ACD" w:rsidRPr="00EC7E41" w:rsidRDefault="00273ACD" w:rsidP="00273ACD">
      <w:pPr>
        <w:spacing w:line="360" w:lineRule="auto"/>
        <w:jc w:val="both"/>
        <w:rPr>
          <w:rFonts w:ascii="Garamond" w:hAnsi="Garamond"/>
        </w:rPr>
      </w:pPr>
      <w:r w:rsidRPr="00EC7E41">
        <w:rPr>
          <w:rFonts w:ascii="Garamond" w:hAnsi="Garamond"/>
        </w:rPr>
        <w:t xml:space="preserve">További - szükség szerinti - tárgyak behozatala az intézményvezetővel egyeztetve, az észszerűség és a praktikusság határain belül lehetséges. A lakószobák berendezésénél elsődleges, hogy az ápolási </w:t>
      </w:r>
      <w:r w:rsidRPr="00EC7E41">
        <w:rPr>
          <w:rFonts w:ascii="Garamond" w:hAnsi="Garamond"/>
        </w:rPr>
        <w:lastRenderedPageBreak/>
        <w:t xml:space="preserve">célok megvalósulása szempontjából praktikus legyen, elkerüljük a szobák túlzsúfolását, hiszen az akadályozná a dolgozókat mindennapi munkájuk végzése során. </w:t>
      </w:r>
    </w:p>
    <w:p w14:paraId="3570D494" w14:textId="77777777" w:rsidR="002B3333" w:rsidRDefault="002B3333" w:rsidP="00273ACD">
      <w:pPr>
        <w:spacing w:line="360" w:lineRule="auto"/>
        <w:jc w:val="both"/>
        <w:rPr>
          <w:rFonts w:ascii="Garamond" w:hAnsi="Garamond"/>
        </w:rPr>
      </w:pPr>
    </w:p>
    <w:p w14:paraId="708CD9C1" w14:textId="77777777" w:rsidR="00273ACD" w:rsidRPr="00EC7E41" w:rsidRDefault="00273ACD" w:rsidP="00273ACD">
      <w:pPr>
        <w:spacing w:line="360" w:lineRule="auto"/>
        <w:jc w:val="both"/>
        <w:rPr>
          <w:rFonts w:ascii="Garamond" w:hAnsi="Garamond"/>
        </w:rPr>
      </w:pPr>
      <w:r w:rsidRPr="00EC7E41">
        <w:rPr>
          <w:rFonts w:ascii="Garamond" w:hAnsi="Garamond"/>
        </w:rPr>
        <w:t xml:space="preserve"> A berendezési és felszerelési tárgyak használata </w:t>
      </w:r>
    </w:p>
    <w:p w14:paraId="668AC25D" w14:textId="68431C41" w:rsidR="00273ACD" w:rsidRPr="00EC7E41" w:rsidRDefault="00273ACD" w:rsidP="00273ACD">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A lakó köteles az intézmény berendezési és felszerelési tárgyait </w:t>
      </w:r>
      <w:proofErr w:type="spellStart"/>
      <w:r w:rsidRPr="00EC7E41">
        <w:rPr>
          <w:rFonts w:ascii="Garamond" w:hAnsi="Garamond"/>
          <w:sz w:val="24"/>
          <w:szCs w:val="24"/>
        </w:rPr>
        <w:t>rendeltetésszerűen</w:t>
      </w:r>
      <w:proofErr w:type="spellEnd"/>
      <w:r w:rsidRPr="00EC7E41">
        <w:rPr>
          <w:rFonts w:ascii="Garamond" w:hAnsi="Garamond"/>
          <w:sz w:val="24"/>
          <w:szCs w:val="24"/>
        </w:rPr>
        <w:t xml:space="preserve"> használni, azokat megóvni és megőrizni. </w:t>
      </w:r>
    </w:p>
    <w:p w14:paraId="744F505C" w14:textId="77777777" w:rsidR="00273ACD" w:rsidRPr="00EC7E41" w:rsidRDefault="00273ACD" w:rsidP="00273ACD">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A lakó köteles a nem rendeltetésszerű használatból, illetve a szándékos károkozásból eredő – a biztosítónál nem érvényesített – kárt megtéríteni. A kártérítés mértéke a tönkretett berendezési tárgy pótlásának értékével azonos. </w:t>
      </w:r>
    </w:p>
    <w:p w14:paraId="21CACCD0" w14:textId="77777777" w:rsidR="00273ACD" w:rsidRPr="00EC7E41" w:rsidRDefault="00273ACD" w:rsidP="00273ACD">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Kártérítésre kötelezhető a lakó abban az esetben is, ha az intézmény tulajdonát képező névre szóló - leltári nyilvántartásban szereplő – ruhaneműt, tárgyakat gondatlanságból, a nem rendeltetésszerű használat során megrongálja, elveszíti, illetve értékesíti, elajándékozza. </w:t>
      </w:r>
    </w:p>
    <w:p w14:paraId="7C2016E9" w14:textId="77777777" w:rsidR="00273ACD" w:rsidRPr="00EC7E41" w:rsidRDefault="00273ACD" w:rsidP="00273ACD">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Az intézmény tulajdonát képező tárgyakat az otthonból kivinni, elajándékozni nem szabad! </w:t>
      </w:r>
    </w:p>
    <w:p w14:paraId="761BD031" w14:textId="77777777" w:rsidR="00273ACD" w:rsidRPr="00EC7E41" w:rsidRDefault="00273ACD" w:rsidP="00273ACD">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A lakók kötelesek lehetőséget biztosítani, hogy előzetes bejelentés alapján, az éves leltárt készítő dolgozók a leltározási tárgyakhoz jussanak. </w:t>
      </w:r>
    </w:p>
    <w:p w14:paraId="240EE934" w14:textId="77777777" w:rsidR="00273ACD" w:rsidRPr="00EC7E41" w:rsidRDefault="00273ACD" w:rsidP="00273ACD">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Azzal a használati tárggyal, amit közös használatra ajánl fel az ellátott, a továbbiakban az intézmény vezetője rendelkezik (elhelyezés, javíttatás stb.). </w:t>
      </w:r>
    </w:p>
    <w:p w14:paraId="3C84227B" w14:textId="719FE82A" w:rsidR="00C54632" w:rsidRPr="00EC7E41" w:rsidRDefault="00273ACD" w:rsidP="00273ACD">
      <w:pPr>
        <w:spacing w:line="360" w:lineRule="auto"/>
        <w:jc w:val="both"/>
        <w:rPr>
          <w:rFonts w:ascii="Garamond" w:hAnsi="Garamond"/>
        </w:rPr>
      </w:pPr>
      <w:r w:rsidRPr="00EC7E41">
        <w:rPr>
          <w:rFonts w:ascii="Garamond" w:hAnsi="Garamond"/>
        </w:rPr>
        <w:t xml:space="preserve">A lakószobákban a tűz- és balesetvédelmi szabályok betartásával érintésvédelmi minősítéssel ellátott elektromos eszközöket lehet használni, nyílt lángot és/vagy gázzal működő berendezéseket működtetni tilos! Fokozott tűzveszélyességük miatt a lakrészekben elektromos sütő- vagy főzőlap használata tilos. Zárt rendszerű elektromos vízmelegítő, kávéfőző, kenyérpirító, mikrohullámú sütő használata a lakrészekben nem engedélyezett. </w:t>
      </w:r>
    </w:p>
    <w:p w14:paraId="28F9F0C8" w14:textId="77777777" w:rsidR="00273ACD" w:rsidRPr="00EC7E41" w:rsidRDefault="00273ACD" w:rsidP="00273ACD">
      <w:pPr>
        <w:autoSpaceDE w:val="0"/>
        <w:autoSpaceDN w:val="0"/>
        <w:adjustRightInd w:val="0"/>
        <w:spacing w:line="360" w:lineRule="auto"/>
        <w:jc w:val="both"/>
        <w:rPr>
          <w:rFonts w:ascii="Garamond" w:hAnsi="Garamond" w:cstheme="minorBidi"/>
        </w:rPr>
      </w:pPr>
      <w:r w:rsidRPr="00EC7E41">
        <w:rPr>
          <w:rFonts w:ascii="Garamond" w:hAnsi="Garamond" w:cstheme="minorBidi"/>
        </w:rPr>
        <w:t>A behozott, személyes használatban tartott tárgyak, értékek megőrzésére, megóvására</w:t>
      </w:r>
      <w:r w:rsidRPr="00EC7E41">
        <w:rPr>
          <w:rFonts w:ascii="Garamond" w:hAnsi="Garamond"/>
        </w:rPr>
        <w:t>, az Intézmény</w:t>
      </w:r>
      <w:r w:rsidRPr="00EC7E41">
        <w:rPr>
          <w:rFonts w:ascii="Garamond" w:hAnsi="Garamond" w:cstheme="minorBidi"/>
        </w:rPr>
        <w:t xml:space="preserve"> vezetősége és személyzete fokozott figyelmet fordít. A</w:t>
      </w:r>
      <w:r w:rsidRPr="00EC7E41">
        <w:rPr>
          <w:rFonts w:ascii="Garamond" w:hAnsi="Garamond"/>
        </w:rPr>
        <w:t>z</w:t>
      </w:r>
      <w:r w:rsidRPr="00EC7E41">
        <w:rPr>
          <w:rFonts w:ascii="Garamond" w:hAnsi="Garamond" w:cstheme="minorBidi"/>
        </w:rPr>
        <w:t xml:space="preserve"> ellátottak kötelessége a</w:t>
      </w:r>
      <w:r w:rsidRPr="00EC7E41">
        <w:rPr>
          <w:rFonts w:ascii="Garamond" w:hAnsi="Garamond"/>
        </w:rPr>
        <w:t xml:space="preserve"> </w:t>
      </w:r>
      <w:r w:rsidRPr="00EC7E41">
        <w:rPr>
          <w:rFonts w:ascii="Garamond" w:hAnsi="Garamond" w:cstheme="minorBidi"/>
        </w:rPr>
        <w:t>személyi tulajdonok védelme, őrzése, tiszteletben tartása.</w:t>
      </w:r>
    </w:p>
    <w:p w14:paraId="06D63993" w14:textId="55E607A9" w:rsidR="00C54632" w:rsidRPr="00C54632" w:rsidRDefault="00273ACD" w:rsidP="00C54632">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sz w:val="24"/>
          <w:szCs w:val="24"/>
        </w:rPr>
        <w:t xml:space="preserve">Az intézmény felelősséget csak az értékmegőrzési szabályoknak megfelelően leadott </w:t>
      </w:r>
      <w:r w:rsidRPr="00EC7E41">
        <w:rPr>
          <w:rFonts w:ascii="Garamond" w:hAnsi="Garamond" w:cstheme="minorBidi"/>
          <w:sz w:val="24"/>
          <w:szCs w:val="24"/>
        </w:rPr>
        <w:t>tárgyakért, értékekért vállal.</w:t>
      </w:r>
    </w:p>
    <w:p w14:paraId="15D7A45D" w14:textId="77777777" w:rsidR="00273ACD" w:rsidRPr="00EC7E41" w:rsidRDefault="00273ACD" w:rsidP="00273ACD">
      <w:pPr>
        <w:autoSpaceDE w:val="0"/>
        <w:autoSpaceDN w:val="0"/>
        <w:adjustRightInd w:val="0"/>
        <w:spacing w:line="360" w:lineRule="auto"/>
        <w:jc w:val="both"/>
        <w:rPr>
          <w:rFonts w:ascii="Garamond" w:hAnsi="Garamond" w:cstheme="minorBidi"/>
        </w:rPr>
      </w:pPr>
      <w:r w:rsidRPr="00EC7E41">
        <w:rPr>
          <w:rFonts w:ascii="Garamond" w:hAnsi="Garamond" w:cstheme="minorBidi"/>
        </w:rPr>
        <w:t>A személyes használatban lévő tárgyakért elsősorban tulajdonosuk felel.</w:t>
      </w:r>
    </w:p>
    <w:p w14:paraId="0CC95396" w14:textId="77777777" w:rsidR="00273ACD" w:rsidRPr="00EC7E41" w:rsidRDefault="00273ACD" w:rsidP="00273ACD">
      <w:pPr>
        <w:autoSpaceDE w:val="0"/>
        <w:autoSpaceDN w:val="0"/>
        <w:adjustRightInd w:val="0"/>
        <w:spacing w:line="360" w:lineRule="auto"/>
        <w:jc w:val="both"/>
        <w:rPr>
          <w:rFonts w:ascii="Garamond" w:hAnsi="Garamond" w:cstheme="minorBidi"/>
        </w:rPr>
      </w:pPr>
      <w:r w:rsidRPr="00EC7E41">
        <w:rPr>
          <w:rFonts w:ascii="Garamond" w:hAnsi="Garamond" w:cstheme="minorBidi"/>
        </w:rPr>
        <w:t>A vagyonvédelmi szempontok érvényesülése érdekében javasolt, hogy az ellátottak</w:t>
      </w:r>
      <w:r w:rsidRPr="00EC7E41">
        <w:rPr>
          <w:rFonts w:ascii="Garamond" w:hAnsi="Garamond"/>
        </w:rPr>
        <w:t xml:space="preserve"> </w:t>
      </w:r>
      <w:r w:rsidRPr="00EC7E41">
        <w:rPr>
          <w:rFonts w:ascii="Garamond" w:hAnsi="Garamond" w:cstheme="minorBidi"/>
        </w:rPr>
        <w:t>csak a személyes szükségletüknek megfelelő mértékben tartsanak maguknál pénzt,</w:t>
      </w:r>
      <w:r w:rsidRPr="00EC7E41">
        <w:rPr>
          <w:rFonts w:ascii="Garamond" w:hAnsi="Garamond"/>
        </w:rPr>
        <w:t xml:space="preserve"> </w:t>
      </w:r>
      <w:r w:rsidRPr="00EC7E41">
        <w:rPr>
          <w:rFonts w:ascii="Garamond" w:hAnsi="Garamond" w:cstheme="minorBidi"/>
        </w:rPr>
        <w:t>értéktárgyakat.</w:t>
      </w:r>
    </w:p>
    <w:p w14:paraId="22986621" w14:textId="77777777" w:rsidR="00273ACD" w:rsidRPr="00EC7E41" w:rsidRDefault="00273ACD" w:rsidP="00273ACD">
      <w:pPr>
        <w:pStyle w:val="Listaszerbekezds"/>
        <w:numPr>
          <w:ilvl w:val="0"/>
          <w:numId w:val="16"/>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Az intézménybe az ellátottak által behozott személyes tárgyak közül veszélyesnek a következők minősülnek, ezért behozataluk tilos</w:t>
      </w:r>
      <w:r>
        <w:rPr>
          <w:rFonts w:ascii="Garamond" w:hAnsi="Garamond"/>
          <w:sz w:val="24"/>
          <w:szCs w:val="24"/>
        </w:rPr>
        <w:t>:</w:t>
      </w:r>
    </w:p>
    <w:p w14:paraId="4B92C226" w14:textId="77777777" w:rsidR="00273ACD" w:rsidRPr="00EC7E41" w:rsidRDefault="00273ACD" w:rsidP="00273ACD">
      <w:pPr>
        <w:pStyle w:val="Listaszerbekezds"/>
        <w:numPr>
          <w:ilvl w:val="0"/>
          <w:numId w:val="15"/>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lastRenderedPageBreak/>
        <w:t>fegyver, robbanó anyag, támadásra alkalmas dísztárgy pl. kard, kés, gyúlékony anyag, benzin, gázspray.</w:t>
      </w:r>
    </w:p>
    <w:p w14:paraId="582F148E" w14:textId="77777777" w:rsidR="00273ACD" w:rsidRPr="00C54632" w:rsidRDefault="00273ACD" w:rsidP="00273ACD">
      <w:pPr>
        <w:pStyle w:val="Listaszerbekezds"/>
        <w:numPr>
          <w:ilvl w:val="0"/>
          <w:numId w:val="15"/>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elektromos berendezések közül: tv, rádió, hajszárító, hűtőszekrény, mikrohullámú</w:t>
      </w:r>
      <w:r w:rsidRPr="00EC7E41">
        <w:rPr>
          <w:rFonts w:ascii="Garamond" w:hAnsi="Garamond"/>
          <w:sz w:val="24"/>
          <w:szCs w:val="24"/>
        </w:rPr>
        <w:t xml:space="preserve"> </w:t>
      </w:r>
      <w:r w:rsidRPr="00EC7E41">
        <w:rPr>
          <w:rFonts w:ascii="Garamond" w:hAnsi="Garamond" w:cstheme="minorBidi"/>
          <w:sz w:val="24"/>
          <w:szCs w:val="24"/>
        </w:rPr>
        <w:t xml:space="preserve">sütő. </w:t>
      </w:r>
    </w:p>
    <w:p w14:paraId="46187FC9" w14:textId="77777777" w:rsidR="00C54632" w:rsidRPr="00C54632" w:rsidRDefault="00C54632" w:rsidP="00C54632">
      <w:pPr>
        <w:autoSpaceDE w:val="0"/>
        <w:autoSpaceDN w:val="0"/>
        <w:adjustRightInd w:val="0"/>
        <w:spacing w:line="360" w:lineRule="auto"/>
        <w:jc w:val="both"/>
        <w:rPr>
          <w:rFonts w:ascii="Garamond" w:hAnsi="Garamond"/>
        </w:rPr>
      </w:pPr>
    </w:p>
    <w:p w14:paraId="213462E1" w14:textId="77777777" w:rsidR="00273ACD" w:rsidRDefault="00273ACD" w:rsidP="00273ACD">
      <w:pPr>
        <w:spacing w:line="360" w:lineRule="auto"/>
        <w:jc w:val="center"/>
        <w:rPr>
          <w:rFonts w:ascii="Garamond" w:hAnsi="Garamond"/>
        </w:rPr>
      </w:pPr>
    </w:p>
    <w:p w14:paraId="71C21CAA" w14:textId="77777777" w:rsidR="00273ACD" w:rsidRDefault="00273ACD" w:rsidP="00273ACD">
      <w:pPr>
        <w:spacing w:line="360" w:lineRule="auto"/>
        <w:jc w:val="center"/>
        <w:rPr>
          <w:rFonts w:ascii="Garamond" w:hAnsi="Garamond"/>
        </w:rPr>
      </w:pPr>
      <w:r w:rsidRPr="00EC7E41">
        <w:rPr>
          <w:rFonts w:ascii="Garamond" w:hAnsi="Garamond"/>
        </w:rPr>
        <w:t>VI. AZ ÉRTEK- ÉS VAGYONMEGŐRZÉSRE ÁTVETT TÁRGYAK ÁTVÉTELÉNEK ÉS KIADÁSÁNAK SZABÁLYAI</w:t>
      </w:r>
      <w:r>
        <w:rPr>
          <w:rFonts w:ascii="Garamond" w:hAnsi="Garamond"/>
        </w:rPr>
        <w:t xml:space="preserve"> </w:t>
      </w:r>
    </w:p>
    <w:p w14:paraId="3ED2982C" w14:textId="77777777" w:rsidR="00273ACD" w:rsidRPr="00EC7E41" w:rsidRDefault="00273ACD" w:rsidP="00273ACD">
      <w:pPr>
        <w:spacing w:line="360" w:lineRule="auto"/>
        <w:jc w:val="center"/>
        <w:rPr>
          <w:rFonts w:ascii="Garamond" w:hAnsi="Garamond"/>
        </w:rPr>
      </w:pPr>
      <w:r>
        <w:rPr>
          <w:rFonts w:ascii="Garamond" w:hAnsi="Garamond"/>
        </w:rPr>
        <w:t>(</w:t>
      </w:r>
      <w:r w:rsidRPr="00EC7E41">
        <w:rPr>
          <w:rFonts w:ascii="Garamond" w:hAnsi="Garamond"/>
        </w:rPr>
        <w:t xml:space="preserve">1/2000. (I. 7.) </w:t>
      </w:r>
      <w:proofErr w:type="spellStart"/>
      <w:r w:rsidRPr="00EC7E41">
        <w:rPr>
          <w:rFonts w:ascii="Garamond" w:hAnsi="Garamond"/>
        </w:rPr>
        <w:t>SzCsM</w:t>
      </w:r>
      <w:proofErr w:type="spellEnd"/>
      <w:r w:rsidRPr="00EC7E41">
        <w:rPr>
          <w:rFonts w:ascii="Garamond" w:hAnsi="Garamond"/>
        </w:rPr>
        <w:t xml:space="preserve"> rendelet 5. § (3)</w:t>
      </w:r>
      <w:r>
        <w:rPr>
          <w:rFonts w:ascii="Garamond" w:hAnsi="Garamond"/>
        </w:rPr>
        <w:t xml:space="preserve"> </w:t>
      </w:r>
      <w:r>
        <w:rPr>
          <w:rFonts w:ascii="Garamond" w:hAnsi="Garamond"/>
          <w:sz w:val="22"/>
          <w:szCs w:val="22"/>
        </w:rPr>
        <w:t>e</w:t>
      </w:r>
      <w:r w:rsidRPr="00F173FF">
        <w:rPr>
          <w:rFonts w:ascii="Garamond" w:hAnsi="Garamond"/>
          <w:sz w:val="22"/>
          <w:szCs w:val="22"/>
        </w:rPr>
        <w:t>)</w:t>
      </w:r>
      <w:r>
        <w:rPr>
          <w:rFonts w:ascii="Arial" w:hAnsi="Arial" w:cs="Arial"/>
          <w:i/>
          <w:iCs/>
          <w:color w:val="474747"/>
          <w:sz w:val="27"/>
          <w:szCs w:val="27"/>
          <w:shd w:val="clear" w:color="auto" w:fill="FFFFFF"/>
        </w:rPr>
        <w:t> </w:t>
      </w:r>
    </w:p>
    <w:p w14:paraId="3024B7E9" w14:textId="77777777" w:rsidR="00273ACD" w:rsidRPr="00EC7E41" w:rsidRDefault="00273ACD" w:rsidP="00273ACD">
      <w:pPr>
        <w:autoSpaceDE w:val="0"/>
        <w:autoSpaceDN w:val="0"/>
        <w:adjustRightInd w:val="0"/>
        <w:spacing w:line="360" w:lineRule="auto"/>
        <w:jc w:val="both"/>
        <w:rPr>
          <w:rFonts w:ascii="TimesNewRomanPSMT" w:hAnsi="TimesNewRomanPSMT" w:cs="TimesNewRomanPSMT"/>
        </w:rPr>
      </w:pPr>
    </w:p>
    <w:p w14:paraId="0BB03D04"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Az érték- és vagyonmegőrzésre átvett tárgyakról az </w:t>
      </w:r>
      <w:r>
        <w:rPr>
          <w:rFonts w:ascii="Garamond" w:hAnsi="Garamond" w:cstheme="minorBidi"/>
          <w:sz w:val="24"/>
          <w:szCs w:val="24"/>
        </w:rPr>
        <w:t>i</w:t>
      </w:r>
      <w:r w:rsidRPr="00EC7E41">
        <w:rPr>
          <w:rFonts w:ascii="Garamond" w:hAnsi="Garamond" w:cstheme="minorBidi"/>
          <w:sz w:val="24"/>
          <w:szCs w:val="24"/>
        </w:rPr>
        <w:t>ntézmény vezetője tételes</w:t>
      </w:r>
      <w:r w:rsidRPr="00EC7E41">
        <w:rPr>
          <w:rFonts w:ascii="Garamond" w:hAnsi="Garamond"/>
          <w:sz w:val="24"/>
          <w:szCs w:val="24"/>
        </w:rPr>
        <w:t xml:space="preserve"> </w:t>
      </w:r>
      <w:r w:rsidRPr="00EC7E41">
        <w:rPr>
          <w:rFonts w:ascii="Garamond" w:hAnsi="Garamond" w:cstheme="minorBidi"/>
          <w:sz w:val="24"/>
          <w:szCs w:val="24"/>
        </w:rPr>
        <w:t>felsorolás alapján átvételi elismervényt készít, és annak egy példányát átadja az ellátást</w:t>
      </w:r>
      <w:r w:rsidRPr="00EC7E41">
        <w:rPr>
          <w:rFonts w:ascii="Garamond" w:hAnsi="Garamond"/>
          <w:sz w:val="24"/>
          <w:szCs w:val="24"/>
        </w:rPr>
        <w:t xml:space="preserve"> </w:t>
      </w:r>
      <w:r w:rsidRPr="00EC7E41">
        <w:rPr>
          <w:rFonts w:ascii="Garamond" w:hAnsi="Garamond" w:cstheme="minorBidi"/>
          <w:sz w:val="24"/>
          <w:szCs w:val="24"/>
        </w:rPr>
        <w:t>igénybe vevőnek, illetve törvényes képviselőjének. Az értéktárgyak átadását és átvételét két</w:t>
      </w:r>
      <w:r w:rsidRPr="00EC7E41">
        <w:rPr>
          <w:rFonts w:ascii="Garamond" w:hAnsi="Garamond"/>
          <w:sz w:val="24"/>
          <w:szCs w:val="24"/>
        </w:rPr>
        <w:t xml:space="preserve"> </w:t>
      </w:r>
      <w:r w:rsidRPr="00EC7E41">
        <w:rPr>
          <w:rFonts w:ascii="Garamond" w:hAnsi="Garamond" w:cstheme="minorBidi"/>
          <w:sz w:val="24"/>
          <w:szCs w:val="24"/>
        </w:rPr>
        <w:t xml:space="preserve">tanú jelenlétében kell elvégezni. Az értéktárgyak biztonságos megőrzéséről az </w:t>
      </w:r>
      <w:r>
        <w:rPr>
          <w:rFonts w:ascii="Garamond" w:hAnsi="Garamond" w:cstheme="minorBidi"/>
          <w:sz w:val="24"/>
          <w:szCs w:val="24"/>
        </w:rPr>
        <w:t>i</w:t>
      </w:r>
      <w:r w:rsidRPr="00EC7E41">
        <w:rPr>
          <w:rFonts w:ascii="Garamond" w:hAnsi="Garamond" w:cstheme="minorBidi"/>
          <w:sz w:val="24"/>
          <w:szCs w:val="24"/>
        </w:rPr>
        <w:t>ntézmény</w:t>
      </w:r>
      <w:r w:rsidRPr="00EC7E41">
        <w:rPr>
          <w:rFonts w:ascii="Garamond" w:hAnsi="Garamond"/>
          <w:sz w:val="24"/>
          <w:szCs w:val="24"/>
        </w:rPr>
        <w:t xml:space="preserve"> </w:t>
      </w:r>
      <w:r w:rsidRPr="00EC7E41">
        <w:rPr>
          <w:rFonts w:ascii="Garamond" w:hAnsi="Garamond" w:cstheme="minorBidi"/>
          <w:sz w:val="24"/>
          <w:szCs w:val="24"/>
        </w:rPr>
        <w:t>vezetője gondoskodik.</w:t>
      </w:r>
    </w:p>
    <w:p w14:paraId="03216DFE"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Az ellátást </w:t>
      </w:r>
      <w:proofErr w:type="spellStart"/>
      <w:r w:rsidRPr="00EC7E41">
        <w:rPr>
          <w:rFonts w:ascii="Garamond" w:hAnsi="Garamond" w:cstheme="minorBidi"/>
          <w:sz w:val="24"/>
          <w:szCs w:val="24"/>
        </w:rPr>
        <w:t>igénybevevőtől</w:t>
      </w:r>
      <w:proofErr w:type="spellEnd"/>
      <w:r w:rsidRPr="00EC7E41">
        <w:rPr>
          <w:rFonts w:ascii="Garamond" w:hAnsi="Garamond" w:cstheme="minorBidi"/>
          <w:sz w:val="24"/>
          <w:szCs w:val="24"/>
        </w:rPr>
        <w:t xml:space="preserve"> átvett készpénzt - elsősorban az ellátást igénybe vevő,</w:t>
      </w:r>
      <w:r w:rsidRPr="00EC7E41">
        <w:rPr>
          <w:rFonts w:ascii="Garamond" w:hAnsi="Garamond"/>
          <w:sz w:val="24"/>
          <w:szCs w:val="24"/>
        </w:rPr>
        <w:t xml:space="preserve"> </w:t>
      </w:r>
      <w:r w:rsidRPr="00EC7E41">
        <w:rPr>
          <w:rFonts w:ascii="Garamond" w:hAnsi="Garamond" w:cstheme="minorBidi"/>
          <w:sz w:val="24"/>
          <w:szCs w:val="24"/>
        </w:rPr>
        <w:t xml:space="preserve">illetve </w:t>
      </w:r>
      <w:r w:rsidRPr="00EC7E41">
        <w:rPr>
          <w:rFonts w:ascii="Garamond" w:hAnsi="Garamond"/>
          <w:sz w:val="24"/>
          <w:szCs w:val="24"/>
        </w:rPr>
        <w:t>t</w:t>
      </w:r>
      <w:r w:rsidRPr="00EC7E41">
        <w:rPr>
          <w:rFonts w:ascii="Garamond" w:hAnsi="Garamond" w:cstheme="minorBidi"/>
          <w:sz w:val="24"/>
          <w:szCs w:val="24"/>
        </w:rPr>
        <w:t xml:space="preserve">örvényes képviselője meghatalmazása alapján - az </w:t>
      </w:r>
      <w:r>
        <w:rPr>
          <w:rFonts w:ascii="Garamond" w:hAnsi="Garamond" w:cstheme="minorBidi"/>
          <w:sz w:val="24"/>
          <w:szCs w:val="24"/>
        </w:rPr>
        <w:t>i</w:t>
      </w:r>
      <w:r w:rsidRPr="00EC7E41">
        <w:rPr>
          <w:rFonts w:ascii="Garamond" w:hAnsi="Garamond" w:cstheme="minorBidi"/>
          <w:sz w:val="24"/>
          <w:szCs w:val="24"/>
        </w:rPr>
        <w:t>ntézményben vagy pénzintézetben</w:t>
      </w:r>
      <w:r w:rsidRPr="00EC7E41">
        <w:rPr>
          <w:rFonts w:ascii="Garamond" w:hAnsi="Garamond"/>
          <w:sz w:val="24"/>
          <w:szCs w:val="24"/>
        </w:rPr>
        <w:t xml:space="preserve"> </w:t>
      </w:r>
      <w:r w:rsidRPr="00EC7E41">
        <w:rPr>
          <w:rFonts w:ascii="Garamond" w:hAnsi="Garamond" w:cstheme="minorBidi"/>
          <w:sz w:val="24"/>
          <w:szCs w:val="24"/>
        </w:rPr>
        <w:t>kell megőrizni.</w:t>
      </w:r>
    </w:p>
    <w:p w14:paraId="34854AD8"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 az ellátottak megőrzésre átadott pénzét, értékpapírjait és értéktárgyait</w:t>
      </w:r>
      <w:r w:rsidRPr="00EC7E41">
        <w:rPr>
          <w:rFonts w:ascii="Garamond" w:hAnsi="Garamond"/>
          <w:sz w:val="24"/>
          <w:szCs w:val="24"/>
        </w:rPr>
        <w:t xml:space="preserve"> </w:t>
      </w:r>
      <w:r w:rsidRPr="00EC7E41">
        <w:rPr>
          <w:rFonts w:ascii="Garamond" w:hAnsi="Garamond" w:cstheme="minorBidi"/>
          <w:sz w:val="24"/>
          <w:szCs w:val="24"/>
        </w:rPr>
        <w:t>letétként kezeli.</w:t>
      </w:r>
    </w:p>
    <w:p w14:paraId="78950254"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w:t>
      </w:r>
      <w:r w:rsidRPr="00EC7E41">
        <w:rPr>
          <w:rFonts w:ascii="Garamond" w:hAnsi="Garamond"/>
          <w:sz w:val="24"/>
          <w:szCs w:val="24"/>
        </w:rPr>
        <w:t>z</w:t>
      </w:r>
      <w:r w:rsidRPr="00EC7E41">
        <w:rPr>
          <w:rFonts w:ascii="Garamond" w:hAnsi="Garamond" w:cstheme="minorBidi"/>
          <w:sz w:val="24"/>
          <w:szCs w:val="24"/>
        </w:rPr>
        <w:t xml:space="preserve"> ellátottak készpénzéből az intéz</w:t>
      </w:r>
      <w:r>
        <w:rPr>
          <w:rFonts w:ascii="Garamond" w:hAnsi="Garamond" w:cstheme="minorBidi"/>
          <w:sz w:val="24"/>
          <w:szCs w:val="24"/>
        </w:rPr>
        <w:t>mény</w:t>
      </w:r>
      <w:r w:rsidRPr="00EC7E41">
        <w:rPr>
          <w:rFonts w:ascii="Garamond" w:hAnsi="Garamond" w:cstheme="minorBidi"/>
          <w:sz w:val="24"/>
          <w:szCs w:val="24"/>
        </w:rPr>
        <w:t>vezető személyenként legfeljebb 50.000 Ft-ot tart</w:t>
      </w:r>
      <w:r w:rsidRPr="00EC7E41">
        <w:rPr>
          <w:rFonts w:ascii="Garamond" w:hAnsi="Garamond"/>
          <w:sz w:val="24"/>
          <w:szCs w:val="24"/>
        </w:rPr>
        <w:t xml:space="preserve"> </w:t>
      </w:r>
      <w:r w:rsidRPr="00EC7E41">
        <w:rPr>
          <w:rFonts w:ascii="Garamond" w:hAnsi="Garamond" w:cstheme="minorBidi"/>
          <w:sz w:val="24"/>
          <w:szCs w:val="24"/>
        </w:rPr>
        <w:t>az intézmény páncélkazettájában, a fennmaradó készpénzt - pénzintézetben - betét formájában</w:t>
      </w:r>
      <w:r w:rsidRPr="00EC7E41">
        <w:rPr>
          <w:rFonts w:ascii="Garamond" w:hAnsi="Garamond"/>
          <w:sz w:val="24"/>
          <w:szCs w:val="24"/>
        </w:rPr>
        <w:t xml:space="preserve"> </w:t>
      </w:r>
      <w:r w:rsidRPr="00EC7E41">
        <w:rPr>
          <w:rFonts w:ascii="Garamond" w:hAnsi="Garamond" w:cstheme="minorBidi"/>
          <w:sz w:val="24"/>
          <w:szCs w:val="24"/>
        </w:rPr>
        <w:t>őrzi, a biztonság növelése érdekében.</w:t>
      </w:r>
    </w:p>
    <w:p w14:paraId="07875AC3"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készpénz betétben való elhelyezéséről a pénz átvételétől számított négy munkanapon</w:t>
      </w:r>
      <w:r w:rsidRPr="00EC7E41">
        <w:rPr>
          <w:rFonts w:ascii="Garamond" w:hAnsi="Garamond"/>
          <w:sz w:val="24"/>
          <w:szCs w:val="24"/>
        </w:rPr>
        <w:t xml:space="preserve"> </w:t>
      </w:r>
      <w:r w:rsidRPr="00EC7E41">
        <w:rPr>
          <w:rFonts w:ascii="Garamond" w:hAnsi="Garamond" w:cstheme="minorBidi"/>
          <w:sz w:val="24"/>
          <w:szCs w:val="24"/>
        </w:rPr>
        <w:t>belül az intézmény vezetője gondoskodik. A készpénz betétben történő elhelyezéséig azt az</w:t>
      </w:r>
    </w:p>
    <w:p w14:paraId="6EB1A342" w14:textId="77777777" w:rsidR="00273ACD" w:rsidRPr="00EC7E41" w:rsidRDefault="00273ACD" w:rsidP="00273ACD">
      <w:pPr>
        <w:pStyle w:val="Listaszerbekezds"/>
        <w:autoSpaceDE w:val="0"/>
        <w:autoSpaceDN w:val="0"/>
        <w:adjustRightInd w:val="0"/>
        <w:spacing w:after="0" w:line="360" w:lineRule="auto"/>
        <w:ind w:left="502"/>
        <w:jc w:val="both"/>
        <w:rPr>
          <w:rFonts w:ascii="Garamond" w:hAnsi="Garamond"/>
          <w:sz w:val="24"/>
          <w:szCs w:val="24"/>
        </w:rPr>
      </w:pPr>
      <w:r w:rsidRPr="00EC7E41">
        <w:rPr>
          <w:rFonts w:ascii="Garamond" w:hAnsi="Garamond" w:cstheme="minorBidi"/>
          <w:sz w:val="24"/>
          <w:szCs w:val="24"/>
        </w:rPr>
        <w:t>ellátottak pénzkezelési szabályzatában foglaltak szerint kell kezelni.</w:t>
      </w:r>
      <w:r w:rsidRPr="00EC7E41">
        <w:rPr>
          <w:rFonts w:ascii="Garamond" w:hAnsi="Garamond"/>
          <w:sz w:val="24"/>
          <w:szCs w:val="24"/>
        </w:rPr>
        <w:t xml:space="preserve"> </w:t>
      </w:r>
    </w:p>
    <w:p w14:paraId="2FD11290"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letétek kezelése az ellátottak pénzkezelési szabályzatában foglaltak szerint történik.</w:t>
      </w:r>
    </w:p>
    <w:p w14:paraId="02C1F442" w14:textId="77777777" w:rsidR="00273ACD"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letéteket kezelő pénztáros a ellátottaktól átvett pénzt és egyéb értéket kívánságra</w:t>
      </w:r>
      <w:r w:rsidRPr="00EC7E41">
        <w:rPr>
          <w:rFonts w:ascii="Garamond" w:hAnsi="Garamond"/>
          <w:sz w:val="24"/>
          <w:szCs w:val="24"/>
        </w:rPr>
        <w:t xml:space="preserve"> </w:t>
      </w:r>
      <w:r w:rsidRPr="00EC7E41">
        <w:rPr>
          <w:rFonts w:ascii="Garamond" w:hAnsi="Garamond" w:cstheme="minorBidi"/>
          <w:sz w:val="24"/>
          <w:szCs w:val="24"/>
        </w:rPr>
        <w:t>bármikor – legkésőbb 2 munkanapon belül – kiadja a tulajdonosának.</w:t>
      </w:r>
    </w:p>
    <w:p w14:paraId="65C44890" w14:textId="77777777" w:rsidR="00273ACD"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zsebpénz kezelését kizárólag az intézmény vezetője által kijelölt dolgozók láthatják</w:t>
      </w:r>
      <w:r w:rsidRPr="00EC7E41">
        <w:rPr>
          <w:rFonts w:ascii="Garamond" w:hAnsi="Garamond"/>
          <w:sz w:val="24"/>
          <w:szCs w:val="24"/>
        </w:rPr>
        <w:t xml:space="preserve"> </w:t>
      </w:r>
      <w:r w:rsidRPr="00EC7E41">
        <w:rPr>
          <w:rFonts w:ascii="Garamond" w:hAnsi="Garamond" w:cstheme="minorBidi"/>
          <w:sz w:val="24"/>
          <w:szCs w:val="24"/>
        </w:rPr>
        <w:t>el, teljes anyagi felelősséggel, melyet külön írásbeli nyilatkozatban vesznek tudomásul.</w:t>
      </w:r>
    </w:p>
    <w:p w14:paraId="3620AC2F" w14:textId="77777777" w:rsidR="00273ACD" w:rsidRPr="00EC7E41" w:rsidRDefault="00273ACD" w:rsidP="00273ACD">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zsebpénz kezelője a megőrzésre leadott pénzekről nyilvántartást vezet, melyben</w:t>
      </w:r>
      <w:r w:rsidRPr="00EC7E41">
        <w:rPr>
          <w:rFonts w:ascii="Garamond" w:hAnsi="Garamond"/>
          <w:sz w:val="24"/>
          <w:szCs w:val="24"/>
        </w:rPr>
        <w:t xml:space="preserve"> </w:t>
      </w:r>
      <w:r w:rsidRPr="00EC7E41">
        <w:rPr>
          <w:rFonts w:ascii="Garamond" w:hAnsi="Garamond" w:cstheme="minorBidi"/>
          <w:sz w:val="24"/>
          <w:szCs w:val="24"/>
        </w:rPr>
        <w:t>ellátottanként egyedileg nyilvántartják az ott elhelyezett készpénzt. Befizetésre</w:t>
      </w:r>
      <w:r w:rsidRPr="00EC7E41">
        <w:rPr>
          <w:rFonts w:ascii="Garamond" w:hAnsi="Garamond"/>
          <w:sz w:val="24"/>
          <w:szCs w:val="24"/>
        </w:rPr>
        <w:t xml:space="preserve"> </w:t>
      </w:r>
      <w:r w:rsidRPr="00EC7E41">
        <w:rPr>
          <w:rFonts w:ascii="Garamond" w:hAnsi="Garamond" w:cstheme="minorBidi"/>
          <w:sz w:val="24"/>
          <w:szCs w:val="24"/>
        </w:rPr>
        <w:t>bevételi bizonylatot, kifizetésre kiadási bizonylatot használnak.</w:t>
      </w:r>
    </w:p>
    <w:p w14:paraId="1E7A58D3" w14:textId="77777777" w:rsidR="00273ACD" w:rsidRPr="00EC7E41" w:rsidRDefault="00273ACD" w:rsidP="00273ACD">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lastRenderedPageBreak/>
        <w:t>A be- és a kifizetés tényét a ellátottnak alá kell írnia. Ha az ellátott a nevét nem tudja</w:t>
      </w:r>
      <w:r w:rsidRPr="00EC7E41">
        <w:rPr>
          <w:rFonts w:ascii="Garamond" w:hAnsi="Garamond"/>
          <w:sz w:val="24"/>
          <w:szCs w:val="24"/>
        </w:rPr>
        <w:t xml:space="preserve"> </w:t>
      </w:r>
      <w:r w:rsidRPr="00EC7E41">
        <w:rPr>
          <w:rFonts w:ascii="Garamond" w:hAnsi="Garamond" w:cstheme="minorBidi"/>
          <w:sz w:val="24"/>
          <w:szCs w:val="24"/>
        </w:rPr>
        <w:t>leírni, akkor a be- illetve kivét két intézményi dolgozó jelenlétében történhet, akik</w:t>
      </w:r>
      <w:r w:rsidRPr="00EC7E41">
        <w:rPr>
          <w:rFonts w:ascii="Garamond" w:hAnsi="Garamond"/>
          <w:sz w:val="24"/>
          <w:szCs w:val="24"/>
        </w:rPr>
        <w:t xml:space="preserve"> </w:t>
      </w:r>
      <w:r w:rsidRPr="00EC7E41">
        <w:rPr>
          <w:rFonts w:ascii="Garamond" w:hAnsi="Garamond" w:cstheme="minorBidi"/>
          <w:sz w:val="24"/>
          <w:szCs w:val="24"/>
        </w:rPr>
        <w:t>aláírásukkal igazolják azt.</w:t>
      </w:r>
    </w:p>
    <w:p w14:paraId="7858BA68" w14:textId="77777777" w:rsidR="00273ACD" w:rsidRDefault="00273ACD" w:rsidP="00960C1C">
      <w:pPr>
        <w:autoSpaceDE w:val="0"/>
        <w:autoSpaceDN w:val="0"/>
        <w:adjustRightInd w:val="0"/>
        <w:spacing w:line="360" w:lineRule="auto"/>
        <w:rPr>
          <w:rFonts w:ascii="Garamond" w:hAnsi="Garamond"/>
        </w:rPr>
      </w:pPr>
    </w:p>
    <w:p w14:paraId="756936DD" w14:textId="77777777" w:rsidR="00960C1C" w:rsidRPr="00960C1C" w:rsidRDefault="00960C1C" w:rsidP="00960C1C">
      <w:pPr>
        <w:autoSpaceDE w:val="0"/>
        <w:autoSpaceDN w:val="0"/>
        <w:adjustRightInd w:val="0"/>
        <w:spacing w:line="360" w:lineRule="auto"/>
        <w:rPr>
          <w:rFonts w:ascii="Garamond" w:hAnsi="Garamond"/>
        </w:rPr>
      </w:pPr>
    </w:p>
    <w:p w14:paraId="7EF41A45" w14:textId="77777777" w:rsidR="00273ACD" w:rsidRPr="00EC7E41" w:rsidRDefault="00273ACD" w:rsidP="00273ACD">
      <w:pPr>
        <w:spacing w:after="160" w:line="360" w:lineRule="auto"/>
        <w:jc w:val="center"/>
        <w:rPr>
          <w:rFonts w:ascii="Garamond" w:hAnsi="Garamond"/>
        </w:rPr>
      </w:pPr>
      <w:r w:rsidRPr="00EC7E41">
        <w:rPr>
          <w:rFonts w:ascii="Garamond" w:hAnsi="Garamond"/>
        </w:rPr>
        <w:t>VII. A RUHÁ</w:t>
      </w:r>
      <w:r>
        <w:rPr>
          <w:rFonts w:ascii="Garamond" w:hAnsi="Garamond"/>
        </w:rPr>
        <w:t>Z</w:t>
      </w:r>
      <w:r w:rsidRPr="00EC7E41">
        <w:rPr>
          <w:rFonts w:ascii="Garamond" w:hAnsi="Garamond"/>
        </w:rPr>
        <w:t>ATTAL, TEXTÍLIÁVAL, TISZTÁLKODÓ SZEREKKEL VALÓ ELLÁTÁS, VALAMINT A RUHÁZAT ÉS TEXTÍLIA TISZTÍTÁSÁNAK ÉS JAVÍTÁSÁNAK RENDJE</w:t>
      </w:r>
      <w:r>
        <w:rPr>
          <w:rFonts w:ascii="Garamond" w:hAnsi="Garamond"/>
        </w:rPr>
        <w:t xml:space="preserve"> (</w:t>
      </w:r>
      <w:r w:rsidRPr="00EC7E41">
        <w:rPr>
          <w:rFonts w:ascii="Garamond" w:hAnsi="Garamond"/>
        </w:rPr>
        <w:t xml:space="preserve">1/2000. (I. 7.) </w:t>
      </w:r>
      <w:proofErr w:type="spellStart"/>
      <w:r w:rsidRPr="00EC7E41">
        <w:rPr>
          <w:rFonts w:ascii="Garamond" w:hAnsi="Garamond"/>
        </w:rPr>
        <w:t>SzCsM</w:t>
      </w:r>
      <w:proofErr w:type="spellEnd"/>
      <w:r w:rsidRPr="00EC7E41">
        <w:rPr>
          <w:rFonts w:ascii="Garamond" w:hAnsi="Garamond"/>
        </w:rPr>
        <w:t xml:space="preserve"> rendelet 5. § (3)</w:t>
      </w:r>
      <w:r>
        <w:rPr>
          <w:rFonts w:ascii="Garamond" w:hAnsi="Garamond"/>
        </w:rPr>
        <w:t xml:space="preserve"> </w:t>
      </w:r>
      <w:r>
        <w:rPr>
          <w:rFonts w:ascii="Garamond" w:hAnsi="Garamond"/>
          <w:sz w:val="22"/>
          <w:szCs w:val="22"/>
        </w:rPr>
        <w:t>f</w:t>
      </w:r>
      <w:r w:rsidRPr="00F173FF">
        <w:rPr>
          <w:rFonts w:ascii="Garamond" w:hAnsi="Garamond"/>
          <w:sz w:val="22"/>
          <w:szCs w:val="22"/>
        </w:rPr>
        <w:t>)</w:t>
      </w:r>
      <w:r>
        <w:rPr>
          <w:rFonts w:ascii="Arial" w:hAnsi="Arial" w:cs="Arial"/>
          <w:i/>
          <w:iCs/>
          <w:color w:val="474747"/>
          <w:sz w:val="27"/>
          <w:szCs w:val="27"/>
          <w:shd w:val="clear" w:color="auto" w:fill="FFFFFF"/>
        </w:rPr>
        <w:t> </w:t>
      </w:r>
    </w:p>
    <w:p w14:paraId="75A0B7E2" w14:textId="77777777" w:rsidR="00273ACD" w:rsidRPr="00EC7E41" w:rsidRDefault="00273ACD" w:rsidP="00273ACD">
      <w:pPr>
        <w:autoSpaceDE w:val="0"/>
        <w:autoSpaceDN w:val="0"/>
        <w:adjustRightInd w:val="0"/>
        <w:spacing w:line="360" w:lineRule="auto"/>
        <w:rPr>
          <w:rFonts w:ascii="Garamond" w:hAnsi="Garamond"/>
          <w:b/>
          <w:bCs/>
        </w:rPr>
      </w:pPr>
      <w:r w:rsidRPr="00EC7E41">
        <w:rPr>
          <w:rFonts w:ascii="Garamond" w:hAnsi="Garamond"/>
          <w:b/>
          <w:bCs/>
        </w:rPr>
        <w:t>A ruházat és a ruházattal való ellátás</w:t>
      </w:r>
    </w:p>
    <w:p w14:paraId="31BB4BD1"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intézményi ellátottaknak megfelelő minőségű és az évszakhoz, az időjáráshoz</w:t>
      </w:r>
      <w:r w:rsidRPr="00EC7E41">
        <w:rPr>
          <w:rFonts w:ascii="Garamond" w:hAnsi="Garamond"/>
          <w:sz w:val="24"/>
          <w:szCs w:val="24"/>
        </w:rPr>
        <w:t xml:space="preserve"> </w:t>
      </w:r>
      <w:r w:rsidRPr="00EC7E41">
        <w:rPr>
          <w:rFonts w:ascii="Garamond" w:hAnsi="Garamond" w:cstheme="minorBidi"/>
          <w:sz w:val="24"/>
          <w:szCs w:val="24"/>
        </w:rPr>
        <w:t>igazodó, ápolt, tiszta öltözettel kell rendelkezniük. Az intézményi ellátottak kulturált</w:t>
      </w:r>
      <w:r w:rsidRPr="00EC7E41">
        <w:rPr>
          <w:rFonts w:ascii="Garamond" w:hAnsi="Garamond"/>
          <w:sz w:val="24"/>
          <w:szCs w:val="24"/>
        </w:rPr>
        <w:t xml:space="preserve"> </w:t>
      </w:r>
      <w:r w:rsidRPr="00EC7E41">
        <w:rPr>
          <w:rFonts w:ascii="Garamond" w:hAnsi="Garamond" w:cstheme="minorBidi"/>
          <w:sz w:val="24"/>
          <w:szCs w:val="24"/>
        </w:rPr>
        <w:t>öltözködését az intézményi ellátásban közvetlenül közreműködő dolgozók kötelesek segíteni.</w:t>
      </w:r>
    </w:p>
    <w:p w14:paraId="79586E5C"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Az intézményi ellátott az intézményben a saját ruházatát használja.</w:t>
      </w:r>
      <w:r w:rsidRPr="00EC7E41">
        <w:rPr>
          <w:rFonts w:ascii="Garamond" w:hAnsi="Garamond"/>
          <w:sz w:val="24"/>
          <w:szCs w:val="24"/>
        </w:rPr>
        <w:t xml:space="preserve"> </w:t>
      </w:r>
    </w:p>
    <w:p w14:paraId="508EACAB"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Ha az ellátott nem rendelkezik elegendő, illetve megfelelő saját ruházattal, akkor az</w:t>
      </w:r>
      <w:r w:rsidRPr="00EC7E41">
        <w:rPr>
          <w:rFonts w:ascii="Garamond" w:hAnsi="Garamond"/>
          <w:sz w:val="24"/>
          <w:szCs w:val="24"/>
        </w:rPr>
        <w:t xml:space="preserve"> </w:t>
      </w:r>
      <w:r w:rsidRPr="00EC7E41">
        <w:rPr>
          <w:rFonts w:ascii="Garamond" w:hAnsi="Garamond" w:cstheme="minorBidi"/>
          <w:sz w:val="24"/>
          <w:szCs w:val="24"/>
        </w:rPr>
        <w:t>intézmény biztosítja számára a következő ruházatot:</w:t>
      </w:r>
    </w:p>
    <w:p w14:paraId="0C82EFAB" w14:textId="77777777" w:rsidR="00273ACD" w:rsidRPr="00EC7E41" w:rsidRDefault="00273ACD" w:rsidP="00273ACD">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legalább három váltás fehérnemű és hálóruha,</w:t>
      </w:r>
    </w:p>
    <w:p w14:paraId="16313AE8" w14:textId="77777777" w:rsidR="00273ACD" w:rsidRPr="00EC7E41" w:rsidRDefault="00273ACD" w:rsidP="00273ACD">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évszaknak megfelelő, legalább két váltás felsőruházat és utcai cipő – szükség szerint</w:t>
      </w:r>
      <w:r w:rsidRPr="00EC7E41">
        <w:rPr>
          <w:rFonts w:ascii="Garamond" w:hAnsi="Garamond"/>
          <w:sz w:val="24"/>
          <w:szCs w:val="24"/>
        </w:rPr>
        <w:t xml:space="preserve"> </w:t>
      </w:r>
      <w:r w:rsidRPr="00EC7E41">
        <w:rPr>
          <w:rFonts w:ascii="Garamond" w:hAnsi="Garamond" w:cstheme="minorBidi"/>
          <w:sz w:val="24"/>
          <w:szCs w:val="24"/>
        </w:rPr>
        <w:t>más lábbeli.</w:t>
      </w:r>
    </w:p>
    <w:p w14:paraId="79AD8A34"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intézményi ellátott nem kötelezhető arra, hogy az intézmény által biztosított</w:t>
      </w:r>
      <w:r w:rsidRPr="00EC7E41">
        <w:rPr>
          <w:rFonts w:ascii="Garamond" w:hAnsi="Garamond"/>
          <w:sz w:val="24"/>
          <w:szCs w:val="24"/>
        </w:rPr>
        <w:t xml:space="preserve"> </w:t>
      </w:r>
      <w:r w:rsidRPr="00EC7E41">
        <w:rPr>
          <w:rFonts w:ascii="Garamond" w:hAnsi="Garamond" w:cstheme="minorBidi"/>
          <w:sz w:val="24"/>
          <w:szCs w:val="24"/>
        </w:rPr>
        <w:t>ruházatot használja.</w:t>
      </w:r>
    </w:p>
    <w:p w14:paraId="119BE860"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 által juttatott ruházat összetételéről, mennyiségéről az intézményvezető</w:t>
      </w:r>
      <w:r w:rsidRPr="00EC7E41">
        <w:rPr>
          <w:rFonts w:ascii="Garamond" w:hAnsi="Garamond"/>
          <w:sz w:val="24"/>
          <w:szCs w:val="24"/>
        </w:rPr>
        <w:t xml:space="preserve"> </w:t>
      </w:r>
      <w:r w:rsidRPr="00EC7E41">
        <w:rPr>
          <w:rFonts w:ascii="Garamond" w:hAnsi="Garamond" w:cstheme="minorBidi"/>
          <w:sz w:val="24"/>
          <w:szCs w:val="24"/>
        </w:rPr>
        <w:t>dönt.</w:t>
      </w:r>
    </w:p>
    <w:p w14:paraId="252E6B8A"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Az intézményvezető a döntése meghozatala előtt konzultál az érintett személy</w:t>
      </w:r>
      <w:r w:rsidRPr="00EC7E41">
        <w:rPr>
          <w:rFonts w:ascii="Garamond" w:hAnsi="Garamond"/>
          <w:sz w:val="24"/>
          <w:szCs w:val="24"/>
        </w:rPr>
        <w:t xml:space="preserve"> </w:t>
      </w:r>
      <w:r w:rsidRPr="00EC7E41">
        <w:rPr>
          <w:rFonts w:ascii="Garamond" w:hAnsi="Garamond" w:cstheme="minorBidi"/>
          <w:sz w:val="24"/>
          <w:szCs w:val="24"/>
        </w:rPr>
        <w:t>ellátásában közreműködőkkel, meghallgathatja az érintett személy véleményét, igényét.</w:t>
      </w:r>
    </w:p>
    <w:p w14:paraId="1EDCCE4C" w14:textId="77777777" w:rsidR="00960C1C" w:rsidRDefault="00960C1C" w:rsidP="00273ACD">
      <w:pPr>
        <w:pStyle w:val="Listaszerbekezds"/>
        <w:autoSpaceDE w:val="0"/>
        <w:autoSpaceDN w:val="0"/>
        <w:adjustRightInd w:val="0"/>
        <w:spacing w:after="0" w:line="360" w:lineRule="auto"/>
        <w:ind w:left="502"/>
        <w:jc w:val="both"/>
        <w:rPr>
          <w:rFonts w:ascii="Garamond" w:hAnsi="Garamond" w:cstheme="minorBidi"/>
          <w:sz w:val="24"/>
          <w:szCs w:val="24"/>
        </w:rPr>
      </w:pPr>
    </w:p>
    <w:p w14:paraId="7A82F115" w14:textId="77777777" w:rsidR="00960C1C" w:rsidRPr="00EC7E41" w:rsidRDefault="00960C1C" w:rsidP="00273ACD">
      <w:pPr>
        <w:pStyle w:val="Listaszerbekezds"/>
        <w:autoSpaceDE w:val="0"/>
        <w:autoSpaceDN w:val="0"/>
        <w:adjustRightInd w:val="0"/>
        <w:spacing w:after="0" w:line="360" w:lineRule="auto"/>
        <w:ind w:left="502"/>
        <w:jc w:val="both"/>
        <w:rPr>
          <w:rFonts w:ascii="Garamond" w:hAnsi="Garamond" w:cstheme="minorBidi"/>
          <w:sz w:val="24"/>
          <w:szCs w:val="24"/>
        </w:rPr>
      </w:pPr>
    </w:p>
    <w:p w14:paraId="3A73E04C" w14:textId="77777777" w:rsidR="00273ACD" w:rsidRPr="00EC7E41" w:rsidRDefault="00273ACD" w:rsidP="00273ACD">
      <w:pPr>
        <w:autoSpaceDE w:val="0"/>
        <w:autoSpaceDN w:val="0"/>
        <w:adjustRightInd w:val="0"/>
        <w:spacing w:line="360" w:lineRule="auto"/>
        <w:ind w:left="142"/>
        <w:jc w:val="both"/>
        <w:rPr>
          <w:rFonts w:ascii="Garamond" w:hAnsi="Garamond"/>
          <w:u w:val="single"/>
        </w:rPr>
      </w:pPr>
      <w:r w:rsidRPr="00EC7E41">
        <w:rPr>
          <w:rFonts w:ascii="Garamond" w:hAnsi="Garamond"/>
          <w:u w:val="single"/>
        </w:rPr>
        <w:t>A ruházat cseréje, pótlása:</w:t>
      </w:r>
    </w:p>
    <w:p w14:paraId="0A70870D"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fehérnemű és hálóruha esetében szükség szerint, azok </w:t>
      </w:r>
      <w:proofErr w:type="spellStart"/>
      <w:r w:rsidRPr="00EC7E41">
        <w:rPr>
          <w:rFonts w:ascii="Garamond" w:hAnsi="Garamond" w:cstheme="minorBidi"/>
          <w:sz w:val="24"/>
          <w:szCs w:val="24"/>
        </w:rPr>
        <w:t>elhasználódásának</w:t>
      </w:r>
      <w:proofErr w:type="spellEnd"/>
      <w:r w:rsidRPr="00EC7E41">
        <w:rPr>
          <w:rFonts w:ascii="Garamond" w:hAnsi="Garamond" w:cstheme="minorBidi"/>
          <w:sz w:val="24"/>
          <w:szCs w:val="24"/>
        </w:rPr>
        <w:t xml:space="preserve"> figyelembe</w:t>
      </w:r>
      <w:r w:rsidRPr="00EC7E41">
        <w:rPr>
          <w:rFonts w:ascii="Garamond" w:hAnsi="Garamond"/>
          <w:sz w:val="24"/>
          <w:szCs w:val="24"/>
        </w:rPr>
        <w:t xml:space="preserve"> </w:t>
      </w:r>
      <w:r w:rsidRPr="00EC7E41">
        <w:rPr>
          <w:rFonts w:ascii="Garamond" w:hAnsi="Garamond" w:cstheme="minorBidi"/>
          <w:sz w:val="24"/>
          <w:szCs w:val="24"/>
        </w:rPr>
        <w:t>vételével történik úgy, hogy a minimális mennyiség az ellátott részére mindig</w:t>
      </w:r>
      <w:r w:rsidRPr="00EC7E41">
        <w:rPr>
          <w:rFonts w:ascii="Garamond" w:hAnsi="Garamond"/>
          <w:sz w:val="24"/>
          <w:szCs w:val="24"/>
        </w:rPr>
        <w:t xml:space="preserve"> </w:t>
      </w:r>
      <w:r w:rsidRPr="00EC7E41">
        <w:rPr>
          <w:rFonts w:ascii="Garamond" w:hAnsi="Garamond" w:cstheme="minorBidi"/>
          <w:sz w:val="24"/>
          <w:szCs w:val="24"/>
        </w:rPr>
        <w:t>rendelkezésre álljon,</w:t>
      </w:r>
    </w:p>
    <w:p w14:paraId="19F9A896"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felsőruházat és cipő, valamint a sportruházat vonatkozásában beszerzésre, pótlásra az</w:t>
      </w:r>
      <w:r w:rsidRPr="00EC7E41">
        <w:rPr>
          <w:rFonts w:ascii="Garamond" w:hAnsi="Garamond"/>
          <w:sz w:val="24"/>
          <w:szCs w:val="24"/>
        </w:rPr>
        <w:t xml:space="preserve"> </w:t>
      </w:r>
      <w:r w:rsidRPr="00EC7E41">
        <w:rPr>
          <w:rFonts w:ascii="Garamond" w:hAnsi="Garamond" w:cstheme="minorBidi"/>
          <w:sz w:val="24"/>
          <w:szCs w:val="24"/>
        </w:rPr>
        <w:t xml:space="preserve">évszaknak megfelelően, valamint a meglévő ruházat </w:t>
      </w:r>
      <w:proofErr w:type="spellStart"/>
      <w:r w:rsidRPr="00EC7E41">
        <w:rPr>
          <w:rFonts w:ascii="Garamond" w:hAnsi="Garamond" w:cstheme="minorBidi"/>
          <w:sz w:val="24"/>
          <w:szCs w:val="24"/>
        </w:rPr>
        <w:t>elhasználódása</w:t>
      </w:r>
      <w:proofErr w:type="spellEnd"/>
      <w:r w:rsidRPr="00EC7E41">
        <w:rPr>
          <w:rFonts w:ascii="Garamond" w:hAnsi="Garamond" w:cstheme="minorBidi"/>
          <w:sz w:val="24"/>
          <w:szCs w:val="24"/>
        </w:rPr>
        <w:t xml:space="preserve"> szerint kerül sor.</w:t>
      </w:r>
    </w:p>
    <w:p w14:paraId="19C53213"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 által biztosított ruházat az intézmény tulajdonát képezi. Az ellátott a</w:t>
      </w:r>
      <w:r w:rsidRPr="00EC7E41">
        <w:rPr>
          <w:rFonts w:ascii="Garamond" w:hAnsi="Garamond"/>
          <w:sz w:val="24"/>
          <w:szCs w:val="24"/>
        </w:rPr>
        <w:t xml:space="preserve"> </w:t>
      </w:r>
      <w:r w:rsidRPr="00EC7E41">
        <w:rPr>
          <w:rFonts w:ascii="Garamond" w:hAnsi="Garamond" w:cstheme="minorBidi"/>
          <w:sz w:val="24"/>
          <w:szCs w:val="24"/>
        </w:rPr>
        <w:t>ruhát csak használni, viselni jogosult. A ruházatot el nem idegenítheti.</w:t>
      </w:r>
    </w:p>
    <w:p w14:paraId="3D1EC37E" w14:textId="77777777" w:rsidR="00273ACD" w:rsidRPr="00EC7E41" w:rsidRDefault="00273ACD" w:rsidP="00273ACD">
      <w:pPr>
        <w:autoSpaceDE w:val="0"/>
        <w:autoSpaceDN w:val="0"/>
        <w:adjustRightInd w:val="0"/>
        <w:spacing w:line="360" w:lineRule="auto"/>
        <w:jc w:val="both"/>
        <w:rPr>
          <w:rFonts w:ascii="TimesNewRomanPSMT" w:hAnsi="TimesNewRomanPSMT" w:cs="TimesNewRomanPSMT"/>
        </w:rPr>
      </w:pPr>
    </w:p>
    <w:p w14:paraId="603E8247" w14:textId="77777777" w:rsidR="00273ACD" w:rsidRPr="00EC7E41" w:rsidRDefault="00273ACD" w:rsidP="00273ACD">
      <w:pPr>
        <w:autoSpaceDE w:val="0"/>
        <w:autoSpaceDN w:val="0"/>
        <w:adjustRightInd w:val="0"/>
        <w:spacing w:line="360" w:lineRule="auto"/>
        <w:rPr>
          <w:rFonts w:ascii="Garamond" w:hAnsi="Garamond"/>
          <w:b/>
          <w:bCs/>
        </w:rPr>
      </w:pPr>
      <w:r w:rsidRPr="00EC7E41">
        <w:rPr>
          <w:rFonts w:ascii="Garamond" w:hAnsi="Garamond"/>
          <w:b/>
          <w:bCs/>
        </w:rPr>
        <w:t>Textília és a textíliával való ellátás</w:t>
      </w:r>
    </w:p>
    <w:p w14:paraId="5918BEE6"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lastRenderedPageBreak/>
        <w:t>Az intézményi ellátottaknak megfelelő minőségű és mennyiségű textíliával kell</w:t>
      </w:r>
      <w:r w:rsidRPr="00EC7E41">
        <w:rPr>
          <w:rFonts w:ascii="Garamond" w:hAnsi="Garamond"/>
          <w:sz w:val="24"/>
          <w:szCs w:val="24"/>
        </w:rPr>
        <w:t xml:space="preserve"> </w:t>
      </w:r>
      <w:r w:rsidRPr="00EC7E41">
        <w:rPr>
          <w:rFonts w:ascii="Garamond" w:hAnsi="Garamond" w:cstheme="minorBidi"/>
          <w:sz w:val="24"/>
          <w:szCs w:val="24"/>
        </w:rPr>
        <w:t>rendelkezniük. Az intézményben közvetlenül az ellátottakkal foglalkozó személyek kötelesek</w:t>
      </w:r>
      <w:r w:rsidRPr="00EC7E41">
        <w:rPr>
          <w:rFonts w:ascii="Garamond" w:hAnsi="Garamond"/>
          <w:sz w:val="24"/>
          <w:szCs w:val="24"/>
        </w:rPr>
        <w:t xml:space="preserve"> </w:t>
      </w:r>
      <w:r w:rsidRPr="00EC7E41">
        <w:rPr>
          <w:rFonts w:ascii="Garamond" w:hAnsi="Garamond" w:cstheme="minorBidi"/>
          <w:sz w:val="24"/>
          <w:szCs w:val="24"/>
        </w:rPr>
        <w:t>közreműködni a textíliával kapcsolatos ellátási feladatok végrehajtásában, a megfelelően</w:t>
      </w:r>
      <w:r w:rsidRPr="00EC7E41">
        <w:rPr>
          <w:rFonts w:ascii="Garamond" w:hAnsi="Garamond"/>
          <w:sz w:val="24"/>
          <w:szCs w:val="24"/>
        </w:rPr>
        <w:t xml:space="preserve"> </w:t>
      </w:r>
      <w:r w:rsidRPr="00EC7E41">
        <w:rPr>
          <w:rFonts w:ascii="Garamond" w:hAnsi="Garamond" w:cstheme="minorBidi"/>
          <w:sz w:val="24"/>
          <w:szCs w:val="24"/>
        </w:rPr>
        <w:t>tiszta, kulturált, higiénikus környezet megtartásában.</w:t>
      </w:r>
    </w:p>
    <w:p w14:paraId="256066FB"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intézményi ellátott az intézményben a saját textíliáját is használhatja.</w:t>
      </w:r>
    </w:p>
    <w:p w14:paraId="7E5B7476"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Ha az ellátott nem rendelkezik elegendő textíliával, illetve saját textília nem megfelelő,</w:t>
      </w:r>
      <w:r w:rsidRPr="00EC7E41">
        <w:rPr>
          <w:rFonts w:ascii="Garamond" w:hAnsi="Garamond"/>
          <w:sz w:val="24"/>
          <w:szCs w:val="24"/>
        </w:rPr>
        <w:t xml:space="preserve"> </w:t>
      </w:r>
      <w:r w:rsidRPr="00EC7E41">
        <w:rPr>
          <w:rFonts w:ascii="Garamond" w:hAnsi="Garamond" w:cstheme="minorBidi"/>
          <w:sz w:val="24"/>
          <w:szCs w:val="24"/>
        </w:rPr>
        <w:t>akkor az intézmény biztosítja számára a következő textíliákat:</w:t>
      </w:r>
      <w:r w:rsidRPr="00EC7E41">
        <w:rPr>
          <w:rFonts w:ascii="Garamond" w:hAnsi="Garamond"/>
          <w:sz w:val="24"/>
          <w:szCs w:val="24"/>
        </w:rPr>
        <w:t xml:space="preserve"> </w:t>
      </w:r>
    </w:p>
    <w:p w14:paraId="158FC56F" w14:textId="77777777" w:rsidR="00273ACD" w:rsidRPr="00EC7E41" w:rsidRDefault="00273ACD" w:rsidP="00273ACD">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legalább 3 váltás ágynemű,</w:t>
      </w:r>
    </w:p>
    <w:p w14:paraId="479602D3" w14:textId="77777777" w:rsidR="00273ACD" w:rsidRPr="00EC7E41" w:rsidRDefault="00273ACD" w:rsidP="00273ACD">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tisztálkodást segítő három váltás textília.</w:t>
      </w:r>
    </w:p>
    <w:p w14:paraId="60F727C6"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 által juttatott textília összetételéről, mennyiségéről az intézményvezető</w:t>
      </w:r>
      <w:r w:rsidRPr="00EC7E41">
        <w:rPr>
          <w:rFonts w:ascii="Garamond" w:hAnsi="Garamond"/>
          <w:sz w:val="24"/>
          <w:szCs w:val="24"/>
        </w:rPr>
        <w:t xml:space="preserve"> </w:t>
      </w:r>
      <w:r w:rsidRPr="00EC7E41">
        <w:rPr>
          <w:rFonts w:ascii="Garamond" w:hAnsi="Garamond" w:cstheme="minorBidi"/>
          <w:sz w:val="24"/>
          <w:szCs w:val="24"/>
        </w:rPr>
        <w:t>dönt.</w:t>
      </w:r>
    </w:p>
    <w:p w14:paraId="04BDCFF1"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intézményvezető döntése meghozatala előtt konzultál az érintett személy</w:t>
      </w:r>
      <w:r w:rsidRPr="00EC7E41">
        <w:rPr>
          <w:rFonts w:ascii="Garamond" w:hAnsi="Garamond"/>
          <w:sz w:val="24"/>
          <w:szCs w:val="24"/>
        </w:rPr>
        <w:t xml:space="preserve"> </w:t>
      </w:r>
      <w:r w:rsidRPr="00EC7E41">
        <w:rPr>
          <w:rFonts w:ascii="Garamond" w:hAnsi="Garamond" w:cstheme="minorBidi"/>
          <w:sz w:val="24"/>
          <w:szCs w:val="24"/>
        </w:rPr>
        <w:t>ellátásában közreműködőkkel, meghallgathatja az érintett személy véleményét, igényét.</w:t>
      </w:r>
    </w:p>
    <w:p w14:paraId="00DF1171"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 által biztosított textília az intézmény tulajdonát képezi.</w:t>
      </w:r>
    </w:p>
    <w:p w14:paraId="08ACDB12" w14:textId="77777777" w:rsidR="00273ACD" w:rsidRPr="00EC7E41" w:rsidRDefault="00273ACD" w:rsidP="00273ACD">
      <w:pPr>
        <w:autoSpaceDE w:val="0"/>
        <w:autoSpaceDN w:val="0"/>
        <w:adjustRightInd w:val="0"/>
        <w:spacing w:line="360" w:lineRule="auto"/>
        <w:jc w:val="both"/>
        <w:rPr>
          <w:rFonts w:ascii="TimesNewRomanPSMT" w:hAnsi="TimesNewRomanPSMT" w:cs="TimesNewRomanPSMT"/>
        </w:rPr>
      </w:pPr>
    </w:p>
    <w:p w14:paraId="6A5CEBCC" w14:textId="77777777" w:rsidR="00273ACD" w:rsidRPr="00EC7E41" w:rsidRDefault="00273ACD" w:rsidP="00273ACD">
      <w:pPr>
        <w:autoSpaceDE w:val="0"/>
        <w:autoSpaceDN w:val="0"/>
        <w:adjustRightInd w:val="0"/>
        <w:spacing w:line="360" w:lineRule="auto"/>
        <w:rPr>
          <w:rFonts w:ascii="Garamond" w:hAnsi="Garamond"/>
          <w:b/>
          <w:bCs/>
        </w:rPr>
      </w:pPr>
      <w:r w:rsidRPr="00EC7E41">
        <w:rPr>
          <w:rFonts w:ascii="Garamond" w:hAnsi="Garamond"/>
          <w:b/>
          <w:bCs/>
        </w:rPr>
        <w:t>Tisztálkodó szerek, eszközök</w:t>
      </w:r>
    </w:p>
    <w:p w14:paraId="09CEE78A" w14:textId="77777777" w:rsidR="00273ACD" w:rsidRPr="00EC7E41" w:rsidRDefault="00273ACD" w:rsidP="00273ACD">
      <w:pPr>
        <w:spacing w:line="360" w:lineRule="auto"/>
        <w:jc w:val="both"/>
        <w:rPr>
          <w:rFonts w:ascii="Garamond" w:hAnsi="Garamond"/>
        </w:rPr>
      </w:pPr>
      <w:r w:rsidRPr="00EC7E41">
        <w:rPr>
          <w:rFonts w:ascii="Garamond" w:hAnsi="Garamond"/>
        </w:rPr>
        <w:t xml:space="preserve">A tisztálkodási helyiségek folyamatosan nyitva vannak, azt a lakók bármikor igénybe vehetik. </w:t>
      </w:r>
    </w:p>
    <w:p w14:paraId="61953CA6" w14:textId="77777777" w:rsidR="00273ACD" w:rsidRPr="00EC7E41" w:rsidRDefault="00273ACD" w:rsidP="00273ACD">
      <w:pPr>
        <w:spacing w:line="360" w:lineRule="auto"/>
        <w:jc w:val="both"/>
        <w:rPr>
          <w:rFonts w:ascii="Garamond" w:hAnsi="Garamond"/>
        </w:rPr>
      </w:pPr>
      <w:r w:rsidRPr="00EC7E41">
        <w:rPr>
          <w:rFonts w:ascii="Garamond" w:hAnsi="Garamond"/>
        </w:rPr>
        <w:t xml:space="preserve"> A tisztálkodáshoz szükséges eszközöket az intézet az alábbiak szerint biztosítja: </w:t>
      </w:r>
    </w:p>
    <w:p w14:paraId="354489E4" w14:textId="77777777" w:rsidR="00273ACD" w:rsidRPr="00EC7E41" w:rsidRDefault="00273ACD" w:rsidP="00273ACD">
      <w:pPr>
        <w:numPr>
          <w:ilvl w:val="0"/>
          <w:numId w:val="1"/>
        </w:numPr>
        <w:spacing w:line="360" w:lineRule="auto"/>
        <w:jc w:val="both"/>
        <w:rPr>
          <w:rFonts w:ascii="Garamond" w:hAnsi="Garamond"/>
        </w:rPr>
      </w:pPr>
      <w:r w:rsidRPr="00EC7E41">
        <w:rPr>
          <w:rFonts w:ascii="Garamond" w:hAnsi="Garamond"/>
        </w:rPr>
        <w:t xml:space="preserve">WC papír a WC-ben elhelyezett tartókban folyamatosan biztosított, </w:t>
      </w:r>
    </w:p>
    <w:p w14:paraId="216AC4A6" w14:textId="77777777" w:rsidR="00273ACD" w:rsidRPr="00EC7E41" w:rsidRDefault="00273ACD" w:rsidP="00273ACD">
      <w:pPr>
        <w:numPr>
          <w:ilvl w:val="0"/>
          <w:numId w:val="1"/>
        </w:numPr>
        <w:spacing w:line="360" w:lineRule="auto"/>
        <w:jc w:val="both"/>
        <w:rPr>
          <w:rFonts w:ascii="Garamond" w:hAnsi="Garamond"/>
        </w:rPr>
      </w:pPr>
      <w:r w:rsidRPr="00EC7E41">
        <w:rPr>
          <w:rFonts w:ascii="Garamond" w:hAnsi="Garamond"/>
        </w:rPr>
        <w:t xml:space="preserve">A kézmosóknál automata folyékony szappan folyamatosan biztosított, </w:t>
      </w:r>
    </w:p>
    <w:p w14:paraId="1806DF76" w14:textId="77777777" w:rsidR="00273ACD" w:rsidRPr="00EC7E41" w:rsidRDefault="00273ACD" w:rsidP="00273ACD">
      <w:pPr>
        <w:numPr>
          <w:ilvl w:val="0"/>
          <w:numId w:val="1"/>
        </w:numPr>
        <w:spacing w:line="360" w:lineRule="auto"/>
        <w:jc w:val="both"/>
        <w:rPr>
          <w:rFonts w:ascii="Garamond" w:hAnsi="Garamond"/>
        </w:rPr>
      </w:pPr>
      <w:r w:rsidRPr="00EC7E41">
        <w:rPr>
          <w:rFonts w:ascii="Garamond" w:hAnsi="Garamond"/>
        </w:rPr>
        <w:t>Az intézmény a fürdéshez tusfürdőt,</w:t>
      </w:r>
      <w:r>
        <w:rPr>
          <w:rFonts w:ascii="Garamond" w:hAnsi="Garamond"/>
        </w:rPr>
        <w:t xml:space="preserve"> illetve szappant,</w:t>
      </w:r>
      <w:r w:rsidRPr="00EC7E41">
        <w:rPr>
          <w:rFonts w:ascii="Garamond" w:hAnsi="Garamond"/>
        </w:rPr>
        <w:t xml:space="preserve"> hajmosáshoz sampont</w:t>
      </w:r>
      <w:r>
        <w:rPr>
          <w:rFonts w:ascii="Garamond" w:hAnsi="Garamond"/>
        </w:rPr>
        <w:t xml:space="preserve"> </w:t>
      </w:r>
      <w:r w:rsidRPr="00EC7E41">
        <w:rPr>
          <w:rFonts w:ascii="Garamond" w:hAnsi="Garamond"/>
        </w:rPr>
        <w:t xml:space="preserve">biztosít. Ha az ellátott más típusú, márkájú sampont, fürdőhabot, vagy szappant igényel, azt saját magának kell megvásárolnia. </w:t>
      </w:r>
    </w:p>
    <w:p w14:paraId="49C8C65B" w14:textId="77A1DC24" w:rsidR="00273ACD" w:rsidRPr="00960C1C" w:rsidRDefault="00273ACD" w:rsidP="00273ACD">
      <w:pPr>
        <w:spacing w:line="360" w:lineRule="auto"/>
        <w:jc w:val="both"/>
        <w:rPr>
          <w:rFonts w:ascii="Garamond" w:hAnsi="Garamond"/>
        </w:rPr>
      </w:pPr>
      <w:r w:rsidRPr="00EC7E41">
        <w:rPr>
          <w:rFonts w:ascii="Garamond" w:hAnsi="Garamond"/>
        </w:rPr>
        <w:t xml:space="preserve">Kérjük lakóinkat, hogy ügyeljenek a környezetük tisztaságára és személyi higiénéjükre. Megjelenésük mindig legyen alkalomhoz illő, évszaknak megfelelő. Ruhájuk legyen mindig tiszta, rendezett.  Az otthon tisztaságának megóvása érdekében lehetőleg használjanak váltócipőt. </w:t>
      </w:r>
    </w:p>
    <w:p w14:paraId="366E6295" w14:textId="77777777" w:rsidR="00273ACD" w:rsidRPr="00EC7E41" w:rsidRDefault="00273ACD" w:rsidP="00273ACD">
      <w:pPr>
        <w:autoSpaceDE w:val="0"/>
        <w:autoSpaceDN w:val="0"/>
        <w:adjustRightInd w:val="0"/>
        <w:spacing w:line="360" w:lineRule="auto"/>
        <w:rPr>
          <w:rFonts w:ascii="Garamond" w:hAnsi="Garamond"/>
          <w:b/>
          <w:bCs/>
        </w:rPr>
      </w:pPr>
      <w:r w:rsidRPr="00EC7E41">
        <w:rPr>
          <w:rFonts w:ascii="Garamond" w:hAnsi="Garamond"/>
          <w:b/>
          <w:bCs/>
        </w:rPr>
        <w:t>A ruházat és textília tisztításának és javításának rendje</w:t>
      </w:r>
    </w:p>
    <w:p w14:paraId="43C8B995"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Az </w:t>
      </w:r>
      <w:r>
        <w:rPr>
          <w:rFonts w:ascii="Garamond" w:hAnsi="Garamond" w:cstheme="minorBidi"/>
          <w:sz w:val="24"/>
          <w:szCs w:val="24"/>
        </w:rPr>
        <w:t>i</w:t>
      </w:r>
      <w:r w:rsidRPr="00EC7E41">
        <w:rPr>
          <w:rFonts w:ascii="Garamond" w:hAnsi="Garamond" w:cstheme="minorBidi"/>
          <w:sz w:val="24"/>
          <w:szCs w:val="24"/>
        </w:rPr>
        <w:t>ntézményben ellátottaknak tiszta, megfelelő minőségű ruházattal és textíliával kell</w:t>
      </w:r>
      <w:r w:rsidRPr="00EC7E41">
        <w:rPr>
          <w:rFonts w:ascii="Garamond" w:hAnsi="Garamond"/>
          <w:sz w:val="24"/>
          <w:szCs w:val="24"/>
        </w:rPr>
        <w:t xml:space="preserve"> </w:t>
      </w:r>
      <w:r w:rsidRPr="00EC7E41">
        <w:rPr>
          <w:rFonts w:ascii="Garamond" w:hAnsi="Garamond" w:cstheme="minorBidi"/>
          <w:sz w:val="24"/>
          <w:szCs w:val="24"/>
        </w:rPr>
        <w:t>rendelkezniük.</w:t>
      </w:r>
    </w:p>
    <w:p w14:paraId="06845F9A" w14:textId="77777777" w:rsidR="00273ACD" w:rsidRPr="00EC7E41" w:rsidRDefault="00273ACD" w:rsidP="00273ACD">
      <w:pPr>
        <w:pStyle w:val="Listaszerbekezds"/>
        <w:autoSpaceDE w:val="0"/>
        <w:autoSpaceDN w:val="0"/>
        <w:adjustRightInd w:val="0"/>
        <w:spacing w:after="0" w:line="360" w:lineRule="auto"/>
        <w:ind w:left="502"/>
        <w:jc w:val="both"/>
        <w:rPr>
          <w:rFonts w:ascii="Garamond" w:hAnsi="Garamond" w:cstheme="minorBidi"/>
          <w:sz w:val="24"/>
          <w:szCs w:val="24"/>
        </w:rPr>
      </w:pPr>
      <w:r w:rsidRPr="00EC7E41">
        <w:rPr>
          <w:rFonts w:ascii="Garamond" w:hAnsi="Garamond" w:cstheme="minorBidi"/>
          <w:sz w:val="24"/>
          <w:szCs w:val="24"/>
        </w:rPr>
        <w:t>Az ellátottnak saját ruházata és textíliája tisztításáról és javításáról maga is gondoskodhat.</w:t>
      </w:r>
    </w:p>
    <w:p w14:paraId="1F543B96"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 gondoskodik az ellátottak saját, illetve intézmény által biztosított</w:t>
      </w:r>
      <w:r w:rsidRPr="00EC7E41">
        <w:rPr>
          <w:rFonts w:ascii="Garamond" w:hAnsi="Garamond"/>
          <w:sz w:val="24"/>
          <w:szCs w:val="24"/>
        </w:rPr>
        <w:t xml:space="preserve"> </w:t>
      </w:r>
      <w:r w:rsidRPr="00EC7E41">
        <w:rPr>
          <w:rFonts w:ascii="Garamond" w:hAnsi="Garamond" w:cstheme="minorBidi"/>
          <w:sz w:val="24"/>
          <w:szCs w:val="24"/>
        </w:rPr>
        <w:t>ruházatának, textíliájának tisztításáról, javításáról, abban az esetben, ha az ellátott erről nem</w:t>
      </w:r>
      <w:r w:rsidRPr="00EC7E41">
        <w:rPr>
          <w:rFonts w:ascii="Garamond" w:hAnsi="Garamond"/>
          <w:sz w:val="24"/>
          <w:szCs w:val="24"/>
        </w:rPr>
        <w:t xml:space="preserve"> </w:t>
      </w:r>
      <w:r w:rsidRPr="00EC7E41">
        <w:rPr>
          <w:rFonts w:ascii="Garamond" w:hAnsi="Garamond" w:cstheme="minorBidi"/>
          <w:sz w:val="24"/>
          <w:szCs w:val="24"/>
        </w:rPr>
        <w:t>tud gondoskodni.</w:t>
      </w:r>
    </w:p>
    <w:p w14:paraId="7D7EBC82"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lastRenderedPageBreak/>
        <w:t>Az intézményi ellátottakkal közvetlen kapcsolatban lévő, az ellátásban közvetlenül</w:t>
      </w:r>
      <w:r w:rsidRPr="00EC7E41">
        <w:rPr>
          <w:rFonts w:ascii="Garamond" w:hAnsi="Garamond"/>
          <w:sz w:val="24"/>
          <w:szCs w:val="24"/>
        </w:rPr>
        <w:t xml:space="preserve"> </w:t>
      </w:r>
      <w:r w:rsidRPr="00EC7E41">
        <w:rPr>
          <w:rFonts w:ascii="Garamond" w:hAnsi="Garamond" w:cstheme="minorBidi"/>
          <w:sz w:val="24"/>
          <w:szCs w:val="24"/>
        </w:rPr>
        <w:t>közreműködő dolgozók gondoskodnak az elszennyeződött textília legalább naponkénti</w:t>
      </w:r>
      <w:r w:rsidRPr="00EC7E41">
        <w:rPr>
          <w:rFonts w:ascii="Garamond" w:hAnsi="Garamond"/>
          <w:sz w:val="24"/>
          <w:szCs w:val="24"/>
        </w:rPr>
        <w:t xml:space="preserve"> </w:t>
      </w:r>
      <w:r w:rsidRPr="00EC7E41">
        <w:rPr>
          <w:rFonts w:ascii="Garamond" w:hAnsi="Garamond" w:cstheme="minorBidi"/>
          <w:sz w:val="24"/>
          <w:szCs w:val="24"/>
        </w:rPr>
        <w:t>összegyűjtéséről, valamint a tiszta ruházat és textília rendelkezésre bocsátásáról.</w:t>
      </w:r>
    </w:p>
    <w:p w14:paraId="0212D153"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 feladata, hogy a mosásra, tisztításra átvett ruhákon, textíliákon a mosást,</w:t>
      </w:r>
      <w:r w:rsidRPr="00EC7E41">
        <w:rPr>
          <w:rFonts w:ascii="Garamond" w:hAnsi="Garamond"/>
          <w:sz w:val="24"/>
          <w:szCs w:val="24"/>
        </w:rPr>
        <w:t xml:space="preserve"> </w:t>
      </w:r>
      <w:r w:rsidRPr="00EC7E41">
        <w:rPr>
          <w:rFonts w:ascii="Garamond" w:hAnsi="Garamond" w:cstheme="minorBidi"/>
          <w:sz w:val="24"/>
          <w:szCs w:val="24"/>
        </w:rPr>
        <w:t>tisztítást követően a szükséges javítási feladatokat elvégezze.</w:t>
      </w:r>
    </w:p>
    <w:p w14:paraId="26F507A3"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Az intézmény a mosási, tisztítási, javítási és vasalási feladatokat saját szervezésben</w:t>
      </w:r>
      <w:r w:rsidRPr="00EC7E41">
        <w:rPr>
          <w:rFonts w:ascii="Garamond" w:hAnsi="Garamond"/>
          <w:sz w:val="24"/>
          <w:szCs w:val="24"/>
        </w:rPr>
        <w:t xml:space="preserve"> </w:t>
      </w:r>
      <w:r w:rsidRPr="00EC7E41">
        <w:rPr>
          <w:rFonts w:ascii="Garamond" w:hAnsi="Garamond" w:cstheme="minorBidi"/>
          <w:sz w:val="24"/>
          <w:szCs w:val="24"/>
        </w:rPr>
        <w:t>végzi el. A csak vegyileg tisztítható ruhanemű tisztíttatásáról külső szolgáltató</w:t>
      </w:r>
      <w:r w:rsidRPr="00EC7E41">
        <w:rPr>
          <w:rFonts w:ascii="Garamond" w:hAnsi="Garamond"/>
          <w:sz w:val="24"/>
          <w:szCs w:val="24"/>
        </w:rPr>
        <w:t xml:space="preserve"> </w:t>
      </w:r>
      <w:r w:rsidRPr="00EC7E41">
        <w:rPr>
          <w:rFonts w:ascii="Garamond" w:hAnsi="Garamond" w:cstheme="minorBidi"/>
          <w:sz w:val="24"/>
          <w:szCs w:val="24"/>
        </w:rPr>
        <w:t>igénybevételével gondoskodik.</w:t>
      </w:r>
    </w:p>
    <w:p w14:paraId="2132D1AF" w14:textId="77777777" w:rsidR="00273ACD" w:rsidRDefault="00273ACD" w:rsidP="00273ACD">
      <w:pPr>
        <w:pStyle w:val="Listaszerbekezds"/>
        <w:autoSpaceDE w:val="0"/>
        <w:autoSpaceDN w:val="0"/>
        <w:adjustRightInd w:val="0"/>
        <w:spacing w:after="0" w:line="360" w:lineRule="auto"/>
        <w:ind w:left="502"/>
        <w:jc w:val="both"/>
        <w:rPr>
          <w:rFonts w:ascii="Garamond" w:hAnsi="Garamond"/>
          <w:sz w:val="24"/>
          <w:szCs w:val="24"/>
        </w:rPr>
      </w:pPr>
    </w:p>
    <w:p w14:paraId="39DC3038" w14:textId="77777777" w:rsidR="00960C1C" w:rsidRDefault="00960C1C" w:rsidP="00273ACD">
      <w:pPr>
        <w:pStyle w:val="Listaszerbekezds"/>
        <w:autoSpaceDE w:val="0"/>
        <w:autoSpaceDN w:val="0"/>
        <w:adjustRightInd w:val="0"/>
        <w:spacing w:after="0" w:line="360" w:lineRule="auto"/>
        <w:ind w:left="502"/>
        <w:jc w:val="both"/>
        <w:rPr>
          <w:rFonts w:ascii="Garamond" w:hAnsi="Garamond"/>
          <w:sz w:val="24"/>
          <w:szCs w:val="24"/>
        </w:rPr>
      </w:pPr>
    </w:p>
    <w:p w14:paraId="35A2EC69" w14:textId="77777777" w:rsidR="00273ACD" w:rsidRDefault="00273ACD" w:rsidP="00273ACD">
      <w:pPr>
        <w:pStyle w:val="Listaszerbekezds"/>
        <w:autoSpaceDE w:val="0"/>
        <w:autoSpaceDN w:val="0"/>
        <w:adjustRightInd w:val="0"/>
        <w:spacing w:after="0" w:line="360" w:lineRule="auto"/>
        <w:ind w:left="502"/>
        <w:jc w:val="center"/>
        <w:rPr>
          <w:rFonts w:ascii="Garamond" w:hAnsi="Garamond"/>
          <w:sz w:val="24"/>
          <w:szCs w:val="24"/>
        </w:rPr>
      </w:pPr>
      <w:r w:rsidRPr="00EC7E41">
        <w:rPr>
          <w:rFonts w:ascii="Garamond" w:hAnsi="Garamond"/>
          <w:sz w:val="24"/>
          <w:szCs w:val="24"/>
        </w:rPr>
        <w:t>VIII. AZ INTÉZMÉNYI JOGVISZONY MEGSZŰNÉSÉNEK SZABÁLYAI</w:t>
      </w:r>
      <w:r>
        <w:rPr>
          <w:rFonts w:ascii="Garamond" w:hAnsi="Garamond"/>
          <w:sz w:val="24"/>
          <w:szCs w:val="24"/>
        </w:rPr>
        <w:t xml:space="preserve"> </w:t>
      </w:r>
    </w:p>
    <w:p w14:paraId="465436B6" w14:textId="77777777" w:rsidR="00273ACD" w:rsidRPr="00EC7E41" w:rsidRDefault="00273ACD" w:rsidP="00273ACD">
      <w:pPr>
        <w:pStyle w:val="Listaszerbekezds"/>
        <w:autoSpaceDE w:val="0"/>
        <w:autoSpaceDN w:val="0"/>
        <w:adjustRightInd w:val="0"/>
        <w:spacing w:after="0" w:line="360" w:lineRule="auto"/>
        <w:ind w:left="502"/>
        <w:jc w:val="center"/>
        <w:rPr>
          <w:rFonts w:ascii="Garamond" w:hAnsi="Garamond"/>
          <w:sz w:val="24"/>
          <w:szCs w:val="24"/>
        </w:rPr>
      </w:pPr>
      <w:r>
        <w:rPr>
          <w:rFonts w:ascii="Garamond" w:hAnsi="Garamond"/>
          <w:sz w:val="24"/>
          <w:szCs w:val="24"/>
        </w:rPr>
        <w:t>(</w:t>
      </w:r>
      <w:r w:rsidRPr="00EC7E41">
        <w:rPr>
          <w:rFonts w:ascii="Garamond" w:hAnsi="Garamond"/>
        </w:rPr>
        <w:t xml:space="preserve">1/2000. (I. 7.) </w:t>
      </w:r>
      <w:proofErr w:type="spellStart"/>
      <w:r w:rsidRPr="00EC7E41">
        <w:rPr>
          <w:rFonts w:ascii="Garamond" w:hAnsi="Garamond"/>
        </w:rPr>
        <w:t>SzCsM</w:t>
      </w:r>
      <w:proofErr w:type="spellEnd"/>
      <w:r w:rsidRPr="00EC7E41">
        <w:rPr>
          <w:rFonts w:ascii="Garamond" w:hAnsi="Garamond"/>
        </w:rPr>
        <w:t xml:space="preserve"> rendelet 5. § (3)</w:t>
      </w:r>
      <w:r>
        <w:rPr>
          <w:rFonts w:ascii="Garamond" w:hAnsi="Garamond"/>
        </w:rPr>
        <w:t xml:space="preserve"> g</w:t>
      </w:r>
      <w:r w:rsidRPr="00F173FF">
        <w:rPr>
          <w:rFonts w:ascii="Garamond" w:hAnsi="Garamond"/>
        </w:rPr>
        <w:t>)</w:t>
      </w:r>
      <w:r>
        <w:rPr>
          <w:rFonts w:ascii="Arial" w:hAnsi="Arial" w:cs="Arial"/>
          <w:i/>
          <w:iCs/>
          <w:color w:val="474747"/>
          <w:sz w:val="27"/>
          <w:szCs w:val="27"/>
          <w:shd w:val="clear" w:color="auto" w:fill="FFFFFF"/>
        </w:rPr>
        <w:t> </w:t>
      </w:r>
    </w:p>
    <w:p w14:paraId="27C3B14C" w14:textId="77777777" w:rsidR="00273ACD" w:rsidRPr="00EC7E41" w:rsidRDefault="00273ACD" w:rsidP="00273ACD">
      <w:pPr>
        <w:pStyle w:val="Listaszerbekezds"/>
        <w:autoSpaceDE w:val="0"/>
        <w:autoSpaceDN w:val="0"/>
        <w:adjustRightInd w:val="0"/>
        <w:spacing w:after="0" w:line="360" w:lineRule="auto"/>
        <w:ind w:left="502"/>
        <w:jc w:val="center"/>
        <w:rPr>
          <w:rFonts w:ascii="Garamond" w:hAnsi="Garamond"/>
          <w:sz w:val="24"/>
          <w:szCs w:val="24"/>
        </w:rPr>
      </w:pPr>
    </w:p>
    <w:p w14:paraId="19756789" w14:textId="77777777" w:rsidR="00273ACD" w:rsidRPr="00EC7E41" w:rsidRDefault="00273ACD" w:rsidP="00273ACD">
      <w:pPr>
        <w:autoSpaceDE w:val="0"/>
        <w:autoSpaceDN w:val="0"/>
        <w:adjustRightInd w:val="0"/>
        <w:spacing w:line="360" w:lineRule="auto"/>
        <w:rPr>
          <w:rFonts w:ascii="Garamond" w:hAnsi="Garamond"/>
          <w:b/>
          <w:bCs/>
        </w:rPr>
      </w:pPr>
      <w:r w:rsidRPr="00EC7E41">
        <w:rPr>
          <w:rFonts w:ascii="Garamond" w:hAnsi="Garamond"/>
          <w:b/>
          <w:bCs/>
        </w:rPr>
        <w:t>Jogviszony megszűnése</w:t>
      </w:r>
    </w:p>
    <w:p w14:paraId="4811ABB7" w14:textId="77777777" w:rsidR="00273ACD" w:rsidRPr="00EC7E41" w:rsidRDefault="00273ACD" w:rsidP="00273ACD">
      <w:pPr>
        <w:autoSpaceDE w:val="0"/>
        <w:autoSpaceDN w:val="0"/>
        <w:adjustRightInd w:val="0"/>
        <w:spacing w:line="360" w:lineRule="auto"/>
        <w:rPr>
          <w:rFonts w:ascii="Garamond" w:hAnsi="Garamond"/>
        </w:rPr>
      </w:pPr>
      <w:r w:rsidRPr="00EC7E41">
        <w:rPr>
          <w:rFonts w:ascii="Garamond" w:hAnsi="Garamond"/>
        </w:rPr>
        <w:t>Az intézményi jogviszony megsz</w:t>
      </w:r>
      <w:r w:rsidRPr="00EC7E41">
        <w:rPr>
          <w:rFonts w:ascii="Garamond" w:hAnsi="Garamond" w:cs="TimesNewRoman"/>
        </w:rPr>
        <w:t>ű</w:t>
      </w:r>
      <w:r w:rsidRPr="00EC7E41">
        <w:rPr>
          <w:rFonts w:ascii="Garamond" w:hAnsi="Garamond"/>
        </w:rPr>
        <w:t>nik</w:t>
      </w:r>
    </w:p>
    <w:p w14:paraId="68F5671E"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w:t>
      </w:r>
      <w:r>
        <w:rPr>
          <w:rFonts w:ascii="Garamond" w:hAnsi="Garamond" w:cstheme="minorBidi"/>
          <w:sz w:val="24"/>
          <w:szCs w:val="24"/>
        </w:rPr>
        <w:t xml:space="preserve"> i</w:t>
      </w:r>
      <w:r w:rsidRPr="00EC7E41">
        <w:rPr>
          <w:rFonts w:ascii="Garamond" w:hAnsi="Garamond" w:cstheme="minorBidi"/>
          <w:sz w:val="24"/>
          <w:szCs w:val="24"/>
        </w:rPr>
        <w:t>ntézmény jogutód nélküli megszűnésével,</w:t>
      </w:r>
    </w:p>
    <w:p w14:paraId="2981C95C" w14:textId="77777777" w:rsidR="00273ACD" w:rsidRPr="000F504C"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jogosult halálával</w:t>
      </w:r>
      <w:r>
        <w:rPr>
          <w:rFonts w:ascii="Garamond" w:hAnsi="Garamond" w:cstheme="minorBidi"/>
          <w:sz w:val="24"/>
          <w:szCs w:val="24"/>
        </w:rPr>
        <w:t>.</w:t>
      </w:r>
    </w:p>
    <w:p w14:paraId="731691A1"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Nem állami fenntartású intézet esetén az intézményi jogviszony megszű</w:t>
      </w:r>
      <w:r w:rsidRPr="00EC7E41">
        <w:rPr>
          <w:rFonts w:ascii="Garamond" w:hAnsi="Garamond"/>
          <w:sz w:val="24"/>
          <w:szCs w:val="24"/>
        </w:rPr>
        <w:t xml:space="preserve">nik még, ha </w:t>
      </w:r>
      <w:r w:rsidRPr="00EC7E41">
        <w:rPr>
          <w:rFonts w:ascii="Garamond" w:hAnsi="Garamond" w:cstheme="minorBidi"/>
          <w:sz w:val="24"/>
          <w:szCs w:val="24"/>
        </w:rPr>
        <w:t>az 1993.évi III törvény 94/ D pont alapján megkötött megállapodást az ellátott vagy</w:t>
      </w:r>
      <w:r w:rsidRPr="00EC7E41">
        <w:rPr>
          <w:rFonts w:ascii="Garamond" w:hAnsi="Garamond"/>
          <w:sz w:val="24"/>
          <w:szCs w:val="24"/>
        </w:rPr>
        <w:t xml:space="preserve"> </w:t>
      </w:r>
      <w:r w:rsidRPr="00EC7E41">
        <w:rPr>
          <w:rFonts w:ascii="Garamond" w:hAnsi="Garamond" w:cstheme="minorBidi"/>
          <w:sz w:val="24"/>
          <w:szCs w:val="24"/>
        </w:rPr>
        <w:t>törvényes képviselője vagy a fenntartó felmondja.</w:t>
      </w:r>
    </w:p>
    <w:p w14:paraId="43DDCB11"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Felmondási idő három hónap</w:t>
      </w:r>
    </w:p>
    <w:p w14:paraId="2EC43580"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fenntartó a megállapodást felmondhatja, ha a jogosult</w:t>
      </w:r>
    </w:p>
    <w:p w14:paraId="38453FAD" w14:textId="77777777" w:rsidR="00273ACD" w:rsidRPr="00EC7E41" w:rsidRDefault="00273ACD" w:rsidP="00273ACD">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házirendet súlyosan megsérti</w:t>
      </w:r>
    </w:p>
    <w:p w14:paraId="53A890F6" w14:textId="77777777" w:rsidR="00273ACD" w:rsidRPr="00EC7E41" w:rsidRDefault="00273ACD" w:rsidP="00273ACD">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ha az intézményi térítési díj két havi összegének megfelelő hátralék van hat hónapon</w:t>
      </w:r>
      <w:r w:rsidRPr="00EC7E41">
        <w:rPr>
          <w:rFonts w:ascii="Garamond" w:hAnsi="Garamond"/>
          <w:sz w:val="24"/>
          <w:szCs w:val="24"/>
        </w:rPr>
        <w:t xml:space="preserve"> </w:t>
      </w:r>
      <w:r w:rsidRPr="00EC7E41">
        <w:rPr>
          <w:rFonts w:ascii="Garamond" w:hAnsi="Garamond" w:cstheme="minorBidi"/>
          <w:sz w:val="24"/>
          <w:szCs w:val="24"/>
        </w:rPr>
        <w:t>keresztül</w:t>
      </w:r>
    </w:p>
    <w:p w14:paraId="04CE014A"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 Házirend súlyos megsértésének minősül, ha az </w:t>
      </w:r>
      <w:r>
        <w:rPr>
          <w:rFonts w:ascii="Garamond" w:hAnsi="Garamond" w:cstheme="minorBidi"/>
          <w:sz w:val="24"/>
          <w:szCs w:val="24"/>
        </w:rPr>
        <w:t>e</w:t>
      </w:r>
      <w:r w:rsidRPr="00EC7E41">
        <w:rPr>
          <w:rFonts w:ascii="Garamond" w:hAnsi="Garamond" w:cstheme="minorBidi"/>
          <w:sz w:val="24"/>
          <w:szCs w:val="24"/>
        </w:rPr>
        <w:t xml:space="preserve">llátott az </w:t>
      </w:r>
      <w:r>
        <w:rPr>
          <w:rFonts w:ascii="Garamond" w:hAnsi="Garamond" w:cstheme="minorBidi"/>
          <w:sz w:val="24"/>
          <w:szCs w:val="24"/>
        </w:rPr>
        <w:t>i</w:t>
      </w:r>
      <w:r w:rsidRPr="00EC7E41">
        <w:rPr>
          <w:rFonts w:ascii="Garamond" w:hAnsi="Garamond" w:cstheme="minorBidi"/>
          <w:sz w:val="24"/>
          <w:szCs w:val="24"/>
        </w:rPr>
        <w:t>ntézmény magatartási</w:t>
      </w:r>
      <w:r w:rsidRPr="00EC7E41">
        <w:rPr>
          <w:rFonts w:ascii="Garamond" w:hAnsi="Garamond"/>
          <w:sz w:val="24"/>
          <w:szCs w:val="24"/>
        </w:rPr>
        <w:t xml:space="preserve"> </w:t>
      </w:r>
      <w:r w:rsidRPr="00EC7E41">
        <w:rPr>
          <w:rFonts w:ascii="Garamond" w:hAnsi="Garamond" w:cstheme="minorBidi"/>
          <w:sz w:val="24"/>
          <w:szCs w:val="24"/>
        </w:rPr>
        <w:t>szabályait folyamatosan megszegi és azt a felszólítás ellenére sem hagyja abba, így</w:t>
      </w:r>
      <w:r w:rsidRPr="00EC7E41">
        <w:rPr>
          <w:rFonts w:ascii="Garamond" w:hAnsi="Garamond"/>
          <w:sz w:val="24"/>
          <w:szCs w:val="24"/>
        </w:rPr>
        <w:t xml:space="preserve"> </w:t>
      </w:r>
      <w:r w:rsidRPr="00EC7E41">
        <w:rPr>
          <w:rFonts w:ascii="Garamond" w:hAnsi="Garamond" w:cstheme="minorBidi"/>
          <w:sz w:val="24"/>
          <w:szCs w:val="24"/>
        </w:rPr>
        <w:t>különösen:</w:t>
      </w:r>
    </w:p>
    <w:p w14:paraId="6E143824" w14:textId="77777777" w:rsidR="00273ACD" w:rsidRPr="00EC7E41" w:rsidRDefault="00273ACD" w:rsidP="00273ACD">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Véleménynyilvánítási jogával élve több ízben folyamatosan megsérti a többi </w:t>
      </w:r>
      <w:r>
        <w:rPr>
          <w:rFonts w:ascii="Garamond" w:hAnsi="Garamond" w:cstheme="minorBidi"/>
          <w:sz w:val="24"/>
          <w:szCs w:val="24"/>
        </w:rPr>
        <w:t>e</w:t>
      </w:r>
      <w:r w:rsidRPr="00EC7E41">
        <w:rPr>
          <w:rFonts w:ascii="Garamond" w:hAnsi="Garamond" w:cstheme="minorBidi"/>
          <w:sz w:val="24"/>
          <w:szCs w:val="24"/>
        </w:rPr>
        <w:t>llátott</w:t>
      </w:r>
      <w:r w:rsidRPr="00EC7E41">
        <w:rPr>
          <w:rFonts w:ascii="Garamond" w:hAnsi="Garamond"/>
          <w:sz w:val="24"/>
          <w:szCs w:val="24"/>
        </w:rPr>
        <w:t xml:space="preserve"> </w:t>
      </w:r>
      <w:r w:rsidRPr="00EC7E41">
        <w:rPr>
          <w:rFonts w:ascii="Garamond" w:hAnsi="Garamond" w:cstheme="minorBidi"/>
          <w:sz w:val="24"/>
          <w:szCs w:val="24"/>
        </w:rPr>
        <w:t>illetve az ott dolgozók személyiségi jogait, emberi méltóságát</w:t>
      </w:r>
      <w:r>
        <w:rPr>
          <w:rFonts w:ascii="Garamond" w:hAnsi="Garamond" w:cstheme="minorBidi"/>
          <w:sz w:val="24"/>
          <w:szCs w:val="24"/>
        </w:rPr>
        <w:t>.</w:t>
      </w:r>
    </w:p>
    <w:p w14:paraId="18BAA921" w14:textId="77777777" w:rsidR="00273ACD" w:rsidRPr="00EC7E41" w:rsidRDefault="00273ACD" w:rsidP="00273ACD">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Lakószobákat illetve a közösségi helyiségeket nem </w:t>
      </w:r>
      <w:proofErr w:type="spellStart"/>
      <w:r w:rsidRPr="00EC7E41">
        <w:rPr>
          <w:rFonts w:ascii="Garamond" w:hAnsi="Garamond" w:cstheme="minorBidi"/>
          <w:sz w:val="24"/>
          <w:szCs w:val="24"/>
        </w:rPr>
        <w:t>rendeltetésszerűen</w:t>
      </w:r>
      <w:proofErr w:type="spellEnd"/>
      <w:r w:rsidRPr="00EC7E41">
        <w:rPr>
          <w:rFonts w:ascii="Garamond" w:hAnsi="Garamond" w:cstheme="minorBidi"/>
          <w:sz w:val="24"/>
          <w:szCs w:val="24"/>
        </w:rPr>
        <w:t xml:space="preserve"> használja</w:t>
      </w:r>
      <w:r>
        <w:rPr>
          <w:rFonts w:ascii="Garamond" w:hAnsi="Garamond" w:cstheme="minorBidi"/>
          <w:sz w:val="24"/>
          <w:szCs w:val="24"/>
        </w:rPr>
        <w:t>.</w:t>
      </w:r>
    </w:p>
    <w:p w14:paraId="4BF707C4" w14:textId="77777777" w:rsidR="00273ACD" w:rsidRPr="00EC7E41" w:rsidRDefault="00273ACD" w:rsidP="00273ACD">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dohányzásra illetve az alkoholfogyasztásra vonatkozó szabályokat többszörösen</w:t>
      </w:r>
      <w:r w:rsidRPr="00EC7E41">
        <w:rPr>
          <w:rFonts w:ascii="Garamond" w:hAnsi="Garamond"/>
          <w:sz w:val="24"/>
          <w:szCs w:val="24"/>
        </w:rPr>
        <w:t xml:space="preserve"> </w:t>
      </w:r>
      <w:r w:rsidRPr="00EC7E41">
        <w:rPr>
          <w:rFonts w:ascii="Garamond" w:hAnsi="Garamond" w:cstheme="minorBidi"/>
          <w:sz w:val="24"/>
          <w:szCs w:val="24"/>
        </w:rPr>
        <w:t>megszegi.</w:t>
      </w:r>
    </w:p>
    <w:p w14:paraId="5EF1CD8E" w14:textId="77777777" w:rsidR="00273ACD" w:rsidRPr="00EC7E41" w:rsidRDefault="00273ACD" w:rsidP="00273ACD">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lastRenderedPageBreak/>
        <w:t>A Házirend súlyos megsértésének minősül az intézet vagy a lakótársak sérelmére</w:t>
      </w:r>
      <w:r w:rsidRPr="00EC7E41">
        <w:rPr>
          <w:rFonts w:ascii="Garamond" w:hAnsi="Garamond"/>
          <w:sz w:val="24"/>
          <w:szCs w:val="24"/>
        </w:rPr>
        <w:t xml:space="preserve"> </w:t>
      </w:r>
      <w:r w:rsidRPr="00EC7E41">
        <w:rPr>
          <w:rFonts w:ascii="Garamond" w:hAnsi="Garamond" w:cstheme="minorBidi"/>
          <w:sz w:val="24"/>
          <w:szCs w:val="24"/>
        </w:rPr>
        <w:t>elkövetett bűncselekmény, garázda, közösségellenes magatartás, mások pihenését</w:t>
      </w:r>
      <w:r w:rsidRPr="00EC7E41">
        <w:rPr>
          <w:rFonts w:ascii="Garamond" w:hAnsi="Garamond"/>
          <w:sz w:val="24"/>
          <w:szCs w:val="24"/>
        </w:rPr>
        <w:t xml:space="preserve"> </w:t>
      </w:r>
      <w:r w:rsidRPr="00EC7E41">
        <w:rPr>
          <w:rFonts w:ascii="Garamond" w:hAnsi="Garamond" w:cstheme="minorBidi"/>
          <w:sz w:val="24"/>
          <w:szCs w:val="24"/>
        </w:rPr>
        <w:t>nagymértékben zavaró magatartás.</w:t>
      </w:r>
    </w:p>
    <w:p w14:paraId="7D67BB3D" w14:textId="77777777" w:rsidR="00273ACD" w:rsidRPr="00EC7E41" w:rsidRDefault="00273ACD" w:rsidP="00273ACD">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Intézményből való távozás szabályait rendszeresen nem tartja be</w:t>
      </w:r>
      <w:r>
        <w:rPr>
          <w:rFonts w:ascii="Garamond" w:hAnsi="Garamond" w:cstheme="minorBidi"/>
          <w:sz w:val="24"/>
          <w:szCs w:val="24"/>
        </w:rPr>
        <w:t>.</w:t>
      </w:r>
    </w:p>
    <w:p w14:paraId="0F8720A1" w14:textId="77777777" w:rsidR="00273ACD" w:rsidRPr="00EC7E41" w:rsidRDefault="00273ACD" w:rsidP="00273ACD">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Veszélyezteti saját illetve lakótársai életét, testi épségét (akár oly módon is, hogy a</w:t>
      </w:r>
      <w:r w:rsidRPr="00EC7E41">
        <w:rPr>
          <w:rFonts w:ascii="Garamond" w:hAnsi="Garamond"/>
          <w:sz w:val="24"/>
          <w:szCs w:val="24"/>
        </w:rPr>
        <w:t xml:space="preserve"> </w:t>
      </w:r>
      <w:r w:rsidRPr="00EC7E41">
        <w:rPr>
          <w:rFonts w:ascii="Garamond" w:hAnsi="Garamond" w:cstheme="minorBidi"/>
          <w:sz w:val="24"/>
          <w:szCs w:val="24"/>
        </w:rPr>
        <w:t xml:space="preserve">tiltott eszközöket visz be az </w:t>
      </w:r>
      <w:r>
        <w:rPr>
          <w:rFonts w:ascii="Garamond" w:hAnsi="Garamond" w:cstheme="minorBidi"/>
          <w:sz w:val="24"/>
          <w:szCs w:val="24"/>
        </w:rPr>
        <w:t>i</w:t>
      </w:r>
      <w:r w:rsidRPr="00EC7E41">
        <w:rPr>
          <w:rFonts w:ascii="Garamond" w:hAnsi="Garamond" w:cstheme="minorBidi"/>
          <w:sz w:val="24"/>
          <w:szCs w:val="24"/>
        </w:rPr>
        <w:t>ntézménybe)</w:t>
      </w:r>
      <w:r>
        <w:rPr>
          <w:rFonts w:ascii="Garamond" w:hAnsi="Garamond" w:cstheme="minorBidi"/>
          <w:sz w:val="24"/>
          <w:szCs w:val="24"/>
        </w:rPr>
        <w:t>.</w:t>
      </w:r>
    </w:p>
    <w:p w14:paraId="4DFB7191" w14:textId="77777777" w:rsidR="00273ACD" w:rsidRPr="0098074A" w:rsidRDefault="00273ACD" w:rsidP="00273ACD">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Az </w:t>
      </w:r>
      <w:r>
        <w:rPr>
          <w:rFonts w:ascii="Garamond" w:hAnsi="Garamond" w:cstheme="minorBidi"/>
          <w:sz w:val="24"/>
          <w:szCs w:val="24"/>
        </w:rPr>
        <w:t>i</w:t>
      </w:r>
      <w:r w:rsidRPr="00EC7E41">
        <w:rPr>
          <w:rFonts w:ascii="Garamond" w:hAnsi="Garamond" w:cstheme="minorBidi"/>
          <w:sz w:val="24"/>
          <w:szCs w:val="24"/>
        </w:rPr>
        <w:t>ntézmény felszereléseit, létesítményeit szándékosan károsítja, nem óvja</w:t>
      </w:r>
      <w:r>
        <w:rPr>
          <w:rFonts w:ascii="Garamond" w:hAnsi="Garamond" w:cstheme="minorBidi"/>
          <w:sz w:val="24"/>
          <w:szCs w:val="24"/>
        </w:rPr>
        <w:t>.</w:t>
      </w:r>
    </w:p>
    <w:p w14:paraId="4240A08A"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 vezetője az ellátás megszüntetéséről, valamint a megszüntetés ellen</w:t>
      </w:r>
      <w:r w:rsidRPr="00EC7E41">
        <w:rPr>
          <w:rFonts w:ascii="Garamond" w:hAnsi="Garamond"/>
          <w:sz w:val="24"/>
          <w:szCs w:val="24"/>
        </w:rPr>
        <w:t xml:space="preserve"> </w:t>
      </w:r>
      <w:r w:rsidRPr="00EC7E41">
        <w:rPr>
          <w:rFonts w:ascii="Garamond" w:hAnsi="Garamond" w:cstheme="minorBidi"/>
          <w:sz w:val="24"/>
          <w:szCs w:val="24"/>
        </w:rPr>
        <w:t>tehető panaszról írásban értesíti a jogosultat, illetve törvényes képviselőjét. Ha a</w:t>
      </w:r>
      <w:r w:rsidRPr="00EC7E41">
        <w:rPr>
          <w:rFonts w:ascii="Garamond" w:hAnsi="Garamond"/>
          <w:sz w:val="24"/>
          <w:szCs w:val="24"/>
        </w:rPr>
        <w:t xml:space="preserve"> </w:t>
      </w:r>
      <w:r w:rsidRPr="00EC7E41">
        <w:rPr>
          <w:rFonts w:ascii="Garamond" w:hAnsi="Garamond" w:cstheme="minorBidi"/>
          <w:sz w:val="24"/>
          <w:szCs w:val="24"/>
        </w:rPr>
        <w:t>megszüntetéssel a jogosult, illetve törvényes képviselője nem ért egyet, és a jogszerűséget vitatja bírósághoz fordulhat. Ilyen esetekben az</w:t>
      </w:r>
      <w:r w:rsidRPr="00EC7E41">
        <w:rPr>
          <w:rFonts w:ascii="Garamond" w:hAnsi="Garamond"/>
          <w:sz w:val="24"/>
          <w:szCs w:val="24"/>
        </w:rPr>
        <w:t xml:space="preserve"> </w:t>
      </w:r>
      <w:r w:rsidRPr="00EC7E41">
        <w:rPr>
          <w:rFonts w:ascii="Garamond" w:hAnsi="Garamond" w:cstheme="minorBidi"/>
          <w:sz w:val="24"/>
          <w:szCs w:val="24"/>
        </w:rPr>
        <w:t>ellátást változatlan feltételek mellett mindaddig biztosítani kell, amíg a fenntartó, illetve a</w:t>
      </w:r>
      <w:r w:rsidRPr="00EC7E41">
        <w:rPr>
          <w:rFonts w:ascii="Garamond" w:hAnsi="Garamond"/>
          <w:sz w:val="24"/>
          <w:szCs w:val="24"/>
        </w:rPr>
        <w:t xml:space="preserve"> </w:t>
      </w:r>
      <w:r w:rsidRPr="00EC7E41">
        <w:rPr>
          <w:rFonts w:ascii="Garamond" w:hAnsi="Garamond" w:cstheme="minorBidi"/>
          <w:sz w:val="24"/>
          <w:szCs w:val="24"/>
        </w:rPr>
        <w:t>bíróság jogerős és végrehajtható határozatot nem hoz.</w:t>
      </w:r>
    </w:p>
    <w:p w14:paraId="445BB84E"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intézményi jogviszony megszűnése esetén az intézmény vezetője értesíti a</w:t>
      </w:r>
      <w:r w:rsidRPr="00EC7E41">
        <w:rPr>
          <w:rFonts w:ascii="Garamond" w:hAnsi="Garamond"/>
          <w:sz w:val="24"/>
          <w:szCs w:val="24"/>
        </w:rPr>
        <w:t xml:space="preserve"> </w:t>
      </w:r>
      <w:r w:rsidRPr="00EC7E41">
        <w:rPr>
          <w:rFonts w:ascii="Garamond" w:hAnsi="Garamond" w:cstheme="minorBidi"/>
          <w:sz w:val="24"/>
          <w:szCs w:val="24"/>
        </w:rPr>
        <w:t>jogosultat, illetve törvényes képviselőjét.</w:t>
      </w:r>
      <w:r w:rsidRPr="00EC7E41">
        <w:rPr>
          <w:rFonts w:ascii="Garamond" w:hAnsi="Garamond"/>
          <w:sz w:val="24"/>
          <w:szCs w:val="24"/>
        </w:rPr>
        <w:t xml:space="preserve"> </w:t>
      </w:r>
      <w:r w:rsidRPr="00EC7E41">
        <w:rPr>
          <w:rFonts w:ascii="Garamond" w:hAnsi="Garamond" w:cstheme="minorBidi"/>
          <w:sz w:val="24"/>
          <w:szCs w:val="24"/>
        </w:rPr>
        <w:t>A személyes használati tárgyak és a megőrzésre átvett értékek, vagyontárgyak -</w:t>
      </w:r>
      <w:r w:rsidRPr="00EC7E41">
        <w:rPr>
          <w:rFonts w:ascii="Garamond" w:hAnsi="Garamond"/>
          <w:sz w:val="24"/>
          <w:szCs w:val="24"/>
        </w:rPr>
        <w:t xml:space="preserve"> </w:t>
      </w:r>
      <w:r w:rsidRPr="00EC7E41">
        <w:rPr>
          <w:rFonts w:ascii="Garamond" w:hAnsi="Garamond" w:cstheme="minorBidi"/>
          <w:sz w:val="24"/>
          <w:szCs w:val="24"/>
        </w:rPr>
        <w:t xml:space="preserve">elvitelének </w:t>
      </w:r>
      <w:proofErr w:type="spellStart"/>
      <w:r w:rsidRPr="00EC7E41">
        <w:rPr>
          <w:rFonts w:ascii="Garamond" w:hAnsi="Garamond" w:cstheme="minorBidi"/>
          <w:sz w:val="24"/>
          <w:szCs w:val="24"/>
        </w:rPr>
        <w:t>határidejéről</w:t>
      </w:r>
      <w:proofErr w:type="spellEnd"/>
      <w:r w:rsidRPr="00EC7E41">
        <w:rPr>
          <w:rFonts w:ascii="Garamond" w:hAnsi="Garamond" w:cstheme="minorBidi"/>
          <w:sz w:val="24"/>
          <w:szCs w:val="24"/>
        </w:rPr>
        <w:t>, rendjéről és feltételeiről, az esedékes, illetve hátralékos térítési díj</w:t>
      </w:r>
      <w:r w:rsidRPr="00EC7E41">
        <w:rPr>
          <w:rFonts w:ascii="Garamond" w:hAnsi="Garamond"/>
          <w:sz w:val="24"/>
          <w:szCs w:val="24"/>
        </w:rPr>
        <w:t xml:space="preserve"> </w:t>
      </w:r>
      <w:r w:rsidRPr="00EC7E41">
        <w:rPr>
          <w:rFonts w:ascii="Garamond" w:hAnsi="Garamond" w:cstheme="minorBidi"/>
          <w:sz w:val="24"/>
          <w:szCs w:val="24"/>
        </w:rPr>
        <w:t>befizetési kötelezettségéről, az intézménynek a jogosulttal szembeni követelésről,</w:t>
      </w:r>
      <w:r w:rsidRPr="00EC7E41">
        <w:rPr>
          <w:rFonts w:ascii="Garamond" w:hAnsi="Garamond"/>
          <w:sz w:val="24"/>
          <w:szCs w:val="24"/>
        </w:rPr>
        <w:t xml:space="preserve"> </w:t>
      </w:r>
      <w:r w:rsidRPr="00EC7E41">
        <w:rPr>
          <w:rFonts w:ascii="Garamond" w:hAnsi="Garamond" w:cstheme="minorBidi"/>
          <w:sz w:val="24"/>
          <w:szCs w:val="24"/>
        </w:rPr>
        <w:t>kárigényéről, azok esetleges előterjesztési és rendezési módjáról.</w:t>
      </w:r>
    </w:p>
    <w:p w14:paraId="0DBA70F0" w14:textId="77777777" w:rsidR="00273ACD" w:rsidRPr="0098074A"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Ha a jogosult korlátozottan cselekvőképes, vagy cselekvőképtelen a </w:t>
      </w:r>
      <w:proofErr w:type="spellStart"/>
      <w:r w:rsidRPr="00EC7E41">
        <w:rPr>
          <w:rFonts w:ascii="Garamond" w:hAnsi="Garamond" w:cstheme="minorBidi"/>
          <w:sz w:val="24"/>
          <w:szCs w:val="24"/>
        </w:rPr>
        <w:t>Szoc</w:t>
      </w:r>
      <w:proofErr w:type="spellEnd"/>
      <w:r w:rsidRPr="00EC7E41">
        <w:rPr>
          <w:rFonts w:ascii="Garamond" w:hAnsi="Garamond" w:cstheme="minorBidi"/>
          <w:sz w:val="24"/>
          <w:szCs w:val="24"/>
        </w:rPr>
        <w:t>. tv. 96-100 §</w:t>
      </w:r>
      <w:r w:rsidRPr="00EC7E41">
        <w:rPr>
          <w:rFonts w:ascii="Garamond" w:hAnsi="Garamond"/>
          <w:sz w:val="24"/>
          <w:szCs w:val="24"/>
        </w:rPr>
        <w:t>-</w:t>
      </w:r>
      <w:r w:rsidRPr="00EC7E41">
        <w:rPr>
          <w:rFonts w:ascii="Garamond" w:hAnsi="Garamond" w:cstheme="minorBidi"/>
          <w:sz w:val="24"/>
          <w:szCs w:val="24"/>
        </w:rPr>
        <w:t>ban szabályozott jogi követelményekkel járó cselekmény és jognyilatkozatok tekintetében a</w:t>
      </w:r>
      <w:r w:rsidRPr="00EC7E41">
        <w:rPr>
          <w:rFonts w:ascii="Garamond" w:hAnsi="Garamond"/>
          <w:sz w:val="24"/>
          <w:szCs w:val="24"/>
        </w:rPr>
        <w:t xml:space="preserve"> </w:t>
      </w:r>
      <w:r w:rsidRPr="00EC7E41">
        <w:rPr>
          <w:rFonts w:ascii="Garamond" w:hAnsi="Garamond" w:cstheme="minorBidi"/>
          <w:sz w:val="24"/>
          <w:szCs w:val="24"/>
        </w:rPr>
        <w:t>hozzátartozóra vonatkozó rendelkezéseket kell alkalmazni.</w:t>
      </w:r>
    </w:p>
    <w:p w14:paraId="448B708B" w14:textId="77777777" w:rsidR="00273ACD" w:rsidRPr="00EC7E41" w:rsidRDefault="00273ACD" w:rsidP="00273ACD">
      <w:pPr>
        <w:autoSpaceDE w:val="0"/>
        <w:autoSpaceDN w:val="0"/>
        <w:adjustRightInd w:val="0"/>
        <w:spacing w:line="360" w:lineRule="auto"/>
        <w:jc w:val="both"/>
        <w:rPr>
          <w:rFonts w:ascii="TimesNewRomanPSMT" w:hAnsi="TimesNewRomanPSMT" w:cs="TimesNewRomanPSMT"/>
        </w:rPr>
      </w:pPr>
    </w:p>
    <w:p w14:paraId="346957AB" w14:textId="77777777" w:rsidR="00273ACD" w:rsidRDefault="00273ACD" w:rsidP="00273ACD">
      <w:pPr>
        <w:spacing w:after="160" w:line="360" w:lineRule="auto"/>
        <w:jc w:val="center"/>
        <w:rPr>
          <w:rFonts w:ascii="Garamond" w:hAnsi="Garamond" w:cstheme="minorBidi"/>
        </w:rPr>
      </w:pPr>
      <w:r w:rsidRPr="00EC7E41">
        <w:rPr>
          <w:rFonts w:ascii="Garamond" w:hAnsi="Garamond" w:cstheme="minorBidi"/>
        </w:rPr>
        <w:t>IX AZ EGYÉNI ÉS KÖZÖSSÉGI VALLÁSGYAKORLÁSRA VONATKOZÓ SZABÁLYOK</w:t>
      </w:r>
      <w:r>
        <w:rPr>
          <w:rFonts w:ascii="Garamond" w:hAnsi="Garamond" w:cstheme="minorBidi"/>
        </w:rPr>
        <w:t xml:space="preserve"> </w:t>
      </w:r>
    </w:p>
    <w:p w14:paraId="4855066D" w14:textId="77777777" w:rsidR="00273ACD" w:rsidRDefault="00273ACD" w:rsidP="00273ACD">
      <w:pPr>
        <w:spacing w:after="160" w:line="360" w:lineRule="auto"/>
        <w:jc w:val="center"/>
        <w:rPr>
          <w:rFonts w:ascii="Arial" w:hAnsi="Arial" w:cs="Arial"/>
          <w:i/>
          <w:iCs/>
          <w:color w:val="474747"/>
          <w:sz w:val="27"/>
          <w:szCs w:val="27"/>
          <w:shd w:val="clear" w:color="auto" w:fill="FFFFFF"/>
        </w:rPr>
      </w:pPr>
      <w:r>
        <w:rPr>
          <w:rFonts w:ascii="Garamond" w:hAnsi="Garamond"/>
        </w:rPr>
        <w:t>(</w:t>
      </w:r>
      <w:r w:rsidRPr="00EC7E41">
        <w:rPr>
          <w:rFonts w:ascii="Garamond" w:hAnsi="Garamond"/>
        </w:rPr>
        <w:t xml:space="preserve">1/2000. (I. 7.) </w:t>
      </w:r>
      <w:proofErr w:type="spellStart"/>
      <w:r w:rsidRPr="00EC7E41">
        <w:rPr>
          <w:rFonts w:ascii="Garamond" w:hAnsi="Garamond"/>
        </w:rPr>
        <w:t>SzCsM</w:t>
      </w:r>
      <w:proofErr w:type="spellEnd"/>
      <w:r w:rsidRPr="00EC7E41">
        <w:rPr>
          <w:rFonts w:ascii="Garamond" w:hAnsi="Garamond"/>
        </w:rPr>
        <w:t xml:space="preserve"> rendelet 5. § (3)</w:t>
      </w:r>
      <w:r>
        <w:rPr>
          <w:rFonts w:ascii="Garamond" w:hAnsi="Garamond"/>
        </w:rPr>
        <w:t xml:space="preserve"> </w:t>
      </w:r>
      <w:r>
        <w:rPr>
          <w:rFonts w:ascii="Garamond" w:hAnsi="Garamond"/>
          <w:sz w:val="22"/>
          <w:szCs w:val="22"/>
        </w:rPr>
        <w:t>h</w:t>
      </w:r>
      <w:r w:rsidRPr="00F173FF">
        <w:rPr>
          <w:rFonts w:ascii="Garamond" w:hAnsi="Garamond"/>
          <w:sz w:val="22"/>
          <w:szCs w:val="22"/>
        </w:rPr>
        <w:t>)</w:t>
      </w:r>
      <w:r>
        <w:rPr>
          <w:rFonts w:ascii="Arial" w:hAnsi="Arial" w:cs="Arial"/>
          <w:i/>
          <w:iCs/>
          <w:color w:val="474747"/>
          <w:sz w:val="27"/>
          <w:szCs w:val="27"/>
          <w:shd w:val="clear" w:color="auto" w:fill="FFFFFF"/>
        </w:rPr>
        <w:t> </w:t>
      </w:r>
    </w:p>
    <w:p w14:paraId="051FBC27" w14:textId="77777777" w:rsidR="00960C1C" w:rsidRDefault="00960C1C" w:rsidP="00273ACD">
      <w:pPr>
        <w:autoSpaceDE w:val="0"/>
        <w:autoSpaceDN w:val="0"/>
        <w:adjustRightInd w:val="0"/>
        <w:spacing w:line="360" w:lineRule="auto"/>
        <w:rPr>
          <w:rFonts w:ascii="Garamond" w:hAnsi="Garamond"/>
          <w:b/>
          <w:bCs/>
        </w:rPr>
      </w:pPr>
    </w:p>
    <w:p w14:paraId="5149613C" w14:textId="77777777" w:rsidR="00273ACD" w:rsidRDefault="00273ACD" w:rsidP="00273ACD">
      <w:pPr>
        <w:autoSpaceDE w:val="0"/>
        <w:autoSpaceDN w:val="0"/>
        <w:adjustRightInd w:val="0"/>
        <w:spacing w:line="360" w:lineRule="auto"/>
        <w:rPr>
          <w:rFonts w:ascii="Garamond" w:hAnsi="Garamond"/>
          <w:b/>
          <w:bCs/>
        </w:rPr>
      </w:pPr>
      <w:r w:rsidRPr="00EC7E41">
        <w:rPr>
          <w:rFonts w:ascii="Garamond" w:hAnsi="Garamond"/>
          <w:b/>
          <w:bCs/>
        </w:rPr>
        <w:t>Vallásgyakorlás</w:t>
      </w:r>
    </w:p>
    <w:p w14:paraId="07240D13" w14:textId="77777777" w:rsidR="00273ACD" w:rsidRDefault="00273ACD" w:rsidP="00273ACD">
      <w:pPr>
        <w:autoSpaceDE w:val="0"/>
        <w:autoSpaceDN w:val="0"/>
        <w:adjustRightInd w:val="0"/>
        <w:spacing w:line="360" w:lineRule="auto"/>
        <w:jc w:val="both"/>
        <w:rPr>
          <w:rFonts w:ascii="Garamond" w:hAnsi="Garamond" w:cstheme="minorBidi"/>
        </w:rPr>
      </w:pPr>
      <w:r w:rsidRPr="006058C0">
        <w:rPr>
          <w:rFonts w:ascii="Garamond" w:hAnsi="Garamond" w:cstheme="minorBidi"/>
        </w:rPr>
        <w:t>Az otthon biztosítja a szabad vallásgyakorlás lehetőségét, s lehetőséget nyújt a szervezett formában történő hitélet gyakorlásának biztosítására is. A napi áhítatok, közös imák, csendes percek, valamint istentiszteletek segítik a lakók lelki épülését. A lehetőségek megteremtik azt a szabadságot, hogy vallását és meggyőződését mindenki szertartások végzése vagy egyéb módon, akár egyénileg, akár másokkal együttesen és nyilvánosan</w:t>
      </w:r>
      <w:r>
        <w:rPr>
          <w:rFonts w:ascii="Garamond" w:hAnsi="Garamond" w:cstheme="minorBidi"/>
        </w:rPr>
        <w:t>,</w:t>
      </w:r>
      <w:r w:rsidRPr="006058C0">
        <w:rPr>
          <w:rFonts w:ascii="Garamond" w:hAnsi="Garamond" w:cstheme="minorBidi"/>
        </w:rPr>
        <w:t xml:space="preserve"> vagy magánkörben kinyilváníthassa.</w:t>
      </w:r>
    </w:p>
    <w:p w14:paraId="0D163B6B" w14:textId="77777777" w:rsidR="00273ACD" w:rsidRPr="006058C0" w:rsidRDefault="00273ACD" w:rsidP="00273ACD">
      <w:pPr>
        <w:autoSpaceDE w:val="0"/>
        <w:autoSpaceDN w:val="0"/>
        <w:adjustRightInd w:val="0"/>
        <w:spacing w:line="360" w:lineRule="auto"/>
        <w:jc w:val="both"/>
        <w:rPr>
          <w:rFonts w:ascii="Garamond" w:hAnsi="Garamond" w:cstheme="minorBidi"/>
        </w:rPr>
      </w:pPr>
    </w:p>
    <w:p w14:paraId="28F21D1D" w14:textId="77777777" w:rsidR="00273ACD" w:rsidRPr="006058C0"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6058C0">
        <w:rPr>
          <w:rFonts w:ascii="Garamond" w:hAnsi="Garamond" w:cstheme="minorBidi"/>
          <w:sz w:val="24"/>
          <w:szCs w:val="24"/>
        </w:rPr>
        <w:t>Otthonunkban kiemelten fontosnak tartjuk egyházi és állami ünnepeink, megtartását.</w:t>
      </w:r>
    </w:p>
    <w:p w14:paraId="6B539F93" w14:textId="77777777" w:rsidR="00273ACD" w:rsidRPr="006058C0"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6058C0">
        <w:rPr>
          <w:rFonts w:ascii="Garamond" w:hAnsi="Garamond" w:cstheme="minorBidi"/>
          <w:sz w:val="24"/>
          <w:szCs w:val="24"/>
        </w:rPr>
        <w:lastRenderedPageBreak/>
        <w:t xml:space="preserve">Az intézmény központi helyén került elhelyezésre a kápolna, mely minden részlegről könnyen megközelíthető. </w:t>
      </w:r>
    </w:p>
    <w:p w14:paraId="021DB388"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intézményben az ellátottak vallásukat szabadon gyakorolhatják, ennek érvényre</w:t>
      </w:r>
      <w:r w:rsidRPr="00EC7E41">
        <w:rPr>
          <w:rFonts w:ascii="Garamond" w:hAnsi="Garamond"/>
          <w:sz w:val="24"/>
          <w:szCs w:val="24"/>
        </w:rPr>
        <w:t xml:space="preserve"> </w:t>
      </w:r>
      <w:r w:rsidRPr="00EC7E41">
        <w:rPr>
          <w:rFonts w:ascii="Garamond" w:hAnsi="Garamond" w:cstheme="minorBidi"/>
          <w:sz w:val="24"/>
          <w:szCs w:val="24"/>
        </w:rPr>
        <w:t>jutását az intézmény minden eszközzel elősegíti.</w:t>
      </w:r>
    </w:p>
    <w:p w14:paraId="487D15E3"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 lehetőséget biztosít a különféle vallási felekezetek papjainak,</w:t>
      </w:r>
      <w:r w:rsidRPr="00EC7E41">
        <w:rPr>
          <w:rFonts w:ascii="Garamond" w:hAnsi="Garamond"/>
          <w:sz w:val="24"/>
          <w:szCs w:val="24"/>
        </w:rPr>
        <w:t xml:space="preserve"> </w:t>
      </w:r>
      <w:r w:rsidRPr="00EC7E41">
        <w:rPr>
          <w:rFonts w:ascii="Garamond" w:hAnsi="Garamond" w:cstheme="minorBidi"/>
          <w:sz w:val="24"/>
          <w:szCs w:val="24"/>
        </w:rPr>
        <w:t>képviselőinek, lelkészeinek az ellátottakkal való eseti, és rendszeres találkozására, valamint a</w:t>
      </w:r>
      <w:r w:rsidRPr="00EC7E41">
        <w:rPr>
          <w:rFonts w:ascii="Garamond" w:hAnsi="Garamond"/>
          <w:sz w:val="24"/>
          <w:szCs w:val="24"/>
        </w:rPr>
        <w:t xml:space="preserve"> </w:t>
      </w:r>
      <w:r w:rsidRPr="00EC7E41">
        <w:rPr>
          <w:rFonts w:ascii="Garamond" w:hAnsi="Garamond" w:cstheme="minorBidi"/>
          <w:sz w:val="24"/>
          <w:szCs w:val="24"/>
        </w:rPr>
        <w:t>folyamatos kapcsolattartásra.</w:t>
      </w:r>
    </w:p>
    <w:p w14:paraId="01BD8920"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ellátottak a saját lakószobájukban, illetve az intézmény közösségi helyiségeiben</w:t>
      </w:r>
      <w:r w:rsidRPr="00EC7E41">
        <w:rPr>
          <w:rFonts w:ascii="Garamond" w:hAnsi="Garamond"/>
          <w:sz w:val="24"/>
          <w:szCs w:val="24"/>
        </w:rPr>
        <w:t xml:space="preserve"> </w:t>
      </w:r>
      <w:r w:rsidRPr="00EC7E41">
        <w:rPr>
          <w:rFonts w:ascii="Garamond" w:hAnsi="Garamond" w:cstheme="minorBidi"/>
          <w:sz w:val="24"/>
          <w:szCs w:val="24"/>
        </w:rPr>
        <w:t>szabadon fogadhatják a felekezetek képviselőit, egyéni vallási-lelki szükségletekhez (pl.:</w:t>
      </w:r>
      <w:r w:rsidRPr="00EC7E41">
        <w:rPr>
          <w:rFonts w:ascii="Garamond" w:hAnsi="Garamond"/>
          <w:sz w:val="24"/>
          <w:szCs w:val="24"/>
        </w:rPr>
        <w:t xml:space="preserve"> </w:t>
      </w:r>
      <w:r w:rsidRPr="00EC7E41">
        <w:rPr>
          <w:rFonts w:ascii="Garamond" w:hAnsi="Garamond" w:cstheme="minorBidi"/>
          <w:sz w:val="24"/>
          <w:szCs w:val="24"/>
        </w:rPr>
        <w:t>gyónás) a zavartalan körülményeket az intézmény lehetőségeihez mérten biztosítja.</w:t>
      </w:r>
    </w:p>
    <w:p w14:paraId="5F424B11"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TimesNewRomanPSMT" w:hAnsi="TimesNewRomanPSMT" w:cs="TimesNewRomanPSMT"/>
          <w:sz w:val="24"/>
          <w:szCs w:val="24"/>
        </w:rPr>
      </w:pPr>
      <w:r w:rsidRPr="00EC7E41">
        <w:rPr>
          <w:rFonts w:ascii="Garamond" w:hAnsi="Garamond" w:cstheme="minorBidi"/>
          <w:sz w:val="24"/>
          <w:szCs w:val="24"/>
        </w:rPr>
        <w:t>A közösségi vallásgyakorlat színhelye: közösségi helyiség</w:t>
      </w:r>
      <w:r w:rsidRPr="00EC7E41">
        <w:rPr>
          <w:rFonts w:ascii="Garamond" w:hAnsi="Garamond"/>
          <w:sz w:val="24"/>
          <w:szCs w:val="24"/>
        </w:rPr>
        <w:t>, kápolna</w:t>
      </w:r>
      <w:r>
        <w:rPr>
          <w:rFonts w:ascii="Garamond" w:hAnsi="Garamond"/>
          <w:sz w:val="24"/>
          <w:szCs w:val="24"/>
        </w:rPr>
        <w:t>.</w:t>
      </w:r>
    </w:p>
    <w:p w14:paraId="0D46BF18"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sz w:val="24"/>
          <w:szCs w:val="24"/>
        </w:rPr>
        <w:t>I</w:t>
      </w:r>
      <w:r w:rsidRPr="00EC7E41">
        <w:rPr>
          <w:rFonts w:ascii="Garamond" w:hAnsi="Garamond" w:cstheme="minorBidi"/>
          <w:sz w:val="24"/>
          <w:szCs w:val="24"/>
        </w:rPr>
        <w:t>dőpontokat a vallási képviselőkkel történő egyeztetés után szabadidejükhöz alakítva</w:t>
      </w:r>
      <w:r w:rsidRPr="00EC7E41">
        <w:rPr>
          <w:rFonts w:ascii="Garamond" w:hAnsi="Garamond"/>
          <w:sz w:val="24"/>
          <w:szCs w:val="24"/>
        </w:rPr>
        <w:t xml:space="preserve"> </w:t>
      </w:r>
      <w:r w:rsidRPr="00EC7E41">
        <w:rPr>
          <w:rFonts w:ascii="Garamond" w:hAnsi="Garamond" w:cstheme="minorBidi"/>
          <w:sz w:val="24"/>
          <w:szCs w:val="24"/>
        </w:rPr>
        <w:t>biztosítjuk</w:t>
      </w:r>
      <w:r>
        <w:rPr>
          <w:rFonts w:ascii="Garamond" w:hAnsi="Garamond" w:cstheme="minorBidi"/>
          <w:sz w:val="24"/>
          <w:szCs w:val="24"/>
        </w:rPr>
        <w:t>.</w:t>
      </w:r>
    </w:p>
    <w:p w14:paraId="6E1DC61F" w14:textId="77777777" w:rsidR="00273ACD" w:rsidRPr="00D44808"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intézményben kötelező a lakók vallási hovatartozásának tiszteletben tartása,</w:t>
      </w:r>
      <w:r w:rsidRPr="00EC7E41">
        <w:rPr>
          <w:rFonts w:ascii="Garamond" w:hAnsi="Garamond"/>
          <w:sz w:val="24"/>
          <w:szCs w:val="24"/>
        </w:rPr>
        <w:t xml:space="preserve"> </w:t>
      </w:r>
      <w:r w:rsidRPr="00EC7E41">
        <w:rPr>
          <w:rFonts w:ascii="Garamond" w:hAnsi="Garamond" w:cstheme="minorBidi"/>
          <w:sz w:val="24"/>
          <w:szCs w:val="24"/>
        </w:rPr>
        <w:t>vallásgyakorlásának elősegítése.</w:t>
      </w:r>
    </w:p>
    <w:p w14:paraId="07467B44" w14:textId="77777777" w:rsidR="00273ACD" w:rsidRPr="00EC7E41" w:rsidRDefault="00273ACD" w:rsidP="00273ACD">
      <w:pPr>
        <w:pStyle w:val="Listaszerbekezds"/>
        <w:autoSpaceDE w:val="0"/>
        <w:autoSpaceDN w:val="0"/>
        <w:adjustRightInd w:val="0"/>
        <w:spacing w:after="0" w:line="360" w:lineRule="auto"/>
        <w:ind w:left="502"/>
        <w:jc w:val="both"/>
        <w:rPr>
          <w:rFonts w:ascii="Garamond" w:hAnsi="Garamond" w:cstheme="minorBidi"/>
          <w:sz w:val="24"/>
          <w:szCs w:val="24"/>
        </w:rPr>
      </w:pPr>
    </w:p>
    <w:p w14:paraId="35F397AD" w14:textId="77777777" w:rsidR="00273ACD" w:rsidRDefault="00273ACD" w:rsidP="00273ACD">
      <w:pPr>
        <w:spacing w:after="160"/>
        <w:jc w:val="center"/>
        <w:rPr>
          <w:rFonts w:ascii="Garamond" w:hAnsi="Garamond" w:cstheme="minorBidi"/>
        </w:rPr>
      </w:pPr>
      <w:r w:rsidRPr="00EC7E41">
        <w:rPr>
          <w:rFonts w:ascii="Garamond" w:hAnsi="Garamond" w:cstheme="minorBidi"/>
        </w:rPr>
        <w:t>X. AZ INTÉZMÉNY ALAPFELADATÁT MEGHALADÓ PROGRAMOK SZOLGÁLTATÁSOK</w:t>
      </w:r>
    </w:p>
    <w:p w14:paraId="5D0E959F" w14:textId="77777777" w:rsidR="00273ACD" w:rsidRPr="00EC7E41" w:rsidRDefault="00273ACD" w:rsidP="00273ACD">
      <w:pPr>
        <w:spacing w:after="160"/>
        <w:jc w:val="center"/>
        <w:rPr>
          <w:rFonts w:ascii="Garamond" w:hAnsi="Garamond" w:cstheme="minorBidi"/>
        </w:rPr>
      </w:pPr>
      <w:r>
        <w:rPr>
          <w:rFonts w:ascii="Garamond" w:hAnsi="Garamond"/>
        </w:rPr>
        <w:t>(</w:t>
      </w:r>
      <w:r w:rsidRPr="00EC7E41">
        <w:rPr>
          <w:rFonts w:ascii="Garamond" w:hAnsi="Garamond"/>
        </w:rPr>
        <w:t xml:space="preserve">1/2000. (I. 7.) </w:t>
      </w:r>
      <w:proofErr w:type="spellStart"/>
      <w:r w:rsidRPr="00EC7E41">
        <w:rPr>
          <w:rFonts w:ascii="Garamond" w:hAnsi="Garamond"/>
        </w:rPr>
        <w:t>SzCsM</w:t>
      </w:r>
      <w:proofErr w:type="spellEnd"/>
      <w:r w:rsidRPr="00EC7E41">
        <w:rPr>
          <w:rFonts w:ascii="Garamond" w:hAnsi="Garamond"/>
        </w:rPr>
        <w:t xml:space="preserve"> rendelet 5. § (3)</w:t>
      </w:r>
      <w:r>
        <w:rPr>
          <w:rFonts w:ascii="Garamond" w:hAnsi="Garamond"/>
        </w:rPr>
        <w:t xml:space="preserve"> </w:t>
      </w:r>
      <w:r>
        <w:rPr>
          <w:rFonts w:ascii="Garamond" w:hAnsi="Garamond"/>
          <w:sz w:val="22"/>
          <w:szCs w:val="22"/>
        </w:rPr>
        <w:t>i</w:t>
      </w:r>
      <w:r w:rsidRPr="00F173FF">
        <w:rPr>
          <w:rFonts w:ascii="Garamond" w:hAnsi="Garamond"/>
          <w:sz w:val="22"/>
          <w:szCs w:val="22"/>
        </w:rPr>
        <w:t>)</w:t>
      </w:r>
      <w:r>
        <w:rPr>
          <w:rFonts w:ascii="Arial" w:hAnsi="Arial" w:cs="Arial"/>
          <w:i/>
          <w:iCs/>
          <w:color w:val="474747"/>
          <w:sz w:val="27"/>
          <w:szCs w:val="27"/>
          <w:shd w:val="clear" w:color="auto" w:fill="FFFFFF"/>
        </w:rPr>
        <w:t> </w:t>
      </w:r>
    </w:p>
    <w:p w14:paraId="138EE36F" w14:textId="77777777" w:rsidR="00273ACD" w:rsidRDefault="00273ACD" w:rsidP="00273ACD">
      <w:pPr>
        <w:autoSpaceDE w:val="0"/>
        <w:autoSpaceDN w:val="0"/>
        <w:adjustRightInd w:val="0"/>
        <w:spacing w:line="360" w:lineRule="auto"/>
        <w:rPr>
          <w:rFonts w:ascii="Garamond" w:hAnsi="Garamond"/>
          <w:b/>
          <w:bCs/>
        </w:rPr>
      </w:pPr>
    </w:p>
    <w:p w14:paraId="6BB7D7AA" w14:textId="77777777" w:rsidR="00273ACD" w:rsidRPr="00EC7E41" w:rsidRDefault="00273ACD" w:rsidP="00273ACD">
      <w:pPr>
        <w:autoSpaceDE w:val="0"/>
        <w:autoSpaceDN w:val="0"/>
        <w:adjustRightInd w:val="0"/>
        <w:spacing w:line="360" w:lineRule="auto"/>
        <w:rPr>
          <w:rFonts w:ascii="Garamond" w:hAnsi="Garamond"/>
          <w:b/>
          <w:bCs/>
        </w:rPr>
      </w:pPr>
      <w:r w:rsidRPr="00EC7E41">
        <w:rPr>
          <w:rFonts w:ascii="Garamond" w:hAnsi="Garamond"/>
          <w:b/>
          <w:bCs/>
        </w:rPr>
        <w:t>Programok</w:t>
      </w:r>
    </w:p>
    <w:p w14:paraId="06D97365"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 alapfeladatát meghaladó programok, szolgáltatások köre:</w:t>
      </w:r>
    </w:p>
    <w:p w14:paraId="5F2CAD0D" w14:textId="77777777" w:rsidR="00273ACD" w:rsidRPr="00EC7E41" w:rsidRDefault="00273ACD" w:rsidP="00273ACD">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 kulturális programok, kirándulások,</w:t>
      </w:r>
    </w:p>
    <w:p w14:paraId="4FF7B0E0"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Ezek eseti szervezése, illetve szükség esetén rendszeres vagy végleges biztosítása során</w:t>
      </w:r>
      <w:r w:rsidRPr="00EC7E41">
        <w:rPr>
          <w:rFonts w:ascii="Garamond" w:hAnsi="Garamond"/>
          <w:sz w:val="24"/>
          <w:szCs w:val="24"/>
        </w:rPr>
        <w:t xml:space="preserve"> </w:t>
      </w:r>
      <w:r w:rsidRPr="00EC7E41">
        <w:rPr>
          <w:rFonts w:ascii="Garamond" w:hAnsi="Garamond" w:cstheme="minorBidi"/>
          <w:sz w:val="24"/>
          <w:szCs w:val="24"/>
        </w:rPr>
        <w:t>az intézmény figyelembe veszi a lakók igényeit.</w:t>
      </w:r>
    </w:p>
    <w:p w14:paraId="6C496374" w14:textId="77777777" w:rsidR="00273ACD" w:rsidRPr="00C537B1" w:rsidRDefault="00273ACD" w:rsidP="00273ACD">
      <w:pPr>
        <w:pStyle w:val="Listaszerbekezds"/>
        <w:numPr>
          <w:ilvl w:val="0"/>
          <w:numId w:val="12"/>
        </w:numPr>
        <w:autoSpaceDE w:val="0"/>
        <w:autoSpaceDN w:val="0"/>
        <w:adjustRightInd w:val="0"/>
        <w:spacing w:after="0" w:line="360" w:lineRule="auto"/>
        <w:jc w:val="both"/>
        <w:rPr>
          <w:rFonts w:ascii="Garamond" w:hAnsi="Garamond"/>
          <w:b/>
          <w:bCs/>
        </w:rPr>
      </w:pPr>
      <w:r w:rsidRPr="00C537B1">
        <w:rPr>
          <w:rFonts w:ascii="Garamond" w:hAnsi="Garamond" w:cstheme="minorBidi"/>
          <w:sz w:val="24"/>
          <w:szCs w:val="24"/>
        </w:rPr>
        <w:t>A programok térítési díját az adott program tartama határozza meg igénybevételi</w:t>
      </w:r>
      <w:r w:rsidRPr="00C537B1">
        <w:rPr>
          <w:rFonts w:ascii="Garamond" w:hAnsi="Garamond"/>
          <w:sz w:val="24"/>
          <w:szCs w:val="24"/>
        </w:rPr>
        <w:t xml:space="preserve"> </w:t>
      </w:r>
      <w:r w:rsidRPr="00C537B1">
        <w:rPr>
          <w:rFonts w:ascii="Garamond" w:hAnsi="Garamond" w:cstheme="minorBidi"/>
          <w:sz w:val="24"/>
          <w:szCs w:val="24"/>
        </w:rPr>
        <w:t xml:space="preserve">lehetőségéről, a fizetendő térítési díjakról az intézmény rendszeres szóbeli, illetve </w:t>
      </w:r>
      <w:r w:rsidRPr="00C537B1">
        <w:rPr>
          <w:rFonts w:ascii="Garamond" w:hAnsi="Garamond"/>
          <w:sz w:val="24"/>
          <w:szCs w:val="24"/>
        </w:rPr>
        <w:t>–</w:t>
      </w:r>
      <w:r w:rsidRPr="00C537B1">
        <w:rPr>
          <w:rFonts w:ascii="Garamond" w:hAnsi="Garamond" w:cstheme="minorBidi"/>
          <w:sz w:val="24"/>
          <w:szCs w:val="24"/>
        </w:rPr>
        <w:t xml:space="preserve"> a</w:t>
      </w:r>
      <w:r w:rsidRPr="00C537B1">
        <w:rPr>
          <w:rFonts w:ascii="Garamond" w:hAnsi="Garamond"/>
          <w:sz w:val="24"/>
          <w:szCs w:val="24"/>
        </w:rPr>
        <w:t xml:space="preserve"> </w:t>
      </w:r>
      <w:r w:rsidRPr="00C537B1">
        <w:rPr>
          <w:rFonts w:ascii="Garamond" w:hAnsi="Garamond" w:cstheme="minorBidi"/>
          <w:sz w:val="24"/>
          <w:szCs w:val="24"/>
        </w:rPr>
        <w:t>közösségi helyiségek hirdető tábláin – írásbeli tájékoztatást nyújt.</w:t>
      </w:r>
    </w:p>
    <w:p w14:paraId="5679506D" w14:textId="77777777" w:rsidR="00273ACD" w:rsidRDefault="00273ACD" w:rsidP="00273ACD">
      <w:pPr>
        <w:autoSpaceDE w:val="0"/>
        <w:autoSpaceDN w:val="0"/>
        <w:adjustRightInd w:val="0"/>
        <w:spacing w:line="360" w:lineRule="auto"/>
        <w:rPr>
          <w:rFonts w:ascii="Garamond" w:hAnsi="Garamond"/>
          <w:b/>
          <w:bCs/>
        </w:rPr>
      </w:pPr>
    </w:p>
    <w:p w14:paraId="070F4609" w14:textId="77777777" w:rsidR="00273ACD" w:rsidRPr="00EC7E41" w:rsidRDefault="00273ACD" w:rsidP="00273ACD">
      <w:pPr>
        <w:autoSpaceDE w:val="0"/>
        <w:autoSpaceDN w:val="0"/>
        <w:adjustRightInd w:val="0"/>
        <w:spacing w:line="360" w:lineRule="auto"/>
        <w:rPr>
          <w:rFonts w:ascii="Garamond" w:hAnsi="Garamond"/>
          <w:b/>
          <w:bCs/>
        </w:rPr>
      </w:pPr>
      <w:r w:rsidRPr="00EC7E41">
        <w:rPr>
          <w:rFonts w:ascii="Garamond" w:hAnsi="Garamond"/>
          <w:b/>
          <w:bCs/>
        </w:rPr>
        <w:t>Szolgáltatások igénybevétele</w:t>
      </w:r>
    </w:p>
    <w:p w14:paraId="6FFE71FA"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 külön térítés ellenében a következő szolgáltatásokat biztosítja: fodrász,</w:t>
      </w:r>
      <w:r w:rsidRPr="00EC7E41">
        <w:rPr>
          <w:rFonts w:ascii="Garamond" w:hAnsi="Garamond"/>
          <w:sz w:val="24"/>
          <w:szCs w:val="24"/>
        </w:rPr>
        <w:t xml:space="preserve"> </w:t>
      </w:r>
      <w:r w:rsidRPr="00EC7E41">
        <w:rPr>
          <w:rFonts w:ascii="Garamond" w:hAnsi="Garamond" w:cstheme="minorBidi"/>
          <w:sz w:val="24"/>
          <w:szCs w:val="24"/>
        </w:rPr>
        <w:t>pedikűr és egyéb szépészeti szolgáltatás. (A körömápolás, hajmosás, szárítás az</w:t>
      </w:r>
      <w:r w:rsidRPr="00EC7E41">
        <w:rPr>
          <w:rFonts w:ascii="Garamond" w:hAnsi="Garamond"/>
          <w:sz w:val="24"/>
          <w:szCs w:val="24"/>
        </w:rPr>
        <w:t xml:space="preserve"> </w:t>
      </w:r>
      <w:r w:rsidRPr="00EC7E41">
        <w:rPr>
          <w:rFonts w:ascii="Garamond" w:hAnsi="Garamond" w:cstheme="minorBidi"/>
          <w:sz w:val="24"/>
          <w:szCs w:val="24"/>
        </w:rPr>
        <w:t>ellátás körében térítésmentesen biztosított.)</w:t>
      </w:r>
    </w:p>
    <w:p w14:paraId="0F677231"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lastRenderedPageBreak/>
        <w:t>Az ilyen típusú szolgáltatás vállalkozó révén biztosított. A szolgáltatások aktuális árjegyzéke</w:t>
      </w:r>
      <w:r w:rsidRPr="00EC7E41">
        <w:rPr>
          <w:rFonts w:ascii="Garamond" w:hAnsi="Garamond"/>
          <w:sz w:val="24"/>
          <w:szCs w:val="24"/>
        </w:rPr>
        <w:t xml:space="preserve"> </w:t>
      </w:r>
      <w:r w:rsidRPr="00EC7E41">
        <w:rPr>
          <w:rFonts w:ascii="Garamond" w:hAnsi="Garamond" w:cstheme="minorBidi"/>
          <w:sz w:val="24"/>
          <w:szCs w:val="24"/>
        </w:rPr>
        <w:t>a szolgáltató által kerül kifüggesztésre az intézet faliújság</w:t>
      </w:r>
      <w:r>
        <w:rPr>
          <w:rFonts w:ascii="Garamond" w:hAnsi="Garamond" w:cstheme="minorBidi"/>
          <w:sz w:val="24"/>
          <w:szCs w:val="24"/>
        </w:rPr>
        <w:t>j</w:t>
      </w:r>
      <w:r w:rsidRPr="00EC7E41">
        <w:rPr>
          <w:rFonts w:ascii="Garamond" w:hAnsi="Garamond" w:cstheme="minorBidi"/>
          <w:sz w:val="24"/>
          <w:szCs w:val="24"/>
        </w:rPr>
        <w:t>án.</w:t>
      </w:r>
    </w:p>
    <w:p w14:paraId="0E948AB6" w14:textId="77777777" w:rsidR="00273ACD" w:rsidRPr="0098074A"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 a vállalkozó részére biztosítja a tevékenység végzéséhez szükséges</w:t>
      </w:r>
      <w:r w:rsidRPr="00EC7E41">
        <w:rPr>
          <w:rFonts w:ascii="Garamond" w:hAnsi="Garamond"/>
          <w:sz w:val="24"/>
          <w:szCs w:val="24"/>
        </w:rPr>
        <w:t xml:space="preserve"> </w:t>
      </w:r>
      <w:r w:rsidRPr="00EC7E41">
        <w:rPr>
          <w:rFonts w:ascii="Garamond" w:hAnsi="Garamond" w:cstheme="minorBidi"/>
          <w:sz w:val="24"/>
          <w:szCs w:val="24"/>
        </w:rPr>
        <w:t>helyiséget.</w:t>
      </w:r>
    </w:p>
    <w:p w14:paraId="739A117A" w14:textId="77777777" w:rsidR="00273ACD" w:rsidRPr="00EC7E41" w:rsidRDefault="00273ACD" w:rsidP="00273ACD">
      <w:pPr>
        <w:autoSpaceDE w:val="0"/>
        <w:autoSpaceDN w:val="0"/>
        <w:adjustRightInd w:val="0"/>
        <w:spacing w:line="360" w:lineRule="auto"/>
        <w:jc w:val="both"/>
        <w:rPr>
          <w:rFonts w:ascii="TimesNewRomanPSMT" w:hAnsi="TimesNewRomanPSMT" w:cs="TimesNewRomanPSMT"/>
        </w:rPr>
      </w:pPr>
    </w:p>
    <w:p w14:paraId="789D5959" w14:textId="77777777" w:rsidR="00273ACD" w:rsidRPr="00EC7E41" w:rsidRDefault="00273ACD" w:rsidP="00273ACD">
      <w:pPr>
        <w:spacing w:after="160" w:line="360" w:lineRule="auto"/>
        <w:jc w:val="center"/>
        <w:rPr>
          <w:rFonts w:ascii="Garamond" w:hAnsi="Garamond" w:cstheme="minorBidi"/>
        </w:rPr>
      </w:pPr>
      <w:r>
        <w:rPr>
          <w:rFonts w:ascii="Garamond" w:hAnsi="Garamond" w:cstheme="minorBidi"/>
        </w:rPr>
        <w:t xml:space="preserve">XI. </w:t>
      </w:r>
      <w:r w:rsidRPr="00EC7E41">
        <w:rPr>
          <w:rFonts w:ascii="Garamond" w:hAnsi="Garamond" w:cstheme="minorBidi"/>
        </w:rPr>
        <w:t xml:space="preserve">ADATKEZELÉS </w:t>
      </w:r>
    </w:p>
    <w:p w14:paraId="4779980E" w14:textId="77777777" w:rsidR="00273ACD" w:rsidRDefault="00273ACD" w:rsidP="00273ACD">
      <w:pPr>
        <w:spacing w:line="360" w:lineRule="auto"/>
        <w:jc w:val="both"/>
        <w:rPr>
          <w:rFonts w:ascii="Garamond" w:hAnsi="Garamond"/>
        </w:rPr>
      </w:pPr>
      <w:r w:rsidRPr="00EC7E41">
        <w:rPr>
          <w:rFonts w:ascii="Garamond" w:hAnsi="Garamond"/>
        </w:rPr>
        <w:t xml:space="preserve"> Az id</w:t>
      </w:r>
      <w:r w:rsidRPr="00EC7E41">
        <w:rPr>
          <w:rFonts w:ascii="Garamond" w:eastAsia="TimesNewRoman" w:hAnsi="Garamond"/>
        </w:rPr>
        <w:t>ő</w:t>
      </w:r>
      <w:r w:rsidRPr="00EC7E41">
        <w:rPr>
          <w:rFonts w:ascii="Garamond" w:hAnsi="Garamond"/>
        </w:rPr>
        <w:t>sek otthona a nyilvántartásában kezelt adatokat személyes azonosító adatok nélkül statisztikai célra felhasználhatja, illetve azokból statisztikai célra adatot szolgáltathat.</w:t>
      </w:r>
    </w:p>
    <w:p w14:paraId="1ECB1A25" w14:textId="77777777" w:rsidR="00273ACD" w:rsidRDefault="00273ACD" w:rsidP="00273ACD">
      <w:pPr>
        <w:spacing w:line="360" w:lineRule="auto"/>
        <w:jc w:val="both"/>
        <w:rPr>
          <w:rFonts w:ascii="Garamond" w:hAnsi="Garamond"/>
        </w:rPr>
      </w:pPr>
    </w:p>
    <w:p w14:paraId="70B6B4BC" w14:textId="77777777" w:rsidR="00273ACD" w:rsidRPr="009E519A" w:rsidRDefault="00273ACD" w:rsidP="00273ACD">
      <w:pPr>
        <w:tabs>
          <w:tab w:val="left" w:pos="1800"/>
          <w:tab w:val="left" w:pos="1134"/>
        </w:tabs>
        <w:spacing w:line="360" w:lineRule="auto"/>
        <w:jc w:val="both"/>
        <w:rPr>
          <w:rFonts w:ascii="Garamond" w:hAnsi="Garamond"/>
        </w:rPr>
      </w:pPr>
      <w:r w:rsidRPr="009E519A">
        <w:rPr>
          <w:rFonts w:ascii="Garamond" w:hAnsi="Garamond"/>
        </w:rPr>
        <w:t xml:space="preserve">Az intézménybe kerüléskor az ellátott nyilatkozik arról, hogy felhatalmazza az intézményt a személyes adatainak a kezelésére, szükség szerinti továbbítására a </w:t>
      </w:r>
      <w:proofErr w:type="spellStart"/>
      <w:r w:rsidRPr="009E519A">
        <w:rPr>
          <w:rFonts w:ascii="Garamond" w:hAnsi="Garamond"/>
        </w:rPr>
        <w:t>Tevadmin</w:t>
      </w:r>
      <w:proofErr w:type="spellEnd"/>
      <w:r w:rsidRPr="009E519A">
        <w:rPr>
          <w:rFonts w:ascii="Garamond" w:hAnsi="Garamond"/>
        </w:rPr>
        <w:t xml:space="preserve">, a </w:t>
      </w:r>
      <w:proofErr w:type="spellStart"/>
      <w:r w:rsidRPr="009E519A">
        <w:rPr>
          <w:rFonts w:ascii="Garamond" w:hAnsi="Garamond"/>
        </w:rPr>
        <w:t>K</w:t>
      </w:r>
      <w:r>
        <w:rPr>
          <w:rFonts w:ascii="Garamond" w:hAnsi="Garamond"/>
        </w:rPr>
        <w:t>enyszi</w:t>
      </w:r>
      <w:proofErr w:type="spellEnd"/>
      <w:r w:rsidRPr="009E519A">
        <w:rPr>
          <w:rFonts w:ascii="Garamond" w:hAnsi="Garamond"/>
        </w:rPr>
        <w:t xml:space="preserve"> rendszerben.</w:t>
      </w:r>
    </w:p>
    <w:p w14:paraId="2C409273" w14:textId="77777777" w:rsidR="00273ACD" w:rsidRPr="00EC7E41" w:rsidRDefault="00273ACD" w:rsidP="00273ACD">
      <w:pPr>
        <w:spacing w:line="360" w:lineRule="auto"/>
        <w:jc w:val="both"/>
        <w:rPr>
          <w:rFonts w:ascii="Garamond" w:hAnsi="Garamond"/>
        </w:rPr>
      </w:pPr>
    </w:p>
    <w:p w14:paraId="443F0CE2" w14:textId="77777777" w:rsidR="00273ACD" w:rsidRDefault="00273ACD" w:rsidP="00273ACD">
      <w:pPr>
        <w:autoSpaceDE w:val="0"/>
        <w:autoSpaceDN w:val="0"/>
        <w:adjustRightInd w:val="0"/>
        <w:spacing w:line="360" w:lineRule="auto"/>
        <w:jc w:val="both"/>
        <w:rPr>
          <w:rFonts w:ascii="Garamond" w:hAnsi="Garamond"/>
        </w:rPr>
      </w:pPr>
      <w:r w:rsidRPr="00EC7E41">
        <w:rPr>
          <w:rFonts w:ascii="Garamond" w:hAnsi="Garamond"/>
        </w:rPr>
        <w:t>Az intézményben az adatkezelésre és az adatok védelmére egyebekben a személyes adatok védelmér</w:t>
      </w:r>
      <w:r w:rsidRPr="00EC7E41">
        <w:rPr>
          <w:rFonts w:ascii="Garamond" w:eastAsia="TimesNewRoman" w:hAnsi="Garamond"/>
        </w:rPr>
        <w:t>ő</w:t>
      </w:r>
      <w:r w:rsidRPr="00EC7E41">
        <w:rPr>
          <w:rFonts w:ascii="Garamond" w:hAnsi="Garamond"/>
        </w:rPr>
        <w:t>l és a közérdek</w:t>
      </w:r>
      <w:r w:rsidRPr="00EC7E41">
        <w:rPr>
          <w:rFonts w:ascii="Garamond" w:eastAsia="TimesNewRoman" w:hAnsi="Garamond"/>
        </w:rPr>
        <w:t xml:space="preserve">ű </w:t>
      </w:r>
      <w:r w:rsidRPr="00EC7E41">
        <w:rPr>
          <w:rFonts w:ascii="Garamond" w:hAnsi="Garamond"/>
        </w:rPr>
        <w:t>adatok nyilvánosságáról szóló 1992. évi LXIII. törvény, valamint az egészségügyi adatkezelésre vonatkozó törvény rendelkezései az irányadók.</w:t>
      </w:r>
    </w:p>
    <w:p w14:paraId="41DE2267" w14:textId="77777777" w:rsidR="00273ACD" w:rsidRPr="00EC7E41" w:rsidRDefault="00273ACD" w:rsidP="00273ACD">
      <w:pPr>
        <w:autoSpaceDE w:val="0"/>
        <w:autoSpaceDN w:val="0"/>
        <w:adjustRightInd w:val="0"/>
        <w:spacing w:line="360" w:lineRule="auto"/>
        <w:jc w:val="both"/>
        <w:rPr>
          <w:rFonts w:ascii="Garamond" w:hAnsi="Garamond"/>
        </w:rPr>
      </w:pPr>
    </w:p>
    <w:p w14:paraId="01DA9D44" w14:textId="77777777" w:rsidR="00273ACD" w:rsidRDefault="00273ACD" w:rsidP="00273ACD">
      <w:pPr>
        <w:autoSpaceDE w:val="0"/>
        <w:autoSpaceDN w:val="0"/>
        <w:adjustRightInd w:val="0"/>
        <w:spacing w:line="360" w:lineRule="auto"/>
        <w:jc w:val="both"/>
        <w:rPr>
          <w:rFonts w:ascii="Garamond" w:hAnsi="Garamond" w:cstheme="minorBidi"/>
        </w:rPr>
      </w:pPr>
      <w:r w:rsidRPr="00EC7E41">
        <w:rPr>
          <w:rFonts w:ascii="Garamond" w:hAnsi="Garamond" w:cstheme="minorBidi"/>
        </w:rPr>
        <w:t xml:space="preserve">A személyes gondoskodásban részesülő személyről az ellátó szociális intézmény vezetője nyilvántartást (Törzskönyv) vezet, amely tartalmazza: </w:t>
      </w:r>
    </w:p>
    <w:p w14:paraId="3ACFF6FF"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 jogosult természetes személyazonosító adatait, </w:t>
      </w:r>
    </w:p>
    <w:p w14:paraId="57435E71"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 jogosult állampolgárságát, illetőleg </w:t>
      </w:r>
      <w:proofErr w:type="spellStart"/>
      <w:r w:rsidRPr="00EC7E41">
        <w:rPr>
          <w:rFonts w:ascii="Garamond" w:hAnsi="Garamond" w:cstheme="minorBidi"/>
          <w:sz w:val="24"/>
          <w:szCs w:val="24"/>
        </w:rPr>
        <w:t>bevándorolt</w:t>
      </w:r>
      <w:proofErr w:type="spellEnd"/>
      <w:r w:rsidRPr="00EC7E41">
        <w:rPr>
          <w:rFonts w:ascii="Garamond" w:hAnsi="Garamond" w:cstheme="minorBidi"/>
          <w:sz w:val="24"/>
          <w:szCs w:val="24"/>
        </w:rPr>
        <w:t>, letelepedett vagy menekült jogállását,</w:t>
      </w:r>
    </w:p>
    <w:p w14:paraId="4E8B02AC"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 jogosult belföldi lakó- illetőleg tartózkodási helyét, </w:t>
      </w:r>
    </w:p>
    <w:p w14:paraId="45F2505C"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 jogosult tartására köteles személy alapvető személyazonosító adatait, </w:t>
      </w:r>
    </w:p>
    <w:p w14:paraId="7C01A505"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 jogosultsági feltételekre és az azokban bekövetkezett változásokra vonatkozó adatokat, </w:t>
      </w:r>
    </w:p>
    <w:p w14:paraId="6624BB95"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 szociális ellátás megállapítására, megváltoztatására és megszüntetésére vonatkozó döntést, </w:t>
      </w:r>
    </w:p>
    <w:p w14:paraId="2A3D2C41"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 jogosultság és térítési díj megállapításához szükséges jövedelmi adatokat (Nyugdíjfolyósító Igazgatóság értesítője a nyugdíj összegéről – az ellátás igénybe vétele esetén évente, folyamatosan), a jogosult Társadalombiztosítási Azonosító jelét (TAJ szám), </w:t>
      </w:r>
    </w:p>
    <w:p w14:paraId="07D78D63"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más országok állampolgárai esetében Magyarországi tartózkodás jogcímét, hozzátartozó esetén a rokoni kapcsolatot, </w:t>
      </w:r>
    </w:p>
    <w:p w14:paraId="7357C549"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az ellátás igénybevételének és megszűnésének időpontját, </w:t>
      </w:r>
    </w:p>
    <w:p w14:paraId="093875D0"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 térítési díj fizetési kötelezettség teljesítésére, annak elmaradására és a követelés behajtására, valamint elévülésére vonatkozó adatokat, </w:t>
      </w:r>
    </w:p>
    <w:p w14:paraId="560C5C71" w14:textId="77777777" w:rsidR="00273ACD" w:rsidRPr="00EC7E41" w:rsidRDefault="00273ACD" w:rsidP="00273ACD">
      <w:pPr>
        <w:autoSpaceDE w:val="0"/>
        <w:autoSpaceDN w:val="0"/>
        <w:adjustRightInd w:val="0"/>
        <w:spacing w:line="360" w:lineRule="auto"/>
        <w:jc w:val="both"/>
        <w:rPr>
          <w:rFonts w:ascii="TimesNewRomanPSMT" w:hAnsi="TimesNewRomanPSMT" w:cs="TimesNewRomanPSMT"/>
        </w:rPr>
      </w:pPr>
    </w:p>
    <w:p w14:paraId="33433783" w14:textId="77777777" w:rsidR="00273ACD" w:rsidRPr="00EC7E41" w:rsidRDefault="00273ACD" w:rsidP="00273ACD">
      <w:pPr>
        <w:pStyle w:val="Listaszerbekezds"/>
        <w:numPr>
          <w:ilvl w:val="0"/>
          <w:numId w:val="12"/>
        </w:numPr>
        <w:spacing w:line="360" w:lineRule="auto"/>
        <w:jc w:val="both"/>
        <w:rPr>
          <w:rFonts w:ascii="Garamond" w:hAnsi="Garamond"/>
          <w:sz w:val="24"/>
          <w:szCs w:val="24"/>
        </w:rPr>
      </w:pPr>
      <w:r w:rsidRPr="00EC7E41">
        <w:rPr>
          <w:rFonts w:ascii="Garamond" w:hAnsi="Garamond"/>
          <w:sz w:val="24"/>
          <w:szCs w:val="24"/>
        </w:rPr>
        <w:lastRenderedPageBreak/>
        <w:t xml:space="preserve">A törvény felhatalmazása alapján nyilvántartást vezető szervek a kezelt adatokat a személyes azonosító adatok nélkül statisztikai célra felhasználhatják, illetőleg azokból statisztikai célra adatot szolgáltathatnak: </w:t>
      </w:r>
    </w:p>
    <w:p w14:paraId="34B57BF9" w14:textId="77777777" w:rsidR="00273ACD" w:rsidRPr="00EC7E41" w:rsidRDefault="00273ACD" w:rsidP="00273ACD">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 szociális hatáskört gyakorló szerveknek, </w:t>
      </w:r>
    </w:p>
    <w:p w14:paraId="3161E210" w14:textId="77777777" w:rsidR="00273ACD" w:rsidRDefault="00273ACD" w:rsidP="00273ACD">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 Magyar Államkincstárnak. </w:t>
      </w:r>
    </w:p>
    <w:p w14:paraId="132A5B27" w14:textId="77777777" w:rsidR="00273ACD" w:rsidRPr="00EC7E41" w:rsidRDefault="00273ACD" w:rsidP="00273ACD">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Pr>
          <w:rFonts w:ascii="Garamond" w:hAnsi="Garamond" w:cstheme="minorBidi"/>
          <w:sz w:val="24"/>
          <w:szCs w:val="24"/>
        </w:rPr>
        <w:t>a</w:t>
      </w:r>
      <w:r w:rsidRPr="00EC7E41">
        <w:rPr>
          <w:rFonts w:ascii="Garamond" w:hAnsi="Garamond" w:cstheme="minorBidi"/>
          <w:sz w:val="24"/>
          <w:szCs w:val="24"/>
        </w:rPr>
        <w:t xml:space="preserve"> </w:t>
      </w:r>
      <w:r>
        <w:rPr>
          <w:rFonts w:ascii="Garamond" w:hAnsi="Garamond" w:cstheme="minorBidi"/>
          <w:sz w:val="24"/>
          <w:szCs w:val="24"/>
        </w:rPr>
        <w:t>g</w:t>
      </w:r>
      <w:r w:rsidRPr="00EC7E41">
        <w:rPr>
          <w:rFonts w:ascii="Garamond" w:hAnsi="Garamond" w:cstheme="minorBidi"/>
          <w:sz w:val="24"/>
          <w:szCs w:val="24"/>
        </w:rPr>
        <w:t xml:space="preserve">yámügyi feladatokat ellátó szerveknek, </w:t>
      </w:r>
    </w:p>
    <w:p w14:paraId="5AF7AAC1" w14:textId="77777777" w:rsidR="00273ACD" w:rsidRPr="00EC7E41" w:rsidRDefault="00273ACD" w:rsidP="00273ACD">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 társadalombiztosítási igazgatási szerveknek, </w:t>
      </w:r>
    </w:p>
    <w:p w14:paraId="6A5E81CE" w14:textId="77777777" w:rsidR="00273ACD" w:rsidRPr="00EC7E41" w:rsidRDefault="00273ACD" w:rsidP="00273ACD">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az igazságszolgáltatási szerveknek, </w:t>
      </w:r>
    </w:p>
    <w:p w14:paraId="46A6B7EB" w14:textId="77777777" w:rsidR="00273ACD" w:rsidRPr="00EC7E41" w:rsidRDefault="00273ACD" w:rsidP="00273ACD">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valamint a személyes gondoskodást nyújtó szociális intézmények részére eseti megkeresésük alapján szolgáltathatók adatok. </w:t>
      </w:r>
    </w:p>
    <w:p w14:paraId="04EA846C" w14:textId="77777777" w:rsidR="00273ACD" w:rsidRPr="00EC7E41" w:rsidRDefault="00273ACD" w:rsidP="00273ACD">
      <w:pPr>
        <w:spacing w:line="360" w:lineRule="auto"/>
        <w:jc w:val="both"/>
        <w:rPr>
          <w:rFonts w:ascii="Garamond" w:hAnsi="Garamond"/>
        </w:rPr>
      </w:pPr>
      <w:r w:rsidRPr="00EC7E41">
        <w:rPr>
          <w:rFonts w:ascii="Garamond" w:hAnsi="Garamond"/>
        </w:rPr>
        <w:t xml:space="preserve"> </w:t>
      </w:r>
    </w:p>
    <w:p w14:paraId="33E6D2BD" w14:textId="77777777" w:rsidR="00273ACD" w:rsidRPr="00EC7E41" w:rsidRDefault="00273ACD" w:rsidP="00273ACD">
      <w:pPr>
        <w:spacing w:line="360" w:lineRule="auto"/>
        <w:jc w:val="both"/>
        <w:rPr>
          <w:rFonts w:ascii="Garamond" w:hAnsi="Garamond"/>
        </w:rPr>
      </w:pPr>
      <w:r w:rsidRPr="00EC7E41">
        <w:rPr>
          <w:rFonts w:ascii="Garamond" w:hAnsi="Garamond"/>
        </w:rPr>
        <w:t xml:space="preserve">Egyéb esetben az ellátott írásos meghatalmazása alapján az általa megnevezett személy, vagy szervezet részére adható ki adat. </w:t>
      </w:r>
    </w:p>
    <w:p w14:paraId="392F7CA5" w14:textId="77777777" w:rsidR="00273ACD" w:rsidRPr="00EC7E41" w:rsidRDefault="00273ACD" w:rsidP="00273ACD">
      <w:pPr>
        <w:spacing w:line="360" w:lineRule="auto"/>
        <w:jc w:val="both"/>
        <w:rPr>
          <w:rFonts w:ascii="Garamond" w:hAnsi="Garamond"/>
        </w:rPr>
      </w:pPr>
      <w:r w:rsidRPr="00EC7E41">
        <w:rPr>
          <w:rFonts w:ascii="Garamond" w:hAnsi="Garamond"/>
        </w:rPr>
        <w:t xml:space="preserve"> </w:t>
      </w:r>
    </w:p>
    <w:p w14:paraId="6DCD9391" w14:textId="77777777" w:rsidR="00273ACD" w:rsidRPr="00EC7E41" w:rsidRDefault="00273ACD" w:rsidP="00273ACD">
      <w:pPr>
        <w:pStyle w:val="Listaszerbekezds"/>
        <w:numPr>
          <w:ilvl w:val="0"/>
          <w:numId w:val="18"/>
        </w:numPr>
        <w:spacing w:line="360" w:lineRule="auto"/>
        <w:jc w:val="both"/>
        <w:rPr>
          <w:rFonts w:ascii="Garamond" w:hAnsi="Garamond"/>
          <w:sz w:val="24"/>
          <w:szCs w:val="24"/>
        </w:rPr>
      </w:pPr>
      <w:r w:rsidRPr="00EC7E41">
        <w:rPr>
          <w:rFonts w:ascii="Garamond" w:hAnsi="Garamond"/>
          <w:sz w:val="24"/>
          <w:szCs w:val="24"/>
        </w:rPr>
        <w:t xml:space="preserve">Nyilatkozat a személyes adat és különleges adatok kezeléséről: </w:t>
      </w:r>
    </w:p>
    <w:p w14:paraId="02A3026A" w14:textId="77777777" w:rsidR="00273ACD" w:rsidRPr="00EC7E41" w:rsidRDefault="00273ACD" w:rsidP="00273ACD">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az intézményi jogviszony keletkezése napján az ellátást igénybe vevő írásban nyilatkozik arról, hogy a személyes adatok nyilvántartásához hozzájárul; </w:t>
      </w:r>
    </w:p>
    <w:p w14:paraId="42A03CCD" w14:textId="77777777" w:rsidR="00273ACD" w:rsidRPr="00EC7E41" w:rsidRDefault="00273ACD" w:rsidP="00273ACD">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 a rendelkező nyilatkozatban szintén nyilatkozik arról, hogy az egészségügyi állapotával kapcsolatban ki az a személy, akinek állapota változásáról felvilágosítás adható (az otthon kizárólag az ellátott által megnevezett személyt tájékoztatja, ezzel tiszteletben tartva az önrendelkezési jogát); </w:t>
      </w:r>
    </w:p>
    <w:p w14:paraId="18496955" w14:textId="77777777" w:rsidR="00273ACD" w:rsidRPr="00EC7E41" w:rsidRDefault="00273ACD" w:rsidP="00273ACD">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az egészségügyi adatokat rendelkezési nyilatkozat nélkül csak az ellátásban közvetlenül résztvevő munkatársak, illetve orvosok ismerhetik meg. Kórházba utalás esetén az egészségügyi dosszié kiadható a mentőtisztnek, kórházi orvosnak, betegszállítónak, az egészségügyi ellátást végző munkatársának; </w:t>
      </w:r>
    </w:p>
    <w:p w14:paraId="535A98BA" w14:textId="77777777" w:rsidR="00273ACD" w:rsidRPr="0098074A" w:rsidRDefault="00273ACD" w:rsidP="00273ACD">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jövedelemmel kapcsolatos adatokat megismerheti a mindenkori intézményvezető, illetve akit az ellátott írásban megjelöl.  </w:t>
      </w:r>
    </w:p>
    <w:p w14:paraId="130D167A" w14:textId="77777777" w:rsidR="002B3333" w:rsidRPr="00EC7E41" w:rsidRDefault="002B3333" w:rsidP="00273ACD">
      <w:pPr>
        <w:pStyle w:val="Listaszerbekezds"/>
        <w:autoSpaceDE w:val="0"/>
        <w:autoSpaceDN w:val="0"/>
        <w:adjustRightInd w:val="0"/>
        <w:spacing w:after="0" w:line="360" w:lineRule="auto"/>
        <w:ind w:left="2130"/>
        <w:jc w:val="both"/>
        <w:rPr>
          <w:rFonts w:ascii="Garamond" w:hAnsi="Garamond" w:cstheme="minorBidi"/>
          <w:sz w:val="24"/>
          <w:szCs w:val="24"/>
        </w:rPr>
      </w:pPr>
    </w:p>
    <w:p w14:paraId="407D9D67" w14:textId="77777777" w:rsidR="00273ACD" w:rsidRPr="00C537B1" w:rsidRDefault="00273ACD" w:rsidP="00273ACD">
      <w:pPr>
        <w:pStyle w:val="Listaszerbekezds"/>
        <w:numPr>
          <w:ilvl w:val="0"/>
          <w:numId w:val="28"/>
        </w:numPr>
        <w:spacing w:line="360" w:lineRule="auto"/>
        <w:jc w:val="center"/>
        <w:rPr>
          <w:rFonts w:ascii="Garamond" w:hAnsi="Garamond" w:cstheme="minorBidi"/>
          <w:sz w:val="24"/>
          <w:szCs w:val="24"/>
        </w:rPr>
      </w:pPr>
      <w:r w:rsidRPr="00EC7E41">
        <w:rPr>
          <w:rFonts w:ascii="Garamond" w:hAnsi="Garamond" w:cstheme="minorBidi"/>
          <w:sz w:val="24"/>
          <w:szCs w:val="24"/>
        </w:rPr>
        <w:t>ELLÁTOTTJOGI KÉPVISELŐ</w:t>
      </w:r>
    </w:p>
    <w:p w14:paraId="2E0C5781" w14:textId="77777777" w:rsidR="00273ACD" w:rsidRPr="00EC7E41" w:rsidRDefault="00273ACD" w:rsidP="00273ACD">
      <w:pPr>
        <w:pStyle w:val="Szvegtrzs2"/>
        <w:spacing w:line="360" w:lineRule="auto"/>
        <w:rPr>
          <w:rFonts w:ascii="Garamond" w:hAnsi="Garamond"/>
        </w:rPr>
      </w:pPr>
      <w:r w:rsidRPr="00EC7E41">
        <w:rPr>
          <w:rFonts w:ascii="Garamond" w:hAnsi="Garamond"/>
        </w:rPr>
        <w:t xml:space="preserve">Az intézményi elhelyezést igénybe vevők jogainak gyakorlásában nyújt segítséget. </w:t>
      </w:r>
    </w:p>
    <w:p w14:paraId="2A85B699" w14:textId="77777777" w:rsidR="00273ACD" w:rsidRPr="00EC7E41" w:rsidRDefault="00273ACD" w:rsidP="00273ACD">
      <w:pPr>
        <w:pStyle w:val="Szvegtrzs2"/>
        <w:spacing w:line="360" w:lineRule="auto"/>
        <w:rPr>
          <w:rFonts w:ascii="Garamond" w:hAnsi="Garamond"/>
        </w:rPr>
      </w:pPr>
      <w:r w:rsidRPr="00EC7E41">
        <w:rPr>
          <w:rFonts w:ascii="Garamond" w:hAnsi="Garamond"/>
        </w:rPr>
        <w:t xml:space="preserve">Feladatai: </w:t>
      </w:r>
    </w:p>
    <w:p w14:paraId="66BAD10A"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lastRenderedPageBreak/>
        <w:t>Megkeresésre, illetve saját kezdeményezésre tájékoztatást nyújthat az ellátottakat érintő legfontosabb alapjogok tekintetében, az intézmény kötelezettségeiről, és az ellátást igénybe vevőket érintő jogokról</w:t>
      </w:r>
      <w:r>
        <w:rPr>
          <w:rFonts w:ascii="Garamond" w:hAnsi="Garamond" w:cstheme="minorBidi"/>
          <w:sz w:val="24"/>
          <w:szCs w:val="24"/>
        </w:rPr>
        <w:t>.</w:t>
      </w:r>
    </w:p>
    <w:p w14:paraId="27F25516"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Segíti az ellátást igénybe vevőt, törvényes képviselőjét az ellátással kapcsolatos kérdések, problémák meg oldásában, szükség esetén segítséget nyújt az intézmény és az ellátott között kialakult konfliktus megoldásában</w:t>
      </w:r>
      <w:r>
        <w:rPr>
          <w:rFonts w:ascii="Garamond" w:hAnsi="Garamond" w:cstheme="minorBidi"/>
          <w:sz w:val="24"/>
          <w:szCs w:val="24"/>
        </w:rPr>
        <w:t>.</w:t>
      </w:r>
    </w:p>
    <w:p w14:paraId="16B6E86A"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Segít az ellátást igénybe vevőnek, törvényes képviselőjének panasza megfogalmazásában, kezdeményezheti annak kivizsgálását az intézmény vezetőjénél és a fenntartónál, segítséget nyújt a hatóságokhoz benyújtandó kérelmek, beadványok megfogalmazásában</w:t>
      </w:r>
      <w:r>
        <w:rPr>
          <w:rFonts w:ascii="Garamond" w:hAnsi="Garamond" w:cstheme="minorBidi"/>
          <w:sz w:val="24"/>
          <w:szCs w:val="24"/>
        </w:rPr>
        <w:t>.</w:t>
      </w:r>
    </w:p>
    <w:p w14:paraId="01FEDF90"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Jogviszony keletkezése és megszűnése, továbbá az áthelyezés kivételével eljárhat az intézményi ellátással kapcsolatosan az intézmény vezetőjénél, fenntartójánál, illetve az arra illetékes hatóságnál, és ennek során – írásbeli meghatalmazás alapján – képviselheti az ellátást igénybe vevőt, törvényes képviselőjét</w:t>
      </w:r>
      <w:r>
        <w:rPr>
          <w:rFonts w:ascii="Garamond" w:hAnsi="Garamond" w:cstheme="minorBidi"/>
          <w:sz w:val="24"/>
          <w:szCs w:val="24"/>
        </w:rPr>
        <w:t>.</w:t>
      </w:r>
    </w:p>
    <w:p w14:paraId="29D33B81"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Pr>
          <w:rFonts w:ascii="Garamond" w:hAnsi="Garamond" w:cstheme="minorBidi"/>
          <w:sz w:val="24"/>
          <w:szCs w:val="24"/>
        </w:rPr>
        <w:t>A</w:t>
      </w:r>
      <w:r w:rsidRPr="00EC7E41">
        <w:rPr>
          <w:rFonts w:ascii="Garamond" w:hAnsi="Garamond" w:cstheme="minorBidi"/>
          <w:sz w:val="24"/>
          <w:szCs w:val="24"/>
        </w:rPr>
        <w:t>z intézményvezetővel történt előzetes egyeztetés alapján tájékoztatja a szociális intézményekben foglalkoztatottakat az ellátottak jogairól, továbbá ezen jogok érvényesüléséről és a figyelembevételéről a szakmai munka során, intézkedést kezdeményezhet a fenntartónál a jogszabálysértő gyakorlat megszüntetésére</w:t>
      </w:r>
      <w:r>
        <w:rPr>
          <w:rFonts w:ascii="Garamond" w:hAnsi="Garamond" w:cstheme="minorBidi"/>
          <w:sz w:val="24"/>
          <w:szCs w:val="24"/>
        </w:rPr>
        <w:t>.</w:t>
      </w:r>
    </w:p>
    <w:p w14:paraId="279E9371"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Pr>
          <w:rFonts w:ascii="Garamond" w:hAnsi="Garamond" w:cstheme="minorBidi"/>
          <w:sz w:val="24"/>
          <w:szCs w:val="24"/>
        </w:rPr>
        <w:t>É</w:t>
      </w:r>
      <w:r w:rsidRPr="00EC7E41">
        <w:rPr>
          <w:rFonts w:ascii="Garamond" w:hAnsi="Garamond" w:cstheme="minorBidi"/>
          <w:sz w:val="24"/>
          <w:szCs w:val="24"/>
        </w:rPr>
        <w:t>szrevételt tehet az intézményben folytatott gondozási munkára vonatkozóan az intézmény vezetőjénél</w:t>
      </w:r>
      <w:r>
        <w:rPr>
          <w:rFonts w:ascii="Garamond" w:hAnsi="Garamond" w:cstheme="minorBidi"/>
          <w:sz w:val="24"/>
          <w:szCs w:val="24"/>
        </w:rPr>
        <w:t>.</w:t>
      </w:r>
    </w:p>
    <w:p w14:paraId="098B1CC9"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Pr>
          <w:rFonts w:ascii="Garamond" w:hAnsi="Garamond" w:cstheme="minorBidi"/>
          <w:sz w:val="24"/>
          <w:szCs w:val="24"/>
        </w:rPr>
        <w:t>A</w:t>
      </w:r>
      <w:r w:rsidRPr="00EC7E41">
        <w:rPr>
          <w:rFonts w:ascii="Garamond" w:hAnsi="Garamond" w:cstheme="minorBidi"/>
          <w:sz w:val="24"/>
          <w:szCs w:val="24"/>
        </w:rPr>
        <w:t>mennyiben az ellátottak meghatározott körét érintő jogsértés fennállását észleli, intézkedés megtételét kezdeményezheti az illetékes hatóságok felé</w:t>
      </w:r>
      <w:r>
        <w:rPr>
          <w:rFonts w:ascii="Garamond" w:hAnsi="Garamond" w:cstheme="minorBidi"/>
          <w:sz w:val="24"/>
          <w:szCs w:val="24"/>
        </w:rPr>
        <w:t>.</w:t>
      </w:r>
    </w:p>
    <w:p w14:paraId="38DC107B"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Pr>
          <w:rFonts w:ascii="Garamond" w:hAnsi="Garamond" w:cstheme="minorBidi"/>
          <w:sz w:val="24"/>
          <w:szCs w:val="24"/>
        </w:rPr>
        <w:t>A</w:t>
      </w:r>
      <w:r w:rsidRPr="00EC7E41">
        <w:rPr>
          <w:rFonts w:ascii="Garamond" w:hAnsi="Garamond" w:cstheme="minorBidi"/>
          <w:sz w:val="24"/>
          <w:szCs w:val="24"/>
        </w:rPr>
        <w:t xml:space="preserve"> korlátozó intézkedésekre, eljárásokra vonatkozó dokumentációt megvizsgálhatja</w:t>
      </w:r>
      <w:r>
        <w:rPr>
          <w:rFonts w:ascii="Garamond" w:hAnsi="Garamond" w:cstheme="minorBidi"/>
          <w:sz w:val="24"/>
          <w:szCs w:val="24"/>
        </w:rPr>
        <w:t>.</w:t>
      </w:r>
    </w:p>
    <w:p w14:paraId="6D7100C5"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szociális szolgáltató, intézményvezető, fenntartója, valamint az ellátottjogi képviselő által megkeresett hatóság a külön jogszabályban meghatározott határidőn belül megvizsgálja az ellátottjogi képviselő észrevételét, kezdeményezését, megkeresését, és az ezzel kapcsolatos érdemi állásfoglalásáról, intézkedéséről őt tájékoztatja.</w:t>
      </w:r>
    </w:p>
    <w:p w14:paraId="2337675A" w14:textId="77777777" w:rsidR="00273ACD" w:rsidRDefault="00273ACD" w:rsidP="00273ACD">
      <w:pPr>
        <w:autoSpaceDE w:val="0"/>
        <w:autoSpaceDN w:val="0"/>
        <w:adjustRightInd w:val="0"/>
        <w:spacing w:line="360" w:lineRule="auto"/>
        <w:jc w:val="both"/>
        <w:rPr>
          <w:rFonts w:ascii="Garamond" w:hAnsi="Garamond" w:cstheme="minorBidi"/>
        </w:rPr>
      </w:pPr>
    </w:p>
    <w:p w14:paraId="1F849CD2" w14:textId="77777777" w:rsidR="00273ACD" w:rsidRPr="00625E85" w:rsidRDefault="00273ACD" w:rsidP="00273ACD">
      <w:pPr>
        <w:autoSpaceDE w:val="0"/>
        <w:autoSpaceDN w:val="0"/>
        <w:adjustRightInd w:val="0"/>
        <w:spacing w:line="360" w:lineRule="auto"/>
        <w:jc w:val="both"/>
        <w:rPr>
          <w:rFonts w:ascii="Garamond" w:hAnsi="Garamond" w:cstheme="minorBidi"/>
        </w:rPr>
      </w:pPr>
      <w:r w:rsidRPr="00625E85">
        <w:rPr>
          <w:rFonts w:ascii="Garamond" w:hAnsi="Garamond" w:cstheme="minorBidi"/>
        </w:rPr>
        <w:t>Az ellátottjogi képviselő jogosult</w:t>
      </w:r>
      <w:r>
        <w:rPr>
          <w:rFonts w:ascii="Garamond" w:hAnsi="Garamond" w:cstheme="minorBidi"/>
        </w:rPr>
        <w:t>:</w:t>
      </w:r>
    </w:p>
    <w:p w14:paraId="3D80F5D0"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Pr>
          <w:rFonts w:ascii="Garamond" w:hAnsi="Garamond" w:cstheme="minorBidi"/>
          <w:sz w:val="24"/>
          <w:szCs w:val="24"/>
        </w:rPr>
        <w:t xml:space="preserve">A </w:t>
      </w:r>
      <w:r w:rsidRPr="00EC7E41">
        <w:rPr>
          <w:rFonts w:ascii="Garamond" w:hAnsi="Garamond" w:cstheme="minorBidi"/>
          <w:sz w:val="24"/>
          <w:szCs w:val="24"/>
        </w:rPr>
        <w:t>szociális szolgáltató vagy intézmény működési területére belépni,</w:t>
      </w:r>
    </w:p>
    <w:p w14:paraId="1762F805"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vonatkozó iratokba betekinteni, azokról másolatot készíteni, az intézmény működésére vonatkozó dokumentumokat megismerni,</w:t>
      </w:r>
    </w:p>
    <w:p w14:paraId="4AD187EC" w14:textId="77777777" w:rsidR="00273ACD" w:rsidRPr="00EC7E41"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szolgáltatást nyújtó személyekhez és az ellátottakhoz kérdést intézni, velük megbeszélést, egyeztetést kezdeményezni és folytatni</w:t>
      </w:r>
      <w:r>
        <w:rPr>
          <w:rFonts w:ascii="Garamond" w:hAnsi="Garamond" w:cstheme="minorBidi"/>
          <w:sz w:val="24"/>
          <w:szCs w:val="24"/>
        </w:rPr>
        <w:t>.</w:t>
      </w:r>
    </w:p>
    <w:p w14:paraId="635833BC" w14:textId="77777777" w:rsidR="00273ACD" w:rsidRPr="0098074A" w:rsidRDefault="00273ACD" w:rsidP="00273ACD">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Pr>
          <w:rFonts w:ascii="Garamond" w:hAnsi="Garamond" w:cstheme="minorBidi"/>
          <w:sz w:val="24"/>
          <w:szCs w:val="24"/>
        </w:rPr>
        <w:lastRenderedPageBreak/>
        <w:t>A</w:t>
      </w:r>
      <w:r w:rsidRPr="00EC7E41">
        <w:rPr>
          <w:rFonts w:ascii="Garamond" w:hAnsi="Garamond" w:cstheme="minorBidi"/>
          <w:sz w:val="24"/>
          <w:szCs w:val="24"/>
        </w:rPr>
        <w:t>z ellátottjogi képviselő köteles az ellátást igénybe vevőre vonatkozó és tudomására jutott orvosi titkot megtartani, és az ellátást igénylő személyes adatait a vonatkozó jogszabályok szerint kezelni.</w:t>
      </w:r>
    </w:p>
    <w:p w14:paraId="49C5ACAE" w14:textId="77777777" w:rsidR="00273ACD" w:rsidRDefault="00273ACD" w:rsidP="00273ACD">
      <w:pPr>
        <w:pStyle w:val="Listaszerbekezds"/>
        <w:autoSpaceDE w:val="0"/>
        <w:autoSpaceDN w:val="0"/>
        <w:adjustRightInd w:val="0"/>
        <w:spacing w:after="0" w:line="360" w:lineRule="auto"/>
        <w:ind w:left="502"/>
        <w:jc w:val="both"/>
        <w:rPr>
          <w:rFonts w:ascii="Garamond" w:hAnsi="Garamond" w:cstheme="minorBidi"/>
          <w:sz w:val="24"/>
          <w:szCs w:val="24"/>
        </w:rPr>
      </w:pPr>
    </w:p>
    <w:p w14:paraId="710C5852" w14:textId="0A4D6568" w:rsidR="00273ACD" w:rsidRPr="00893861" w:rsidRDefault="00273ACD" w:rsidP="00893861">
      <w:pPr>
        <w:pStyle w:val="Listaszerbekezds"/>
        <w:autoSpaceDE w:val="0"/>
        <w:autoSpaceDN w:val="0"/>
        <w:adjustRightInd w:val="0"/>
        <w:spacing w:after="0" w:line="360" w:lineRule="auto"/>
        <w:ind w:left="502"/>
        <w:jc w:val="both"/>
        <w:rPr>
          <w:rFonts w:ascii="Garamond" w:hAnsi="Garamond" w:cstheme="minorBidi"/>
          <w:sz w:val="24"/>
          <w:szCs w:val="24"/>
        </w:rPr>
      </w:pPr>
      <w:r w:rsidRPr="00EC7E41">
        <w:rPr>
          <w:rFonts w:ascii="Garamond" w:hAnsi="Garamond" w:cstheme="minorBidi"/>
          <w:sz w:val="24"/>
          <w:szCs w:val="24"/>
        </w:rPr>
        <w:t xml:space="preserve">Intézményünk esetében az ellátottjogi képviselő:   </w:t>
      </w:r>
    </w:p>
    <w:p w14:paraId="01A53AA7" w14:textId="77777777" w:rsidR="00273ACD" w:rsidRPr="00EC7E41" w:rsidRDefault="00273ACD" w:rsidP="00273ACD">
      <w:pPr>
        <w:pStyle w:val="Listaszerbekezds"/>
        <w:numPr>
          <w:ilvl w:val="0"/>
          <w:numId w:val="15"/>
        </w:numPr>
        <w:autoSpaceDE w:val="0"/>
        <w:autoSpaceDN w:val="0"/>
        <w:adjustRightInd w:val="0"/>
        <w:spacing w:after="0" w:line="360" w:lineRule="auto"/>
        <w:rPr>
          <w:rFonts w:ascii="Garamond" w:hAnsi="Garamond" w:cstheme="minorBidi"/>
          <w:sz w:val="24"/>
          <w:szCs w:val="24"/>
        </w:rPr>
      </w:pPr>
      <w:r w:rsidRPr="00EC7E41">
        <w:rPr>
          <w:rFonts w:ascii="Garamond" w:hAnsi="Garamond" w:cstheme="minorBidi"/>
          <w:sz w:val="24"/>
          <w:szCs w:val="24"/>
        </w:rPr>
        <w:t>Huszárné Török Katalin</w:t>
      </w:r>
    </w:p>
    <w:p w14:paraId="3AC7CBB2" w14:textId="77777777" w:rsidR="00273ACD" w:rsidRPr="00EC7E41" w:rsidRDefault="00273ACD" w:rsidP="00273ACD">
      <w:pPr>
        <w:pStyle w:val="Listaszerbekezds"/>
        <w:autoSpaceDE w:val="0"/>
        <w:autoSpaceDN w:val="0"/>
        <w:adjustRightInd w:val="0"/>
        <w:spacing w:after="0" w:line="360" w:lineRule="auto"/>
        <w:ind w:left="2130"/>
        <w:rPr>
          <w:rFonts w:ascii="Garamond" w:hAnsi="Garamond" w:cstheme="minorBidi"/>
          <w:sz w:val="24"/>
          <w:szCs w:val="24"/>
        </w:rPr>
      </w:pPr>
      <w:r w:rsidRPr="00EC7E41">
        <w:rPr>
          <w:rFonts w:ascii="Garamond" w:hAnsi="Garamond" w:cstheme="minorBidi"/>
          <w:sz w:val="24"/>
          <w:szCs w:val="24"/>
        </w:rPr>
        <w:t>06-20-4899-661,</w:t>
      </w:r>
    </w:p>
    <w:p w14:paraId="1DDE39E5" w14:textId="77777777" w:rsidR="00273ACD" w:rsidRPr="00EC7E41" w:rsidRDefault="00273ACD" w:rsidP="00273ACD">
      <w:pPr>
        <w:pStyle w:val="Listaszerbekezds"/>
        <w:autoSpaceDE w:val="0"/>
        <w:autoSpaceDN w:val="0"/>
        <w:adjustRightInd w:val="0"/>
        <w:spacing w:after="0" w:line="360" w:lineRule="auto"/>
        <w:ind w:left="2130"/>
        <w:rPr>
          <w:rFonts w:ascii="Garamond" w:hAnsi="Garamond" w:cstheme="minorBidi"/>
          <w:sz w:val="24"/>
          <w:szCs w:val="24"/>
        </w:rPr>
      </w:pPr>
      <w:r>
        <w:rPr>
          <w:rFonts w:ascii="Garamond" w:hAnsi="Garamond" w:cstheme="minorBidi"/>
          <w:sz w:val="24"/>
          <w:szCs w:val="24"/>
        </w:rPr>
        <w:t>katalin.török@ijsz.bm.gov.hu</w:t>
      </w:r>
    </w:p>
    <w:p w14:paraId="715FB70B" w14:textId="77777777" w:rsidR="00273ACD" w:rsidRDefault="00273ACD" w:rsidP="00273ACD">
      <w:pPr>
        <w:pStyle w:val="Listaszerbekezds"/>
        <w:spacing w:after="160" w:line="360" w:lineRule="auto"/>
        <w:ind w:left="1080"/>
        <w:rPr>
          <w:rFonts w:ascii="Garamond" w:hAnsi="Garamond" w:cstheme="minorBidi"/>
          <w:sz w:val="24"/>
          <w:szCs w:val="24"/>
        </w:rPr>
      </w:pPr>
    </w:p>
    <w:p w14:paraId="65513E41" w14:textId="77777777" w:rsidR="00960C1C" w:rsidRPr="00EC7E41" w:rsidRDefault="00960C1C" w:rsidP="00273ACD">
      <w:pPr>
        <w:pStyle w:val="Listaszerbekezds"/>
        <w:spacing w:after="160" w:line="360" w:lineRule="auto"/>
        <w:ind w:left="1080"/>
        <w:rPr>
          <w:rFonts w:ascii="Garamond" w:hAnsi="Garamond" w:cstheme="minorBidi"/>
          <w:sz w:val="24"/>
          <w:szCs w:val="24"/>
        </w:rPr>
      </w:pPr>
    </w:p>
    <w:p w14:paraId="7FFE0B51" w14:textId="77777777" w:rsidR="00273ACD" w:rsidRPr="00DB4058" w:rsidRDefault="00273ACD" w:rsidP="00273ACD">
      <w:pPr>
        <w:spacing w:after="160" w:line="360" w:lineRule="auto"/>
        <w:jc w:val="center"/>
        <w:rPr>
          <w:rFonts w:ascii="Garamond" w:hAnsi="Garamond" w:cstheme="minorBidi"/>
        </w:rPr>
      </w:pPr>
      <w:r>
        <w:rPr>
          <w:rFonts w:ascii="Garamond" w:hAnsi="Garamond" w:cstheme="minorBidi"/>
        </w:rPr>
        <w:t xml:space="preserve">XIII. </w:t>
      </w:r>
      <w:r w:rsidRPr="00DB4058">
        <w:rPr>
          <w:rFonts w:ascii="Garamond" w:hAnsi="Garamond" w:cstheme="minorBidi"/>
        </w:rPr>
        <w:t>HATÁROZATLAN IDŐRE SZÓLÓ RÖGZÍTÉSEK, SZABÁLYOZÁSOK A DEMENCIÁVAL ÉLŐ LAKÓK EGÉSZSÉGE ÉS ÉLETE VÉDELMÉBEN</w:t>
      </w:r>
    </w:p>
    <w:p w14:paraId="50051909" w14:textId="77777777" w:rsidR="00273ACD" w:rsidRPr="00EC7E41" w:rsidRDefault="00273ACD" w:rsidP="00273ACD">
      <w:pPr>
        <w:spacing w:line="360" w:lineRule="auto"/>
        <w:jc w:val="both"/>
        <w:rPr>
          <w:rFonts w:ascii="Garamond" w:hAnsi="Garamond"/>
          <w:bCs/>
        </w:rPr>
      </w:pPr>
      <w:r w:rsidRPr="00EC7E41">
        <w:rPr>
          <w:rFonts w:ascii="Garamond" w:hAnsi="Garamond"/>
          <w:bCs/>
        </w:rPr>
        <w:t xml:space="preserve">A rögzítések általában olyan fizikai rögzítések, melyek az el- és leeséstől, eltévedéstől, </w:t>
      </w:r>
      <w:proofErr w:type="spellStart"/>
      <w:r w:rsidRPr="00EC7E41">
        <w:rPr>
          <w:rFonts w:ascii="Garamond" w:hAnsi="Garamond"/>
          <w:bCs/>
        </w:rPr>
        <w:t>elveszéstől</w:t>
      </w:r>
      <w:proofErr w:type="spellEnd"/>
      <w:r w:rsidRPr="00EC7E41">
        <w:rPr>
          <w:rFonts w:ascii="Garamond" w:hAnsi="Garamond"/>
          <w:bCs/>
        </w:rPr>
        <w:t xml:space="preserve">, sérülésektől védik a demenciával élő lakókat. Ilyen módszerek pl. az ágy oldalrács alkalmazása, derék rögzítése székhez, épület, intézmény kíséret nélküli elhagyásának tiltása. </w:t>
      </w:r>
    </w:p>
    <w:p w14:paraId="6E9E5CC9" w14:textId="77777777" w:rsidR="00273ACD" w:rsidRPr="00EC7E41" w:rsidRDefault="00273ACD" w:rsidP="00273ACD">
      <w:pPr>
        <w:spacing w:line="360" w:lineRule="auto"/>
        <w:jc w:val="both"/>
        <w:rPr>
          <w:rFonts w:ascii="Garamond" w:hAnsi="Garamond"/>
          <w:bCs/>
        </w:rPr>
      </w:pPr>
      <w:r w:rsidRPr="00EC7E41">
        <w:rPr>
          <w:rFonts w:ascii="Garamond" w:hAnsi="Garamond"/>
          <w:bCs/>
        </w:rPr>
        <w:t xml:space="preserve">Sérülést okozó eszközök, berendezések használatának tiltása. </w:t>
      </w:r>
    </w:p>
    <w:p w14:paraId="4179F649" w14:textId="7EEA3864" w:rsidR="00893861" w:rsidRPr="00EC7E41" w:rsidRDefault="00273ACD" w:rsidP="00893861">
      <w:pPr>
        <w:spacing w:line="360" w:lineRule="auto"/>
        <w:jc w:val="both"/>
        <w:rPr>
          <w:rFonts w:ascii="Garamond" w:hAnsi="Garamond"/>
          <w:bCs/>
        </w:rPr>
      </w:pPr>
      <w:r w:rsidRPr="00EC7E41">
        <w:rPr>
          <w:rFonts w:ascii="Garamond" w:hAnsi="Garamond"/>
          <w:bCs/>
        </w:rPr>
        <w:t>Azon demenciával élő lakók esetében, akiknek a szellemi képessége nem teszi lehetővé pl. a pénzkezelést, biztonságos dohányzást, e tevékenységeket szabályozni szükséges. A megfelelő szabályozásra az esetlegesen fellépő agresszió, félelem, bizalmatlanság kivédése miatt van szükség. A határozatlan időre szóló rögzítések, szabályozások a demenciával élő lakók egészségének és életének védelmében történnek, ezért nem tartoznak a korlátozó intézkedések szabályozásának körébe.</w:t>
      </w:r>
    </w:p>
    <w:p w14:paraId="74FABBD9" w14:textId="77777777" w:rsidR="00273ACD" w:rsidRPr="00EC7E41" w:rsidRDefault="00273ACD" w:rsidP="00273ACD">
      <w:pPr>
        <w:spacing w:line="360" w:lineRule="auto"/>
        <w:rPr>
          <w:rFonts w:ascii="Garamond" w:hAnsi="Garamond"/>
          <w:b/>
          <w:bCs/>
        </w:rPr>
      </w:pPr>
      <w:r w:rsidRPr="00EC7E41">
        <w:rPr>
          <w:rFonts w:ascii="Garamond" w:hAnsi="Garamond"/>
          <w:b/>
          <w:bCs/>
        </w:rPr>
        <w:t>Eljárásrend:</w:t>
      </w:r>
    </w:p>
    <w:p w14:paraId="5205772E" w14:textId="77777777" w:rsidR="00273ACD" w:rsidRPr="00EC7E41" w:rsidRDefault="00273ACD" w:rsidP="00273ACD">
      <w:pPr>
        <w:pStyle w:val="Listaszerbekezds"/>
        <w:numPr>
          <w:ilvl w:val="0"/>
          <w:numId w:val="18"/>
        </w:numPr>
        <w:spacing w:line="360" w:lineRule="auto"/>
        <w:jc w:val="both"/>
        <w:rPr>
          <w:rFonts w:ascii="Garamond" w:hAnsi="Garamond"/>
          <w:bCs/>
          <w:sz w:val="24"/>
          <w:szCs w:val="24"/>
        </w:rPr>
      </w:pPr>
      <w:r w:rsidRPr="00EC7E41">
        <w:rPr>
          <w:rFonts w:ascii="Garamond" w:hAnsi="Garamond"/>
          <w:bCs/>
          <w:sz w:val="24"/>
          <w:szCs w:val="24"/>
        </w:rPr>
        <w:t>A rögzítések időtartama:</w:t>
      </w:r>
    </w:p>
    <w:p w14:paraId="1A0E8C39" w14:textId="5637F682" w:rsidR="00273ACD" w:rsidRPr="00EC7E41" w:rsidRDefault="00273ACD" w:rsidP="00273ACD">
      <w:pPr>
        <w:pStyle w:val="Listaszerbekezds"/>
        <w:spacing w:line="360" w:lineRule="auto"/>
        <w:ind w:left="0"/>
        <w:jc w:val="both"/>
        <w:rPr>
          <w:rFonts w:ascii="Garamond" w:hAnsi="Garamond"/>
          <w:sz w:val="24"/>
          <w:szCs w:val="24"/>
        </w:rPr>
      </w:pPr>
      <w:r w:rsidRPr="00EC7E41">
        <w:rPr>
          <w:rFonts w:ascii="Garamond" w:hAnsi="Garamond"/>
          <w:sz w:val="24"/>
          <w:szCs w:val="24"/>
        </w:rPr>
        <w:t>Határozatlan időre szóló rögzítést csak orvossal egyeztetett módon és módszerrel lehet érvényesíteni, kizárólag a legszükségesebb ideig.</w:t>
      </w:r>
    </w:p>
    <w:p w14:paraId="3B261A2F" w14:textId="77777777" w:rsidR="00273ACD" w:rsidRPr="00EC7E41" w:rsidRDefault="00273ACD" w:rsidP="00273ACD">
      <w:pPr>
        <w:pStyle w:val="Listaszerbekezds"/>
        <w:numPr>
          <w:ilvl w:val="0"/>
          <w:numId w:val="18"/>
        </w:numPr>
        <w:spacing w:line="360" w:lineRule="auto"/>
        <w:jc w:val="both"/>
        <w:rPr>
          <w:rFonts w:ascii="Garamond" w:hAnsi="Garamond"/>
          <w:bCs/>
          <w:sz w:val="24"/>
          <w:szCs w:val="24"/>
        </w:rPr>
      </w:pPr>
      <w:r w:rsidRPr="00EC7E41">
        <w:rPr>
          <w:rFonts w:ascii="Garamond" w:hAnsi="Garamond"/>
          <w:bCs/>
          <w:sz w:val="24"/>
          <w:szCs w:val="24"/>
        </w:rPr>
        <w:t xml:space="preserve">A rögzítések, szabályozások formái, a mellérendelt megfigyelések szabályai: </w:t>
      </w:r>
    </w:p>
    <w:p w14:paraId="3FC74EBF" w14:textId="77777777" w:rsidR="00273ACD" w:rsidRPr="00EC7E41" w:rsidRDefault="00273ACD" w:rsidP="00273ACD">
      <w:pPr>
        <w:pStyle w:val="Listaszerbekezds"/>
        <w:spacing w:line="360" w:lineRule="auto"/>
        <w:ind w:left="360" w:firstLine="348"/>
        <w:jc w:val="both"/>
        <w:rPr>
          <w:rFonts w:ascii="Garamond" w:hAnsi="Garamond"/>
          <w:bCs/>
          <w:sz w:val="24"/>
          <w:szCs w:val="24"/>
        </w:rPr>
      </w:pPr>
      <w:r w:rsidRPr="00EC7E41">
        <w:rPr>
          <w:rFonts w:ascii="Garamond" w:hAnsi="Garamond"/>
          <w:bCs/>
          <w:sz w:val="24"/>
          <w:szCs w:val="24"/>
        </w:rPr>
        <w:t xml:space="preserve">A fizikai rögzítések alkalmazásának módjai: </w:t>
      </w:r>
    </w:p>
    <w:p w14:paraId="5C24CEC6" w14:textId="77777777" w:rsidR="00273ACD" w:rsidRPr="00EC7E41" w:rsidRDefault="00273ACD" w:rsidP="00273ACD">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8-</w:t>
      </w:r>
      <w:smartTag w:uri="urn:schemas-microsoft-com:office:smarttags" w:element="metricconverter">
        <w:smartTagPr>
          <w:attr w:name="ProductID" w:val="10 cm"/>
        </w:smartTagPr>
        <w:r w:rsidRPr="00EC7E41">
          <w:rPr>
            <w:rFonts w:ascii="Garamond" w:hAnsi="Garamond" w:cstheme="minorBidi"/>
            <w:sz w:val="24"/>
            <w:szCs w:val="24"/>
          </w:rPr>
          <w:t>10 cm</w:t>
        </w:r>
      </w:smartTag>
      <w:r w:rsidRPr="00EC7E41">
        <w:rPr>
          <w:rFonts w:ascii="Garamond" w:hAnsi="Garamond" w:cstheme="minorBidi"/>
          <w:sz w:val="24"/>
          <w:szCs w:val="24"/>
        </w:rPr>
        <w:t xml:space="preserve"> széles hevederövvel lehet rögzíteni az ellátottat székhez, fotelhoz, kerekesszékhez.</w:t>
      </w:r>
    </w:p>
    <w:p w14:paraId="0B1D7686" w14:textId="77777777" w:rsidR="00273ACD" w:rsidRPr="00EC7E41" w:rsidRDefault="00273ACD" w:rsidP="00273ACD">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rögzítés erőssége csak a szükséges mértékű lehet, a végtag megfelelő keringését biztosítva (</w:t>
      </w:r>
      <w:proofErr w:type="spellStart"/>
      <w:r w:rsidRPr="00EC7E41">
        <w:rPr>
          <w:rFonts w:ascii="Garamond" w:hAnsi="Garamond" w:cstheme="minorBidi"/>
          <w:sz w:val="24"/>
          <w:szCs w:val="24"/>
        </w:rPr>
        <w:t>minimalizáció</w:t>
      </w:r>
      <w:proofErr w:type="spellEnd"/>
      <w:r w:rsidRPr="00EC7E41">
        <w:rPr>
          <w:rFonts w:ascii="Garamond" w:hAnsi="Garamond" w:cstheme="minorBidi"/>
          <w:sz w:val="24"/>
          <w:szCs w:val="24"/>
        </w:rPr>
        <w:t xml:space="preserve"> elvének követése).</w:t>
      </w:r>
    </w:p>
    <w:p w14:paraId="04589813" w14:textId="77777777" w:rsidR="00273ACD" w:rsidRPr="00EC7E41" w:rsidRDefault="00273ACD" w:rsidP="00273ACD">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 rögzítés elsősorban deréktájon lehetséges a székből, fotelból való kicsúszás, kiesés megelőzése érdekében. </w:t>
      </w:r>
    </w:p>
    <w:p w14:paraId="55CEB684" w14:textId="77777777" w:rsidR="00273ACD" w:rsidRPr="00EC7E41" w:rsidRDefault="00273ACD" w:rsidP="00273ACD">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lastRenderedPageBreak/>
        <w:t>Óránként ellenőrizni kell, hogy a lakónak helyzetváltoztatásra nincs e szüksége.</w:t>
      </w:r>
    </w:p>
    <w:p w14:paraId="763CC6D5" w14:textId="77777777" w:rsidR="00273ACD" w:rsidRPr="00EC7E41" w:rsidRDefault="00273ACD" w:rsidP="00273ACD">
      <w:pPr>
        <w:pStyle w:val="Listaszerbekezds"/>
        <w:numPr>
          <w:ilvl w:val="0"/>
          <w:numId w:val="15"/>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Oldalrács elhelyezésekor figyelemmel kell lenni arra, hogy a beteg keze, lába nehogy a rések</w:t>
      </w:r>
      <w:r w:rsidRPr="00EC7E41">
        <w:rPr>
          <w:rFonts w:ascii="Garamond" w:hAnsi="Garamond"/>
          <w:sz w:val="24"/>
          <w:szCs w:val="24"/>
        </w:rPr>
        <w:t xml:space="preserve"> közé szorulhasson.</w:t>
      </w:r>
    </w:p>
    <w:p w14:paraId="14A4D444" w14:textId="77777777" w:rsidR="00273ACD" w:rsidRPr="00EC7E41" w:rsidRDefault="00273ACD" w:rsidP="00273ACD">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Rögzítés alatt folyamatos felügyeletet kell biztosítani, és figyelemmel kísérni az ellátott állapotváltozását.</w:t>
      </w:r>
    </w:p>
    <w:p w14:paraId="126FE3FC" w14:textId="77777777" w:rsidR="00273ACD" w:rsidRPr="00846213" w:rsidRDefault="00273ACD" w:rsidP="00273ACD">
      <w:pPr>
        <w:pStyle w:val="Listaszerbekezds"/>
        <w:numPr>
          <w:ilvl w:val="0"/>
          <w:numId w:val="15"/>
        </w:numPr>
        <w:autoSpaceDE w:val="0"/>
        <w:autoSpaceDN w:val="0"/>
        <w:adjustRightInd w:val="0"/>
        <w:spacing w:after="0" w:line="360" w:lineRule="auto"/>
        <w:jc w:val="both"/>
        <w:rPr>
          <w:rFonts w:ascii="Garamond" w:hAnsi="Garamond"/>
          <w:bCs/>
          <w:sz w:val="24"/>
          <w:szCs w:val="24"/>
        </w:rPr>
      </w:pPr>
      <w:r w:rsidRPr="00EC7E41">
        <w:rPr>
          <w:rFonts w:ascii="Garamond" w:hAnsi="Garamond" w:cstheme="minorBidi"/>
          <w:sz w:val="24"/>
          <w:szCs w:val="24"/>
        </w:rPr>
        <w:t>A fizikai korlátozás időtartama alatt fontos az ellátottal való folyamatos kommunikáció, az állandó tájékoztatás, figyelemmel</w:t>
      </w:r>
      <w:r w:rsidRPr="00EC7E41">
        <w:rPr>
          <w:rFonts w:ascii="Garamond" w:hAnsi="Garamond"/>
          <w:bCs/>
          <w:sz w:val="24"/>
          <w:szCs w:val="24"/>
        </w:rPr>
        <w:t xml:space="preserve"> kísérés.</w:t>
      </w:r>
    </w:p>
    <w:p w14:paraId="698A059F" w14:textId="77777777" w:rsidR="00273ACD" w:rsidRPr="00EC7E41" w:rsidRDefault="00273ACD" w:rsidP="00273ACD">
      <w:pPr>
        <w:pStyle w:val="Listaszerbekezds"/>
        <w:numPr>
          <w:ilvl w:val="0"/>
          <w:numId w:val="18"/>
        </w:numPr>
        <w:spacing w:line="360" w:lineRule="auto"/>
        <w:jc w:val="both"/>
        <w:rPr>
          <w:rFonts w:ascii="Garamond" w:hAnsi="Garamond"/>
          <w:bCs/>
          <w:sz w:val="24"/>
          <w:szCs w:val="24"/>
        </w:rPr>
      </w:pPr>
      <w:r w:rsidRPr="00EC7E41">
        <w:rPr>
          <w:rFonts w:ascii="Garamond" w:hAnsi="Garamond"/>
          <w:bCs/>
          <w:sz w:val="24"/>
          <w:szCs w:val="24"/>
        </w:rPr>
        <w:t>A rögzítés megszüntetésének szabályai:</w:t>
      </w:r>
    </w:p>
    <w:p w14:paraId="6F06A51D" w14:textId="77777777" w:rsidR="00273ACD" w:rsidRDefault="00273ACD" w:rsidP="00273ACD">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határozatlan időre szóló rögzítéseket, a gondozási tervben minden esetben kötelező dokumentálni, és gondozási terv értékelésekor felülvizsgálni, illetve szükség szerint módosítani. A rögzítéseket az egészségi állapot minden olyan pozitív változásánál meg kell szüntetni, amikor az ellátott a rögzítés nélkül is biztonságosan élhet.</w:t>
      </w:r>
    </w:p>
    <w:p w14:paraId="6CF92924" w14:textId="77777777" w:rsidR="00273ACD" w:rsidRPr="00EC7E41" w:rsidRDefault="00273ACD" w:rsidP="00273ACD">
      <w:pPr>
        <w:pStyle w:val="Listaszerbekezds"/>
        <w:autoSpaceDE w:val="0"/>
        <w:autoSpaceDN w:val="0"/>
        <w:adjustRightInd w:val="0"/>
        <w:spacing w:after="0" w:line="360" w:lineRule="auto"/>
        <w:ind w:left="2130"/>
        <w:jc w:val="both"/>
        <w:rPr>
          <w:rFonts w:ascii="Garamond" w:hAnsi="Garamond" w:cstheme="minorBidi"/>
          <w:sz w:val="24"/>
          <w:szCs w:val="24"/>
        </w:rPr>
      </w:pPr>
    </w:p>
    <w:p w14:paraId="2DAC4197" w14:textId="77777777" w:rsidR="00273ACD" w:rsidRPr="00594063" w:rsidRDefault="00273ACD" w:rsidP="00273ACD">
      <w:pPr>
        <w:pStyle w:val="Listaszerbekezds"/>
        <w:numPr>
          <w:ilvl w:val="0"/>
          <w:numId w:val="18"/>
        </w:numPr>
        <w:autoSpaceDE w:val="0"/>
        <w:autoSpaceDN w:val="0"/>
        <w:adjustRightInd w:val="0"/>
        <w:spacing w:line="360" w:lineRule="auto"/>
        <w:jc w:val="both"/>
        <w:rPr>
          <w:rFonts w:ascii="Garamond" w:hAnsi="Garamond" w:cstheme="minorBidi"/>
          <w:sz w:val="24"/>
          <w:szCs w:val="24"/>
        </w:rPr>
      </w:pPr>
      <w:r w:rsidRPr="00594063">
        <w:rPr>
          <w:rFonts w:ascii="Garamond" w:hAnsi="Garamond" w:cstheme="minorBidi"/>
          <w:sz w:val="24"/>
          <w:szCs w:val="24"/>
        </w:rPr>
        <w:t>A rögzítésekkel, szabályozásokkal kapcsolatos értesítési jogok és kötelezettségek:</w:t>
      </w:r>
    </w:p>
    <w:p w14:paraId="445D0CE8" w14:textId="77777777" w:rsidR="00273ACD" w:rsidRPr="00EC7E41" w:rsidRDefault="00273ACD" w:rsidP="00273ACD">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határozatlan ideig tartó rögzítéseket a lakó törvényes képviselőjével illetve hozzátartozójával minden</w:t>
      </w:r>
      <w:r>
        <w:rPr>
          <w:rFonts w:ascii="Garamond" w:hAnsi="Garamond" w:cstheme="minorBidi"/>
          <w:sz w:val="24"/>
          <w:szCs w:val="24"/>
        </w:rPr>
        <w:t xml:space="preserve"> </w:t>
      </w:r>
      <w:r w:rsidRPr="00EC7E41">
        <w:rPr>
          <w:rFonts w:ascii="Garamond" w:hAnsi="Garamond" w:cstheme="minorBidi"/>
          <w:sz w:val="24"/>
          <w:szCs w:val="24"/>
        </w:rPr>
        <w:t>esetben egyeztetni szükséges. A rögzítéseket a lakó érdekéden minden olyan esetben alkalmazni kell</w:t>
      </w:r>
      <w:r w:rsidRPr="00EC7E41">
        <w:rPr>
          <w:rFonts w:ascii="Garamond" w:hAnsi="Garamond"/>
          <w:bCs/>
          <w:sz w:val="24"/>
          <w:szCs w:val="24"/>
        </w:rPr>
        <w:t xml:space="preserve">, </w:t>
      </w:r>
      <w:r w:rsidRPr="00EC7E41">
        <w:rPr>
          <w:rFonts w:ascii="Garamond" w:hAnsi="Garamond" w:cstheme="minorBidi"/>
          <w:sz w:val="24"/>
          <w:szCs w:val="24"/>
        </w:rPr>
        <w:t>ahol a lakó egészségi állapota ezt indokolja.</w:t>
      </w:r>
    </w:p>
    <w:p w14:paraId="40C4EBF6" w14:textId="77777777" w:rsidR="00273ACD" w:rsidRDefault="00273ACD" w:rsidP="00273ACD">
      <w:pPr>
        <w:spacing w:line="360" w:lineRule="auto"/>
        <w:jc w:val="both"/>
        <w:outlineLvl w:val="0"/>
        <w:rPr>
          <w:rFonts w:ascii="Garamond" w:hAnsi="Garamond"/>
          <w:iCs/>
        </w:rPr>
      </w:pPr>
    </w:p>
    <w:p w14:paraId="5D9D0160" w14:textId="10AFCC10" w:rsidR="00273ACD" w:rsidRPr="00EC7E41" w:rsidRDefault="00273ACD" w:rsidP="00273ACD">
      <w:pPr>
        <w:spacing w:line="360" w:lineRule="auto"/>
        <w:jc w:val="both"/>
        <w:rPr>
          <w:rFonts w:ascii="Garamond" w:hAnsi="Garamond"/>
        </w:rPr>
      </w:pPr>
      <w:r w:rsidRPr="00EC7E41">
        <w:rPr>
          <w:rFonts w:ascii="Garamond" w:hAnsi="Garamond"/>
        </w:rPr>
        <w:t xml:space="preserve">Türje, </w:t>
      </w:r>
      <w:r>
        <w:rPr>
          <w:rFonts w:ascii="Garamond" w:hAnsi="Garamond"/>
        </w:rPr>
        <w:t>202</w:t>
      </w:r>
      <w:r w:rsidR="00960C1C">
        <w:rPr>
          <w:rFonts w:ascii="Garamond" w:hAnsi="Garamond"/>
        </w:rPr>
        <w:t xml:space="preserve">4. március  </w:t>
      </w:r>
      <w:r>
        <w:rPr>
          <w:rFonts w:ascii="Garamond" w:hAnsi="Garamond"/>
        </w:rPr>
        <w:t>.</w:t>
      </w:r>
    </w:p>
    <w:p w14:paraId="6B4AA4E0" w14:textId="77777777" w:rsidR="00273ACD" w:rsidRDefault="00273ACD" w:rsidP="00273ACD">
      <w:pPr>
        <w:spacing w:line="360" w:lineRule="auto"/>
        <w:ind w:left="4965" w:hanging="4965"/>
        <w:rPr>
          <w:rFonts w:ascii="Garamond" w:hAnsi="Garamond"/>
        </w:rPr>
      </w:pPr>
    </w:p>
    <w:p w14:paraId="0F376BFB" w14:textId="77777777" w:rsidR="009630FA" w:rsidRDefault="00273ACD" w:rsidP="00960C1C">
      <w:pPr>
        <w:spacing w:line="360" w:lineRule="auto"/>
        <w:ind w:left="4965" w:hanging="4965"/>
        <w:rPr>
          <w:rFonts w:ascii="Garamond" w:hAnsi="Garamond"/>
        </w:rPr>
      </w:pPr>
      <w:r>
        <w:rPr>
          <w:rFonts w:ascii="Garamond" w:hAnsi="Garamond"/>
        </w:rPr>
        <w:t>Érdekképviseleti Fórum képviseletében</w:t>
      </w:r>
      <w:r>
        <w:rPr>
          <w:rFonts w:ascii="Garamond" w:hAnsi="Garamond"/>
        </w:rPr>
        <w:tab/>
      </w:r>
      <w:r>
        <w:rPr>
          <w:rFonts w:ascii="Garamond" w:hAnsi="Garamond"/>
        </w:rPr>
        <w:tab/>
      </w:r>
      <w:r>
        <w:rPr>
          <w:rFonts w:ascii="Garamond" w:hAnsi="Garamond"/>
        </w:rPr>
        <w:tab/>
      </w:r>
      <w:r>
        <w:rPr>
          <w:rFonts w:ascii="Garamond" w:hAnsi="Garamond"/>
        </w:rPr>
        <w:tab/>
        <w:t>intézményvezető</w:t>
      </w:r>
      <w:r w:rsidRPr="00EC7E41">
        <w:rPr>
          <w:rFonts w:ascii="Garamond" w:hAnsi="Garamond"/>
        </w:rPr>
        <w:t xml:space="preserve">       </w:t>
      </w:r>
    </w:p>
    <w:p w14:paraId="268A0FA9" w14:textId="77777777" w:rsidR="009630FA" w:rsidRDefault="009630FA" w:rsidP="00960C1C">
      <w:pPr>
        <w:spacing w:line="360" w:lineRule="auto"/>
        <w:ind w:left="4965" w:hanging="4965"/>
        <w:rPr>
          <w:rFonts w:ascii="Garamond" w:hAnsi="Garamond"/>
        </w:rPr>
      </w:pPr>
    </w:p>
    <w:p w14:paraId="03238F16" w14:textId="77777777" w:rsidR="009630FA" w:rsidRDefault="009630FA" w:rsidP="00960C1C">
      <w:pPr>
        <w:spacing w:line="360" w:lineRule="auto"/>
        <w:ind w:left="4965" w:hanging="4965"/>
        <w:rPr>
          <w:rFonts w:ascii="Garamond" w:hAnsi="Garamond"/>
        </w:rPr>
      </w:pPr>
    </w:p>
    <w:p w14:paraId="549710DC" w14:textId="1987A076" w:rsidR="00273ACD" w:rsidRPr="00EC7E41" w:rsidRDefault="00273ACD" w:rsidP="00960C1C">
      <w:pPr>
        <w:spacing w:line="360" w:lineRule="auto"/>
        <w:ind w:left="4965" w:hanging="4965"/>
        <w:rPr>
          <w:rFonts w:ascii="Garamond" w:hAnsi="Garamond"/>
        </w:rPr>
      </w:pPr>
      <w:r w:rsidRPr="00EC7E41">
        <w:rPr>
          <w:rFonts w:ascii="Garamond" w:hAnsi="Garamond"/>
        </w:rPr>
        <w:t xml:space="preserve">                                                                                 </w:t>
      </w:r>
    </w:p>
    <w:p w14:paraId="426EB744" w14:textId="77777777" w:rsidR="00273ACD" w:rsidRPr="00EC7E41" w:rsidRDefault="00273ACD" w:rsidP="00273ACD">
      <w:pPr>
        <w:pStyle w:val="lfej"/>
        <w:spacing w:line="360" w:lineRule="auto"/>
        <w:rPr>
          <w:rFonts w:ascii="Garamond" w:hAnsi="Garamond"/>
          <w:u w:val="single"/>
        </w:rPr>
      </w:pPr>
      <w:r w:rsidRPr="00EC7E41">
        <w:rPr>
          <w:rFonts w:ascii="Garamond" w:hAnsi="Garamond"/>
          <w:u w:val="single"/>
        </w:rPr>
        <w:t>Mellékletek:</w:t>
      </w:r>
    </w:p>
    <w:p w14:paraId="2C798266" w14:textId="77777777" w:rsidR="00273ACD" w:rsidRPr="00EC7E41" w:rsidRDefault="00273ACD" w:rsidP="00273ACD">
      <w:pPr>
        <w:pStyle w:val="Default"/>
        <w:spacing w:line="360" w:lineRule="auto"/>
        <w:rPr>
          <w:rFonts w:ascii="Garamond" w:hAnsi="Garamond"/>
        </w:rPr>
      </w:pPr>
      <w:r w:rsidRPr="00EC7E41">
        <w:rPr>
          <w:rFonts w:ascii="Garamond" w:hAnsi="Garamond"/>
          <w:bCs/>
        </w:rPr>
        <w:t xml:space="preserve">1. sz. melléklet: Érdekképviseleti Fórum Működésének Szabályzata </w:t>
      </w:r>
    </w:p>
    <w:p w14:paraId="4C8C3C99" w14:textId="77777777" w:rsidR="00273ACD" w:rsidRPr="00EC7E41" w:rsidRDefault="00273ACD" w:rsidP="00273ACD">
      <w:pPr>
        <w:pStyle w:val="Default"/>
        <w:spacing w:line="360" w:lineRule="auto"/>
        <w:rPr>
          <w:rFonts w:ascii="Garamond" w:hAnsi="Garamond"/>
        </w:rPr>
      </w:pPr>
      <w:r w:rsidRPr="00EC7E41">
        <w:rPr>
          <w:rFonts w:ascii="Garamond" w:hAnsi="Garamond"/>
          <w:bCs/>
        </w:rPr>
        <w:t xml:space="preserve">2. sz. melléklet: Korlátozó intézkedések alkalmazásának szabályai </w:t>
      </w:r>
    </w:p>
    <w:p w14:paraId="3AFDA69A" w14:textId="77777777" w:rsidR="00273ACD" w:rsidRDefault="00273ACD" w:rsidP="00273ACD">
      <w:pPr>
        <w:pStyle w:val="lfej"/>
        <w:spacing w:line="360" w:lineRule="auto"/>
        <w:rPr>
          <w:rFonts w:ascii="Garamond" w:hAnsi="Garamond"/>
          <w:bCs/>
        </w:rPr>
      </w:pPr>
      <w:r w:rsidRPr="00EC7E41">
        <w:rPr>
          <w:rFonts w:ascii="Garamond" w:hAnsi="Garamond"/>
          <w:bCs/>
        </w:rPr>
        <w:t>3. sz. melléklet: Intézményi alap-gyógyszerlista</w:t>
      </w:r>
    </w:p>
    <w:p w14:paraId="2FED46CD" w14:textId="77777777" w:rsidR="00273ACD" w:rsidRDefault="00273ACD" w:rsidP="00273ACD">
      <w:pPr>
        <w:pStyle w:val="lfej"/>
        <w:spacing w:line="360" w:lineRule="auto"/>
        <w:rPr>
          <w:rFonts w:ascii="Garamond" w:hAnsi="Garamond"/>
          <w:bCs/>
        </w:rPr>
      </w:pPr>
    </w:p>
    <w:p w14:paraId="3CC1ECAE" w14:textId="4F8355ED" w:rsidR="00273ACD" w:rsidRDefault="00273ACD" w:rsidP="00273ACD">
      <w:pPr>
        <w:pStyle w:val="lfej"/>
        <w:spacing w:line="360" w:lineRule="auto"/>
        <w:rPr>
          <w:rFonts w:ascii="Garamond" w:hAnsi="Garamond"/>
          <w:bCs/>
        </w:rPr>
      </w:pPr>
    </w:p>
    <w:p w14:paraId="44B36F49" w14:textId="77777777" w:rsidR="00960C1C" w:rsidRDefault="00960C1C" w:rsidP="00273ACD">
      <w:pPr>
        <w:pStyle w:val="lfej"/>
        <w:spacing w:line="360" w:lineRule="auto"/>
        <w:rPr>
          <w:rFonts w:ascii="Garamond" w:hAnsi="Garamond"/>
          <w:bCs/>
        </w:rPr>
      </w:pPr>
    </w:p>
    <w:p w14:paraId="34017C55" w14:textId="77777777" w:rsidR="00273ACD" w:rsidRDefault="00273ACD" w:rsidP="00273ACD">
      <w:pPr>
        <w:spacing w:line="360" w:lineRule="auto"/>
        <w:jc w:val="center"/>
        <w:rPr>
          <w:rFonts w:ascii="Garamond" w:hAnsi="Garamond"/>
          <w:b/>
        </w:rPr>
      </w:pPr>
      <w:r w:rsidRPr="00111528">
        <w:rPr>
          <w:rFonts w:ascii="Garamond" w:hAnsi="Garamond"/>
          <w:b/>
        </w:rPr>
        <w:lastRenderedPageBreak/>
        <w:t>ZÁRADÉK</w:t>
      </w:r>
    </w:p>
    <w:p w14:paraId="380BA81D" w14:textId="77777777" w:rsidR="00273ACD" w:rsidRDefault="00273ACD" w:rsidP="00273ACD">
      <w:pPr>
        <w:spacing w:line="360" w:lineRule="auto"/>
        <w:jc w:val="both"/>
        <w:rPr>
          <w:rFonts w:ascii="Garamond" w:hAnsi="Garamond"/>
          <w:b/>
        </w:rPr>
      </w:pPr>
    </w:p>
    <w:p w14:paraId="323D3535" w14:textId="77777777" w:rsidR="00273ACD" w:rsidRDefault="00273ACD" w:rsidP="00273ACD">
      <w:pPr>
        <w:spacing w:line="360" w:lineRule="auto"/>
        <w:jc w:val="both"/>
        <w:rPr>
          <w:rFonts w:ascii="Garamond" w:hAnsi="Garamond"/>
          <w:b/>
        </w:rPr>
      </w:pPr>
    </w:p>
    <w:p w14:paraId="712EEF78" w14:textId="77777777" w:rsidR="00273ACD" w:rsidRPr="00111528" w:rsidRDefault="00273ACD" w:rsidP="00273ACD">
      <w:pPr>
        <w:spacing w:line="360" w:lineRule="auto"/>
        <w:jc w:val="both"/>
        <w:rPr>
          <w:rFonts w:ascii="Garamond" w:hAnsi="Garamond"/>
          <w:b/>
        </w:rPr>
      </w:pPr>
    </w:p>
    <w:p w14:paraId="30A5B7CB" w14:textId="77777777" w:rsidR="00273ACD" w:rsidRPr="00594063" w:rsidRDefault="00273ACD" w:rsidP="00273ACD">
      <w:pPr>
        <w:overflowPunct w:val="0"/>
        <w:autoSpaceDE w:val="0"/>
        <w:autoSpaceDN w:val="0"/>
        <w:adjustRightInd w:val="0"/>
        <w:spacing w:line="360" w:lineRule="auto"/>
        <w:jc w:val="both"/>
        <w:textAlignment w:val="baseline"/>
        <w:rPr>
          <w:rFonts w:ascii="Garamond" w:hAnsi="Garamond"/>
        </w:rPr>
      </w:pPr>
      <w:r w:rsidRPr="00594063">
        <w:rPr>
          <w:rFonts w:ascii="Garamond" w:hAnsi="Garamond"/>
        </w:rPr>
        <w:t>Jelen dokumentumot a fenntartó …………… határozatszámon jóváhagyta.</w:t>
      </w:r>
    </w:p>
    <w:p w14:paraId="6088C17C" w14:textId="77777777" w:rsidR="00273ACD" w:rsidRDefault="00273ACD" w:rsidP="00273ACD">
      <w:pPr>
        <w:spacing w:line="360" w:lineRule="auto"/>
        <w:jc w:val="both"/>
        <w:rPr>
          <w:rFonts w:ascii="Garamond" w:hAnsi="Garamond"/>
        </w:rPr>
      </w:pPr>
      <w:r>
        <w:rPr>
          <w:rFonts w:ascii="Garamond" w:hAnsi="Garamond"/>
        </w:rPr>
        <w:t>A Házirend a szolgáltatói nyilvántartásba vétel dátumával hatályos.</w:t>
      </w:r>
    </w:p>
    <w:p w14:paraId="79738A9C" w14:textId="77777777" w:rsidR="00273ACD" w:rsidRDefault="00273ACD" w:rsidP="00273ACD">
      <w:pPr>
        <w:spacing w:line="360" w:lineRule="auto"/>
        <w:jc w:val="both"/>
        <w:rPr>
          <w:rFonts w:ascii="Garamond" w:hAnsi="Garamond"/>
        </w:rPr>
      </w:pPr>
      <w:r>
        <w:rPr>
          <w:rFonts w:ascii="Garamond" w:hAnsi="Garamond"/>
        </w:rPr>
        <w:t>Egyéb nem szabályozott kérdésekben az érvényes jogszabályok előírásai az irányadók.</w:t>
      </w:r>
    </w:p>
    <w:p w14:paraId="60997755" w14:textId="77777777" w:rsidR="00273ACD" w:rsidRPr="00BE5660" w:rsidRDefault="00273ACD" w:rsidP="00273ACD">
      <w:pPr>
        <w:spacing w:line="360" w:lineRule="auto"/>
        <w:jc w:val="both"/>
        <w:rPr>
          <w:rFonts w:ascii="Garamond" w:hAnsi="Garamond"/>
        </w:rPr>
      </w:pPr>
      <w:r>
        <w:rPr>
          <w:rFonts w:ascii="Garamond" w:hAnsi="Garamond"/>
        </w:rPr>
        <w:t>A hatályba lépéssel egyidejűleg érvényét veszti az intézmény korábbi Házirendje.</w:t>
      </w:r>
    </w:p>
    <w:p w14:paraId="7A83F109" w14:textId="77777777" w:rsidR="00273ACD" w:rsidRDefault="00273ACD" w:rsidP="00273ACD">
      <w:pPr>
        <w:overflowPunct w:val="0"/>
        <w:autoSpaceDE w:val="0"/>
        <w:autoSpaceDN w:val="0"/>
        <w:adjustRightInd w:val="0"/>
        <w:spacing w:line="360" w:lineRule="auto"/>
        <w:jc w:val="both"/>
        <w:textAlignment w:val="baseline"/>
        <w:rPr>
          <w:bCs/>
        </w:rPr>
      </w:pPr>
    </w:p>
    <w:p w14:paraId="32C2DB75" w14:textId="77777777" w:rsidR="00273ACD" w:rsidRDefault="00273ACD" w:rsidP="00273ACD">
      <w:pPr>
        <w:overflowPunct w:val="0"/>
        <w:autoSpaceDE w:val="0"/>
        <w:autoSpaceDN w:val="0"/>
        <w:adjustRightInd w:val="0"/>
        <w:spacing w:line="360" w:lineRule="auto"/>
        <w:jc w:val="both"/>
        <w:textAlignment w:val="baseline"/>
        <w:rPr>
          <w:bCs/>
        </w:rPr>
      </w:pPr>
    </w:p>
    <w:p w14:paraId="7869F4A3" w14:textId="77777777" w:rsidR="00273ACD" w:rsidRDefault="00273ACD" w:rsidP="00273ACD">
      <w:pPr>
        <w:spacing w:line="360" w:lineRule="auto"/>
        <w:jc w:val="right"/>
        <w:rPr>
          <w:rFonts w:ascii="Garamond" w:hAnsi="Garamond"/>
          <w:sz w:val="26"/>
        </w:rPr>
      </w:pPr>
      <w:proofErr w:type="spellStart"/>
      <w:r>
        <w:rPr>
          <w:rFonts w:ascii="Garamond" w:hAnsi="Garamond"/>
          <w:sz w:val="26"/>
        </w:rPr>
        <w:t>Inotay</w:t>
      </w:r>
      <w:proofErr w:type="spellEnd"/>
      <w:r>
        <w:rPr>
          <w:rFonts w:ascii="Garamond" w:hAnsi="Garamond"/>
          <w:sz w:val="26"/>
        </w:rPr>
        <w:t xml:space="preserve"> György</w:t>
      </w:r>
    </w:p>
    <w:p w14:paraId="13DB08F4" w14:textId="61F4B43C" w:rsidR="00273ACD" w:rsidRDefault="00273ACD" w:rsidP="00273ACD">
      <w:pPr>
        <w:spacing w:line="360" w:lineRule="auto"/>
        <w:jc w:val="center"/>
        <w:rPr>
          <w:rFonts w:ascii="Garamond" w:hAnsi="Garamond"/>
          <w:sz w:val="26"/>
        </w:rPr>
      </w:pPr>
      <w:r>
        <w:rPr>
          <w:rFonts w:ascii="Garamond" w:hAnsi="Garamond"/>
          <w:sz w:val="26"/>
        </w:rPr>
        <w:t xml:space="preserve">                                                                                                                     </w:t>
      </w:r>
      <w:r w:rsidR="00C34E7F">
        <w:rPr>
          <w:rFonts w:ascii="Garamond" w:hAnsi="Garamond"/>
          <w:sz w:val="26"/>
        </w:rPr>
        <w:t>Fő</w:t>
      </w:r>
      <w:r>
        <w:rPr>
          <w:rFonts w:ascii="Garamond" w:hAnsi="Garamond"/>
          <w:sz w:val="26"/>
        </w:rPr>
        <w:t>igazgató</w:t>
      </w:r>
    </w:p>
    <w:p w14:paraId="54F3364E" w14:textId="77777777" w:rsidR="00273ACD" w:rsidRDefault="00273ACD" w:rsidP="00273ACD">
      <w:pPr>
        <w:pStyle w:val="lfej"/>
        <w:spacing w:line="360" w:lineRule="auto"/>
        <w:rPr>
          <w:rFonts w:ascii="Garamond" w:hAnsi="Garamond"/>
          <w:bCs/>
        </w:rPr>
      </w:pPr>
    </w:p>
    <w:p w14:paraId="11773AFC" w14:textId="77777777" w:rsidR="00273ACD" w:rsidRDefault="00273ACD" w:rsidP="00273ACD">
      <w:pPr>
        <w:pStyle w:val="lfej"/>
        <w:spacing w:line="360" w:lineRule="auto"/>
        <w:rPr>
          <w:rFonts w:ascii="Garamond" w:hAnsi="Garamond"/>
          <w:bCs/>
        </w:rPr>
      </w:pPr>
    </w:p>
    <w:p w14:paraId="261E9790" w14:textId="77777777" w:rsidR="00273ACD" w:rsidRDefault="00273ACD" w:rsidP="00273ACD">
      <w:pPr>
        <w:pStyle w:val="lfej"/>
        <w:spacing w:line="360" w:lineRule="auto"/>
        <w:rPr>
          <w:rFonts w:ascii="Garamond" w:hAnsi="Garamond"/>
          <w:bCs/>
        </w:rPr>
      </w:pPr>
    </w:p>
    <w:p w14:paraId="7EA923C2" w14:textId="77777777" w:rsidR="00273ACD" w:rsidRDefault="00273ACD" w:rsidP="00273ACD">
      <w:pPr>
        <w:pStyle w:val="lfej"/>
        <w:spacing w:line="360" w:lineRule="auto"/>
        <w:rPr>
          <w:rFonts w:ascii="Garamond" w:hAnsi="Garamond"/>
          <w:bCs/>
        </w:rPr>
      </w:pPr>
    </w:p>
    <w:p w14:paraId="39CDCF60" w14:textId="77777777" w:rsidR="00273ACD" w:rsidRDefault="00273ACD" w:rsidP="00273ACD">
      <w:pPr>
        <w:pStyle w:val="lfej"/>
        <w:spacing w:line="360" w:lineRule="auto"/>
        <w:rPr>
          <w:rFonts w:ascii="Garamond" w:hAnsi="Garamond"/>
          <w:bCs/>
        </w:rPr>
      </w:pPr>
    </w:p>
    <w:p w14:paraId="27996021" w14:textId="77777777" w:rsidR="00273ACD" w:rsidRDefault="00273ACD" w:rsidP="00273ACD">
      <w:pPr>
        <w:pStyle w:val="lfej"/>
        <w:spacing w:line="360" w:lineRule="auto"/>
        <w:rPr>
          <w:rFonts w:ascii="Garamond" w:hAnsi="Garamond"/>
          <w:bCs/>
        </w:rPr>
      </w:pPr>
    </w:p>
    <w:p w14:paraId="4209AC0D" w14:textId="77777777" w:rsidR="00273ACD" w:rsidRDefault="00273ACD" w:rsidP="00273ACD">
      <w:pPr>
        <w:pStyle w:val="lfej"/>
        <w:spacing w:line="360" w:lineRule="auto"/>
        <w:rPr>
          <w:rFonts w:ascii="Garamond" w:hAnsi="Garamond"/>
          <w:bCs/>
        </w:rPr>
      </w:pPr>
    </w:p>
    <w:p w14:paraId="081A554E" w14:textId="77777777" w:rsidR="00273ACD" w:rsidRDefault="00273ACD" w:rsidP="00273ACD">
      <w:pPr>
        <w:pStyle w:val="lfej"/>
        <w:spacing w:line="360" w:lineRule="auto"/>
        <w:rPr>
          <w:rFonts w:ascii="Garamond" w:hAnsi="Garamond"/>
          <w:bCs/>
        </w:rPr>
      </w:pPr>
    </w:p>
    <w:p w14:paraId="754737FF" w14:textId="77777777" w:rsidR="00273ACD" w:rsidRDefault="00273ACD" w:rsidP="00273ACD">
      <w:pPr>
        <w:pStyle w:val="lfej"/>
        <w:spacing w:line="360" w:lineRule="auto"/>
        <w:rPr>
          <w:rFonts w:ascii="Garamond" w:hAnsi="Garamond"/>
          <w:bCs/>
        </w:rPr>
      </w:pPr>
    </w:p>
    <w:p w14:paraId="483C2759" w14:textId="77777777" w:rsidR="00273ACD" w:rsidRDefault="00273ACD" w:rsidP="00273ACD">
      <w:pPr>
        <w:pStyle w:val="lfej"/>
        <w:spacing w:line="360" w:lineRule="auto"/>
        <w:rPr>
          <w:rFonts w:ascii="Garamond" w:hAnsi="Garamond"/>
          <w:bCs/>
        </w:rPr>
      </w:pPr>
    </w:p>
    <w:p w14:paraId="46BE68F5" w14:textId="77777777" w:rsidR="00273ACD" w:rsidRDefault="00273ACD" w:rsidP="00273ACD">
      <w:pPr>
        <w:pStyle w:val="lfej"/>
        <w:spacing w:line="360" w:lineRule="auto"/>
        <w:rPr>
          <w:rFonts w:ascii="Garamond" w:hAnsi="Garamond"/>
          <w:bCs/>
        </w:rPr>
      </w:pPr>
    </w:p>
    <w:p w14:paraId="11CD60DD" w14:textId="77777777" w:rsidR="00273ACD" w:rsidRDefault="00273ACD" w:rsidP="00273ACD">
      <w:pPr>
        <w:pStyle w:val="lfej"/>
        <w:spacing w:line="360" w:lineRule="auto"/>
        <w:rPr>
          <w:rFonts w:ascii="Garamond" w:hAnsi="Garamond"/>
          <w:bCs/>
        </w:rPr>
      </w:pPr>
    </w:p>
    <w:p w14:paraId="760684EA" w14:textId="77777777" w:rsidR="002D3117" w:rsidRDefault="002D3117" w:rsidP="00273ACD">
      <w:pPr>
        <w:pStyle w:val="lfej"/>
        <w:spacing w:line="360" w:lineRule="auto"/>
        <w:rPr>
          <w:rFonts w:ascii="Garamond" w:hAnsi="Garamond"/>
          <w:bCs/>
        </w:rPr>
      </w:pPr>
    </w:p>
    <w:p w14:paraId="1163FFD1" w14:textId="77777777" w:rsidR="002D3117" w:rsidRDefault="002D3117" w:rsidP="00273ACD">
      <w:pPr>
        <w:pStyle w:val="lfej"/>
        <w:spacing w:line="360" w:lineRule="auto"/>
        <w:rPr>
          <w:rFonts w:ascii="Garamond" w:hAnsi="Garamond"/>
          <w:bCs/>
        </w:rPr>
      </w:pPr>
    </w:p>
    <w:p w14:paraId="40E8AEB5" w14:textId="77777777" w:rsidR="002D3117" w:rsidRDefault="002D3117" w:rsidP="00273ACD">
      <w:pPr>
        <w:pStyle w:val="lfej"/>
        <w:spacing w:line="360" w:lineRule="auto"/>
        <w:rPr>
          <w:rFonts w:ascii="Garamond" w:hAnsi="Garamond"/>
          <w:bCs/>
        </w:rPr>
      </w:pPr>
    </w:p>
    <w:p w14:paraId="7932E6F9" w14:textId="77777777" w:rsidR="002D3117" w:rsidRDefault="002D3117" w:rsidP="00273ACD">
      <w:pPr>
        <w:pStyle w:val="lfej"/>
        <w:spacing w:line="360" w:lineRule="auto"/>
        <w:rPr>
          <w:rFonts w:ascii="Garamond" w:hAnsi="Garamond"/>
          <w:bCs/>
        </w:rPr>
      </w:pPr>
    </w:p>
    <w:p w14:paraId="4A87D159" w14:textId="77777777" w:rsidR="002D3117" w:rsidRDefault="002D3117" w:rsidP="00273ACD">
      <w:pPr>
        <w:pStyle w:val="lfej"/>
        <w:spacing w:line="360" w:lineRule="auto"/>
        <w:rPr>
          <w:rFonts w:ascii="Garamond" w:hAnsi="Garamond"/>
          <w:bCs/>
        </w:rPr>
      </w:pPr>
    </w:p>
    <w:p w14:paraId="1186FD10" w14:textId="77777777" w:rsidR="002D3117" w:rsidRDefault="002D3117" w:rsidP="00273ACD">
      <w:pPr>
        <w:pStyle w:val="lfej"/>
        <w:spacing w:line="360" w:lineRule="auto"/>
        <w:rPr>
          <w:rFonts w:ascii="Garamond" w:hAnsi="Garamond"/>
          <w:bCs/>
        </w:rPr>
      </w:pPr>
    </w:p>
    <w:p w14:paraId="5C577F52" w14:textId="77777777" w:rsidR="002D3117" w:rsidRDefault="002D3117" w:rsidP="00273ACD">
      <w:pPr>
        <w:pStyle w:val="lfej"/>
        <w:spacing w:line="360" w:lineRule="auto"/>
        <w:rPr>
          <w:rFonts w:ascii="Garamond" w:hAnsi="Garamond"/>
          <w:bCs/>
        </w:rPr>
      </w:pPr>
    </w:p>
    <w:p w14:paraId="0AAC031F" w14:textId="77777777" w:rsidR="002D3117" w:rsidRDefault="002D3117" w:rsidP="00273ACD">
      <w:pPr>
        <w:pStyle w:val="lfej"/>
        <w:spacing w:line="360" w:lineRule="auto"/>
        <w:rPr>
          <w:rFonts w:ascii="Garamond" w:hAnsi="Garamond"/>
          <w:bCs/>
        </w:rPr>
      </w:pPr>
    </w:p>
    <w:p w14:paraId="57863D84" w14:textId="77777777" w:rsidR="00273ACD" w:rsidRDefault="00273ACD" w:rsidP="00273ACD">
      <w:pPr>
        <w:pStyle w:val="lfej"/>
        <w:spacing w:line="360" w:lineRule="auto"/>
        <w:rPr>
          <w:rFonts w:ascii="Garamond" w:hAnsi="Garamond"/>
          <w:bCs/>
        </w:rPr>
      </w:pPr>
    </w:p>
    <w:p w14:paraId="53081629" w14:textId="77777777" w:rsidR="00893861" w:rsidRDefault="00893861" w:rsidP="00273ACD">
      <w:pPr>
        <w:pStyle w:val="lfej"/>
        <w:spacing w:line="360" w:lineRule="auto"/>
        <w:rPr>
          <w:rFonts w:ascii="Garamond" w:hAnsi="Garamond"/>
          <w:bCs/>
        </w:rPr>
      </w:pPr>
    </w:p>
    <w:p w14:paraId="53F2C387" w14:textId="77777777" w:rsidR="00273ACD" w:rsidRDefault="00273ACD" w:rsidP="00273ACD">
      <w:pPr>
        <w:pStyle w:val="Cmsor6"/>
        <w:jc w:val="right"/>
        <w:rPr>
          <w:rFonts w:ascii="Garamond" w:hAnsi="Garamond"/>
          <w:sz w:val="24"/>
          <w:szCs w:val="24"/>
        </w:rPr>
      </w:pPr>
      <w:r>
        <w:rPr>
          <w:rFonts w:ascii="Garamond" w:hAnsi="Garamond"/>
          <w:bCs w:val="0"/>
        </w:rPr>
        <w:lastRenderedPageBreak/>
        <w:t>1</w:t>
      </w:r>
      <w:r w:rsidRPr="00EC7E41">
        <w:rPr>
          <w:rFonts w:ascii="Garamond" w:hAnsi="Garamond"/>
          <w:bCs w:val="0"/>
        </w:rPr>
        <w:t>. sz. melléklet</w:t>
      </w:r>
    </w:p>
    <w:p w14:paraId="2343E2F8" w14:textId="77777777" w:rsidR="00273ACD" w:rsidRPr="00EC7E41" w:rsidRDefault="00273ACD" w:rsidP="00273ACD">
      <w:pPr>
        <w:pStyle w:val="Cmsor6"/>
        <w:jc w:val="center"/>
        <w:rPr>
          <w:rFonts w:ascii="Garamond" w:hAnsi="Garamond"/>
          <w:sz w:val="24"/>
          <w:szCs w:val="24"/>
        </w:rPr>
      </w:pPr>
      <w:r w:rsidRPr="00EC7E41">
        <w:rPr>
          <w:rFonts w:ascii="Garamond" w:hAnsi="Garamond"/>
          <w:sz w:val="24"/>
          <w:szCs w:val="24"/>
        </w:rPr>
        <w:t>Érdekképviseleti Fórum Működési Szabályzata</w:t>
      </w:r>
    </w:p>
    <w:p w14:paraId="7E66FE29" w14:textId="77777777" w:rsidR="00273ACD" w:rsidRPr="00EC7E41" w:rsidRDefault="00273ACD" w:rsidP="00273ACD">
      <w:pPr>
        <w:spacing w:line="360" w:lineRule="auto"/>
        <w:jc w:val="both"/>
        <w:rPr>
          <w:rFonts w:ascii="Garamond" w:hAnsi="Garamond"/>
          <w:b/>
          <w:u w:val="single"/>
        </w:rPr>
      </w:pPr>
    </w:p>
    <w:p w14:paraId="50316254" w14:textId="793C26E7" w:rsidR="00273ACD" w:rsidRPr="00EC7E41" w:rsidRDefault="00273ACD" w:rsidP="00273ACD">
      <w:pPr>
        <w:pStyle w:val="Default"/>
        <w:spacing w:line="360" w:lineRule="auto"/>
        <w:jc w:val="both"/>
        <w:rPr>
          <w:rFonts w:ascii="Garamond" w:hAnsi="Garamond"/>
        </w:rPr>
      </w:pPr>
      <w:r w:rsidRPr="00EC7E41">
        <w:rPr>
          <w:rFonts w:ascii="Garamond" w:hAnsi="Garamond"/>
        </w:rPr>
        <w:t>Az Érdekképviseleti Fórum a Kolping Idősek Ápoló</w:t>
      </w:r>
      <w:r>
        <w:rPr>
          <w:rFonts w:ascii="Garamond" w:hAnsi="Garamond"/>
        </w:rPr>
        <w:t xml:space="preserve"> </w:t>
      </w:r>
      <w:r w:rsidRPr="00EC7E41">
        <w:rPr>
          <w:rFonts w:ascii="Garamond" w:hAnsi="Garamond"/>
        </w:rPr>
        <w:t xml:space="preserve">- Gondozó Otthona Zalaszentgrót intézményi jogviszonyban állók jogainak, érdekeinek érvényesülését elősegíteni hivatott szerv, mely jelen házirendben meghatározott feltételek és eljárás szerint működik. Érdekképviseleti Fórum működik </w:t>
      </w:r>
      <w:r w:rsidR="00960C1C">
        <w:rPr>
          <w:rFonts w:ascii="Garamond" w:hAnsi="Garamond"/>
        </w:rPr>
        <w:t>Zalaszentgróton, Türjén</w:t>
      </w:r>
      <w:r w:rsidR="004C697F">
        <w:rPr>
          <w:rFonts w:ascii="Garamond" w:hAnsi="Garamond"/>
        </w:rPr>
        <w:t>,</w:t>
      </w:r>
      <w:r w:rsidR="00960C1C">
        <w:rPr>
          <w:rFonts w:ascii="Garamond" w:hAnsi="Garamond"/>
        </w:rPr>
        <w:t xml:space="preserve"> Zalabérben,</w:t>
      </w:r>
      <w:r w:rsidR="004C697F">
        <w:rPr>
          <w:rFonts w:ascii="Garamond" w:hAnsi="Garamond"/>
        </w:rPr>
        <w:t xml:space="preserve"> Pókaszepetken</w:t>
      </w:r>
      <w:r w:rsidRPr="00EC7E41">
        <w:rPr>
          <w:rFonts w:ascii="Garamond" w:hAnsi="Garamond"/>
        </w:rPr>
        <w:t xml:space="preserve"> </w:t>
      </w:r>
      <w:r w:rsidR="00960C1C">
        <w:rPr>
          <w:rFonts w:ascii="Garamond" w:hAnsi="Garamond"/>
        </w:rPr>
        <w:t>4</w:t>
      </w:r>
      <w:r>
        <w:rPr>
          <w:rFonts w:ascii="Garamond" w:hAnsi="Garamond"/>
        </w:rPr>
        <w:t xml:space="preserve"> </w:t>
      </w:r>
      <w:r w:rsidRPr="00EC7E41">
        <w:rPr>
          <w:rFonts w:ascii="Garamond" w:hAnsi="Garamond"/>
        </w:rPr>
        <w:t>különálló Fórum.</w:t>
      </w:r>
    </w:p>
    <w:p w14:paraId="11961F0A" w14:textId="77777777" w:rsidR="00273ACD" w:rsidRPr="00EC7E41" w:rsidRDefault="00273ACD" w:rsidP="00273ACD">
      <w:pPr>
        <w:spacing w:line="360" w:lineRule="auto"/>
        <w:jc w:val="both"/>
        <w:rPr>
          <w:rFonts w:ascii="Garamond" w:hAnsi="Garamond"/>
        </w:rPr>
      </w:pPr>
    </w:p>
    <w:p w14:paraId="47317309" w14:textId="77777777" w:rsidR="00273ACD" w:rsidRPr="00EC7E41" w:rsidRDefault="00273ACD" w:rsidP="00273ACD">
      <w:pPr>
        <w:numPr>
          <w:ilvl w:val="0"/>
          <w:numId w:val="20"/>
        </w:numPr>
        <w:spacing w:line="360" w:lineRule="auto"/>
        <w:jc w:val="both"/>
        <w:rPr>
          <w:rFonts w:ascii="Garamond" w:hAnsi="Garamond"/>
        </w:rPr>
      </w:pPr>
      <w:r w:rsidRPr="00EC7E41">
        <w:rPr>
          <w:rFonts w:ascii="Garamond" w:hAnsi="Garamond"/>
          <w:u w:val="single"/>
        </w:rPr>
        <w:t>Az Érdekképviseleti Fórum feladatai</w:t>
      </w:r>
      <w:r w:rsidRPr="00EC7E41">
        <w:rPr>
          <w:rFonts w:ascii="Garamond" w:hAnsi="Garamond"/>
        </w:rPr>
        <w:t>:</w:t>
      </w:r>
    </w:p>
    <w:p w14:paraId="4F170725" w14:textId="77777777" w:rsidR="00273ACD" w:rsidRPr="00EC7E41" w:rsidRDefault="00273ACD" w:rsidP="00273ACD">
      <w:pPr>
        <w:pStyle w:val="Szvegtrzs3"/>
        <w:numPr>
          <w:ilvl w:val="0"/>
          <w:numId w:val="19"/>
        </w:numPr>
        <w:spacing w:line="360" w:lineRule="auto"/>
        <w:rPr>
          <w:rFonts w:ascii="Garamond" w:hAnsi="Garamond"/>
          <w:color w:val="auto"/>
          <w:sz w:val="24"/>
        </w:rPr>
      </w:pPr>
      <w:r w:rsidRPr="00EC7E41">
        <w:rPr>
          <w:rFonts w:ascii="Garamond" w:hAnsi="Garamond"/>
          <w:color w:val="auto"/>
          <w:sz w:val="24"/>
        </w:rPr>
        <w:t>előzetesen véleményezi a szakmai programot, az éves munkatervet (pl. foglalkoztatási programtervet), a házirendet, az ellátottak részre készült tájékoztatókat,</w:t>
      </w:r>
    </w:p>
    <w:p w14:paraId="4179FF57" w14:textId="77777777" w:rsidR="00273ACD" w:rsidRPr="00EC7E41" w:rsidRDefault="00273ACD" w:rsidP="00273ACD">
      <w:pPr>
        <w:pStyle w:val="Szvegtrzs3"/>
        <w:numPr>
          <w:ilvl w:val="0"/>
          <w:numId w:val="19"/>
        </w:numPr>
        <w:spacing w:line="360" w:lineRule="auto"/>
        <w:rPr>
          <w:rFonts w:ascii="Garamond" w:hAnsi="Garamond"/>
          <w:color w:val="auto"/>
          <w:sz w:val="24"/>
        </w:rPr>
      </w:pPr>
      <w:r w:rsidRPr="00EC7E41">
        <w:rPr>
          <w:rFonts w:ascii="Garamond" w:hAnsi="Garamond"/>
          <w:color w:val="auto"/>
          <w:sz w:val="24"/>
        </w:rPr>
        <w:t xml:space="preserve">megtárgyalja az </w:t>
      </w:r>
      <w:r>
        <w:rPr>
          <w:rFonts w:ascii="Garamond" w:hAnsi="Garamond"/>
          <w:color w:val="auto"/>
          <w:sz w:val="24"/>
        </w:rPr>
        <w:t>o</w:t>
      </w:r>
      <w:r w:rsidRPr="00EC7E41">
        <w:rPr>
          <w:rFonts w:ascii="Garamond" w:hAnsi="Garamond"/>
          <w:color w:val="auto"/>
          <w:sz w:val="24"/>
        </w:rPr>
        <w:t>tthonban élők panaszait és intézkedést kezdeményez a vezető felé,</w:t>
      </w:r>
    </w:p>
    <w:p w14:paraId="004591D6" w14:textId="77777777" w:rsidR="00273ACD" w:rsidRPr="00EC7E41" w:rsidRDefault="00273ACD" w:rsidP="00273ACD">
      <w:pPr>
        <w:pStyle w:val="Szvegtrzs3"/>
        <w:numPr>
          <w:ilvl w:val="0"/>
          <w:numId w:val="19"/>
        </w:numPr>
        <w:spacing w:line="360" w:lineRule="auto"/>
        <w:rPr>
          <w:rFonts w:ascii="Garamond" w:hAnsi="Garamond"/>
          <w:color w:val="auto"/>
          <w:sz w:val="24"/>
        </w:rPr>
      </w:pPr>
      <w:r w:rsidRPr="00EC7E41">
        <w:rPr>
          <w:rFonts w:ascii="Garamond" w:hAnsi="Garamond"/>
          <w:color w:val="auto"/>
          <w:sz w:val="24"/>
        </w:rPr>
        <w:t>dönt az elé terjesztett intézményi panaszokról: az intézményi jogviszony megsértése, különösen a személyiségi jogainak, kapcsolattartásának sérelme, továbbá az intézmény dolgozóinak szakmai, titoktartási és vagyonvédelmi kötelezettségei megszegése estén, vagy az ellátás körülményeit érintő kifogások orvoslása érdekében.</w:t>
      </w:r>
    </w:p>
    <w:p w14:paraId="07F8816F" w14:textId="77777777" w:rsidR="00273ACD" w:rsidRPr="00EC7E41" w:rsidRDefault="00273ACD" w:rsidP="00273ACD">
      <w:pPr>
        <w:pStyle w:val="Szvegtrzs3"/>
        <w:numPr>
          <w:ilvl w:val="0"/>
          <w:numId w:val="19"/>
        </w:numPr>
        <w:spacing w:line="360" w:lineRule="auto"/>
        <w:rPr>
          <w:rFonts w:ascii="Garamond" w:hAnsi="Garamond"/>
          <w:color w:val="auto"/>
          <w:sz w:val="24"/>
        </w:rPr>
      </w:pPr>
      <w:r w:rsidRPr="00EC7E41">
        <w:rPr>
          <w:rFonts w:ascii="Garamond" w:hAnsi="Garamond"/>
          <w:color w:val="auto"/>
          <w:sz w:val="24"/>
        </w:rPr>
        <w:t>tájékoztatást kérhet az intézmény igazgatójától az ellátottakat érintő kérdésekben, az ellátás szervezésével kapcsolatos feladatokban,</w:t>
      </w:r>
    </w:p>
    <w:p w14:paraId="638A25C3" w14:textId="77777777" w:rsidR="00273ACD" w:rsidRPr="00EC7E41" w:rsidRDefault="00273ACD" w:rsidP="00273ACD">
      <w:pPr>
        <w:pStyle w:val="Szvegtrzs3"/>
        <w:numPr>
          <w:ilvl w:val="0"/>
          <w:numId w:val="19"/>
        </w:numPr>
        <w:spacing w:line="360" w:lineRule="auto"/>
        <w:rPr>
          <w:rFonts w:ascii="Garamond" w:hAnsi="Garamond"/>
          <w:color w:val="auto"/>
          <w:sz w:val="24"/>
        </w:rPr>
      </w:pPr>
      <w:r w:rsidRPr="00EC7E41">
        <w:rPr>
          <w:rFonts w:ascii="Garamond" w:hAnsi="Garamond"/>
          <w:color w:val="auto"/>
          <w:sz w:val="24"/>
        </w:rPr>
        <w:t>intézkedés megtételét kezdeményezheti a fenntartó felé, valamint más illetékes hatóságok, szervek felé, amennyiben az intézmény működésével kapcsolatos jogszabálysértésre utaló jeleket észlel.</w:t>
      </w:r>
    </w:p>
    <w:p w14:paraId="45D79906" w14:textId="77777777" w:rsidR="00273ACD" w:rsidRPr="00EC7E41" w:rsidRDefault="00273ACD" w:rsidP="00273ACD">
      <w:pPr>
        <w:pStyle w:val="Szvegtrzs3"/>
        <w:spacing w:line="360" w:lineRule="auto"/>
        <w:ind w:left="360"/>
        <w:rPr>
          <w:rFonts w:ascii="Garamond" w:hAnsi="Garamond"/>
          <w:color w:val="auto"/>
          <w:sz w:val="24"/>
        </w:rPr>
      </w:pPr>
    </w:p>
    <w:p w14:paraId="7B165B02" w14:textId="77777777" w:rsidR="00273ACD" w:rsidRPr="00EC7E41" w:rsidRDefault="00273ACD" w:rsidP="00273ACD">
      <w:pPr>
        <w:pStyle w:val="Szvegtrzs3"/>
        <w:numPr>
          <w:ilvl w:val="0"/>
          <w:numId w:val="20"/>
        </w:numPr>
        <w:spacing w:line="360" w:lineRule="auto"/>
        <w:rPr>
          <w:rFonts w:ascii="Garamond" w:hAnsi="Garamond"/>
          <w:color w:val="auto"/>
          <w:sz w:val="24"/>
        </w:rPr>
      </w:pPr>
      <w:r w:rsidRPr="00EC7E41">
        <w:rPr>
          <w:rFonts w:ascii="Garamond" w:hAnsi="Garamond"/>
          <w:color w:val="auto"/>
          <w:sz w:val="24"/>
        </w:rPr>
        <w:t>Az Érdekképviseleti Fórum tagjai:</w:t>
      </w:r>
    </w:p>
    <w:p w14:paraId="23AE6825" w14:textId="77777777" w:rsidR="00273ACD" w:rsidRPr="00EC7E41" w:rsidRDefault="00273ACD" w:rsidP="00273ACD">
      <w:pPr>
        <w:pStyle w:val="Szvegtrzs3"/>
        <w:numPr>
          <w:ilvl w:val="0"/>
          <w:numId w:val="19"/>
        </w:numPr>
        <w:spacing w:line="360" w:lineRule="auto"/>
        <w:rPr>
          <w:rFonts w:ascii="Garamond" w:hAnsi="Garamond"/>
          <w:color w:val="auto"/>
          <w:sz w:val="24"/>
        </w:rPr>
      </w:pPr>
      <w:r w:rsidRPr="00EC7E41">
        <w:rPr>
          <w:rFonts w:ascii="Garamond" w:hAnsi="Garamond"/>
          <w:color w:val="auto"/>
          <w:sz w:val="24"/>
        </w:rPr>
        <w:t>intézmény lakóit 2 fő megválasztott személy képviseli</w:t>
      </w:r>
    </w:p>
    <w:p w14:paraId="74DE1633" w14:textId="77777777" w:rsidR="00273ACD" w:rsidRPr="00EC7E41" w:rsidRDefault="00273ACD" w:rsidP="00273ACD">
      <w:pPr>
        <w:pStyle w:val="Szvegtrzs3"/>
        <w:numPr>
          <w:ilvl w:val="0"/>
          <w:numId w:val="19"/>
        </w:numPr>
        <w:spacing w:line="360" w:lineRule="auto"/>
        <w:rPr>
          <w:rFonts w:ascii="Garamond" w:hAnsi="Garamond"/>
          <w:color w:val="auto"/>
          <w:sz w:val="24"/>
        </w:rPr>
      </w:pPr>
      <w:r w:rsidRPr="00EC7E41">
        <w:rPr>
          <w:rFonts w:ascii="Garamond" w:hAnsi="Garamond"/>
          <w:color w:val="auto"/>
          <w:sz w:val="24"/>
        </w:rPr>
        <w:t>a hozzátartozókat 1 fő képviseli</w:t>
      </w:r>
    </w:p>
    <w:p w14:paraId="07069CAA" w14:textId="77777777" w:rsidR="00273ACD" w:rsidRPr="00EC7E41" w:rsidRDefault="00273ACD" w:rsidP="00273ACD">
      <w:pPr>
        <w:pStyle w:val="Szvegtrzs3"/>
        <w:numPr>
          <w:ilvl w:val="0"/>
          <w:numId w:val="19"/>
        </w:numPr>
        <w:spacing w:line="360" w:lineRule="auto"/>
        <w:rPr>
          <w:rFonts w:ascii="Garamond" w:hAnsi="Garamond"/>
          <w:color w:val="auto"/>
          <w:sz w:val="24"/>
        </w:rPr>
      </w:pPr>
      <w:r w:rsidRPr="00EC7E41">
        <w:rPr>
          <w:rFonts w:ascii="Garamond" w:hAnsi="Garamond"/>
          <w:color w:val="auto"/>
          <w:sz w:val="24"/>
        </w:rPr>
        <w:t>intézmény dolgozóit 1 fő megválasztott személy képviseli</w:t>
      </w:r>
    </w:p>
    <w:p w14:paraId="23B4DC3C" w14:textId="77777777" w:rsidR="00273ACD" w:rsidRPr="00EC7E41" w:rsidRDefault="00273ACD" w:rsidP="00273ACD">
      <w:pPr>
        <w:pStyle w:val="Szvegtrzs3"/>
        <w:numPr>
          <w:ilvl w:val="0"/>
          <w:numId w:val="19"/>
        </w:numPr>
        <w:spacing w:line="360" w:lineRule="auto"/>
        <w:rPr>
          <w:rFonts w:ascii="Garamond" w:hAnsi="Garamond"/>
          <w:color w:val="auto"/>
          <w:sz w:val="24"/>
        </w:rPr>
      </w:pPr>
      <w:r w:rsidRPr="00EC7E41">
        <w:rPr>
          <w:rFonts w:ascii="Garamond" w:hAnsi="Garamond"/>
          <w:color w:val="auto"/>
          <w:sz w:val="24"/>
        </w:rPr>
        <w:t>a fenntartó szervezetet 1 fő képviseli</w:t>
      </w:r>
    </w:p>
    <w:p w14:paraId="6C719F4B" w14:textId="77777777" w:rsidR="00273ACD" w:rsidRPr="00EC7E41" w:rsidRDefault="00273ACD" w:rsidP="00273ACD">
      <w:pPr>
        <w:pStyle w:val="Szvegtrzs3"/>
        <w:spacing w:line="360" w:lineRule="auto"/>
        <w:rPr>
          <w:rFonts w:ascii="Garamond" w:hAnsi="Garamond"/>
          <w:color w:val="auto"/>
          <w:sz w:val="24"/>
        </w:rPr>
      </w:pPr>
    </w:p>
    <w:p w14:paraId="5DF8F49C" w14:textId="77777777" w:rsidR="00273ACD" w:rsidRPr="00EC7E41" w:rsidRDefault="00273ACD" w:rsidP="00273ACD">
      <w:pPr>
        <w:pStyle w:val="Szvegtrzs3"/>
        <w:numPr>
          <w:ilvl w:val="0"/>
          <w:numId w:val="20"/>
        </w:numPr>
        <w:spacing w:line="360" w:lineRule="auto"/>
        <w:rPr>
          <w:rFonts w:ascii="Garamond" w:hAnsi="Garamond"/>
          <w:color w:val="auto"/>
          <w:sz w:val="24"/>
        </w:rPr>
      </w:pPr>
      <w:r w:rsidRPr="00EC7E41">
        <w:rPr>
          <w:rFonts w:ascii="Garamond" w:hAnsi="Garamond"/>
          <w:color w:val="auto"/>
          <w:sz w:val="24"/>
        </w:rPr>
        <w:t>Az Érdekképviseleti Fórum tagjainak tisztsége 3 évre szól.</w:t>
      </w:r>
    </w:p>
    <w:p w14:paraId="32CCE1F5" w14:textId="77777777" w:rsidR="00273ACD" w:rsidRPr="00EC7E41" w:rsidRDefault="00273ACD" w:rsidP="00273ACD">
      <w:pPr>
        <w:pStyle w:val="Szvegtrzs3"/>
        <w:spacing w:line="360" w:lineRule="auto"/>
        <w:ind w:left="360"/>
        <w:rPr>
          <w:rFonts w:ascii="Garamond" w:hAnsi="Garamond"/>
          <w:color w:val="auto"/>
          <w:sz w:val="24"/>
        </w:rPr>
      </w:pPr>
      <w:r w:rsidRPr="00EC7E41">
        <w:rPr>
          <w:rFonts w:ascii="Garamond" w:hAnsi="Garamond"/>
          <w:color w:val="auto"/>
          <w:sz w:val="24"/>
        </w:rPr>
        <w:t>A tagság megszűnhet:</w:t>
      </w:r>
    </w:p>
    <w:p w14:paraId="7905534F" w14:textId="77777777" w:rsidR="00273ACD" w:rsidRPr="00EC7E41" w:rsidRDefault="00273ACD" w:rsidP="00273ACD">
      <w:pPr>
        <w:pStyle w:val="Szvegtrzs3"/>
        <w:numPr>
          <w:ilvl w:val="0"/>
          <w:numId w:val="19"/>
        </w:numPr>
        <w:spacing w:line="360" w:lineRule="auto"/>
        <w:rPr>
          <w:rFonts w:ascii="Garamond" w:hAnsi="Garamond"/>
          <w:color w:val="auto"/>
          <w:sz w:val="24"/>
        </w:rPr>
      </w:pPr>
      <w:r w:rsidRPr="00EC7E41">
        <w:rPr>
          <w:rFonts w:ascii="Garamond" w:hAnsi="Garamond"/>
          <w:color w:val="auto"/>
          <w:sz w:val="24"/>
        </w:rPr>
        <w:t>lemondással,</w:t>
      </w:r>
    </w:p>
    <w:p w14:paraId="5C59FFB3" w14:textId="77777777" w:rsidR="00273ACD" w:rsidRPr="00EC7E41" w:rsidRDefault="00273ACD" w:rsidP="00273ACD">
      <w:pPr>
        <w:pStyle w:val="Szvegtrzs3"/>
        <w:numPr>
          <w:ilvl w:val="0"/>
          <w:numId w:val="19"/>
        </w:numPr>
        <w:spacing w:line="360" w:lineRule="auto"/>
        <w:rPr>
          <w:rFonts w:ascii="Garamond" w:hAnsi="Garamond"/>
          <w:color w:val="auto"/>
          <w:sz w:val="24"/>
        </w:rPr>
      </w:pPr>
      <w:r w:rsidRPr="00EC7E41">
        <w:rPr>
          <w:rFonts w:ascii="Garamond" w:hAnsi="Garamond"/>
          <w:color w:val="auto"/>
          <w:sz w:val="24"/>
        </w:rPr>
        <w:t>a tag halálával,</w:t>
      </w:r>
    </w:p>
    <w:p w14:paraId="03B35591" w14:textId="77777777" w:rsidR="00273ACD" w:rsidRPr="00EC7E41" w:rsidRDefault="00273ACD" w:rsidP="00273ACD">
      <w:pPr>
        <w:pStyle w:val="Szvegtrzs3"/>
        <w:numPr>
          <w:ilvl w:val="0"/>
          <w:numId w:val="19"/>
        </w:numPr>
        <w:spacing w:line="360" w:lineRule="auto"/>
        <w:rPr>
          <w:rFonts w:ascii="Garamond" w:hAnsi="Garamond"/>
          <w:color w:val="auto"/>
          <w:sz w:val="24"/>
        </w:rPr>
      </w:pPr>
      <w:r w:rsidRPr="00EC7E41">
        <w:rPr>
          <w:rFonts w:ascii="Garamond" w:hAnsi="Garamond"/>
          <w:color w:val="auto"/>
          <w:sz w:val="24"/>
        </w:rPr>
        <w:t>a megbízás lejártával,</w:t>
      </w:r>
    </w:p>
    <w:p w14:paraId="11E63F7F" w14:textId="77777777" w:rsidR="00273ACD" w:rsidRPr="00846213" w:rsidRDefault="00273ACD" w:rsidP="00273ACD">
      <w:pPr>
        <w:pStyle w:val="Szvegtrzs3"/>
        <w:numPr>
          <w:ilvl w:val="0"/>
          <w:numId w:val="19"/>
        </w:numPr>
        <w:spacing w:line="360" w:lineRule="auto"/>
        <w:rPr>
          <w:rFonts w:ascii="Garamond" w:hAnsi="Garamond"/>
          <w:color w:val="auto"/>
          <w:sz w:val="24"/>
        </w:rPr>
      </w:pPr>
      <w:r w:rsidRPr="00EC7E41">
        <w:rPr>
          <w:rFonts w:ascii="Garamond" w:hAnsi="Garamond"/>
          <w:color w:val="auto"/>
          <w:sz w:val="24"/>
        </w:rPr>
        <w:t>visszahívással.</w:t>
      </w:r>
    </w:p>
    <w:p w14:paraId="491E97DE" w14:textId="77777777" w:rsidR="00273ACD" w:rsidRPr="00EC7E41" w:rsidRDefault="00273ACD" w:rsidP="00273ACD">
      <w:pPr>
        <w:pStyle w:val="Szvegtrzs3"/>
        <w:numPr>
          <w:ilvl w:val="0"/>
          <w:numId w:val="20"/>
        </w:numPr>
        <w:spacing w:line="360" w:lineRule="auto"/>
        <w:rPr>
          <w:rFonts w:ascii="Garamond" w:hAnsi="Garamond"/>
          <w:color w:val="auto"/>
          <w:sz w:val="24"/>
        </w:rPr>
      </w:pPr>
      <w:r w:rsidRPr="00EC7E41">
        <w:rPr>
          <w:rFonts w:ascii="Garamond" w:hAnsi="Garamond"/>
          <w:color w:val="auto"/>
          <w:sz w:val="24"/>
        </w:rPr>
        <w:lastRenderedPageBreak/>
        <w:t xml:space="preserve">Az Érdekképviseleti Fórum bármely tagjának kiválása esetén helyette 60 napon belül új tagot kell választani. </w:t>
      </w:r>
    </w:p>
    <w:p w14:paraId="35B50A59" w14:textId="77777777" w:rsidR="00273ACD" w:rsidRPr="00EC7E41" w:rsidRDefault="00273ACD" w:rsidP="00273ACD">
      <w:pPr>
        <w:pStyle w:val="Szvegtrzs3"/>
        <w:spacing w:line="360" w:lineRule="auto"/>
        <w:rPr>
          <w:rFonts w:ascii="Garamond" w:hAnsi="Garamond"/>
          <w:color w:val="auto"/>
          <w:sz w:val="24"/>
        </w:rPr>
      </w:pPr>
    </w:p>
    <w:p w14:paraId="7D5AC4FB" w14:textId="77777777" w:rsidR="00273ACD" w:rsidRPr="00EC7E41" w:rsidRDefault="00273ACD" w:rsidP="00273ACD">
      <w:pPr>
        <w:pStyle w:val="Szvegtrzs3"/>
        <w:numPr>
          <w:ilvl w:val="0"/>
          <w:numId w:val="20"/>
        </w:numPr>
        <w:spacing w:line="360" w:lineRule="auto"/>
        <w:rPr>
          <w:rFonts w:ascii="Garamond" w:hAnsi="Garamond"/>
          <w:color w:val="auto"/>
          <w:sz w:val="24"/>
        </w:rPr>
      </w:pPr>
      <w:r w:rsidRPr="00EC7E41">
        <w:rPr>
          <w:rFonts w:ascii="Garamond" w:hAnsi="Garamond"/>
          <w:color w:val="auto"/>
          <w:sz w:val="24"/>
        </w:rPr>
        <w:t>Az Érdekképviseleti Fórum alakuló összejövetelén – tagjainak sorából – elnököt választ.</w:t>
      </w:r>
    </w:p>
    <w:p w14:paraId="1E43CA6C" w14:textId="77777777" w:rsidR="00273ACD" w:rsidRPr="00EC7E41" w:rsidRDefault="00273ACD" w:rsidP="00273ACD">
      <w:pPr>
        <w:pStyle w:val="Szvegtrzs3"/>
        <w:spacing w:line="360" w:lineRule="auto"/>
        <w:rPr>
          <w:rFonts w:ascii="Garamond" w:hAnsi="Garamond"/>
          <w:color w:val="auto"/>
          <w:sz w:val="24"/>
        </w:rPr>
      </w:pPr>
    </w:p>
    <w:p w14:paraId="29B940D1" w14:textId="77777777" w:rsidR="00273ACD" w:rsidRPr="00EC7E41" w:rsidRDefault="00273ACD" w:rsidP="00273ACD">
      <w:pPr>
        <w:pStyle w:val="Szvegtrzs3"/>
        <w:numPr>
          <w:ilvl w:val="0"/>
          <w:numId w:val="20"/>
        </w:numPr>
        <w:spacing w:line="360" w:lineRule="auto"/>
        <w:rPr>
          <w:rFonts w:ascii="Garamond" w:hAnsi="Garamond"/>
          <w:color w:val="auto"/>
          <w:sz w:val="24"/>
        </w:rPr>
      </w:pPr>
      <w:r w:rsidRPr="00EC7E41">
        <w:rPr>
          <w:rFonts w:ascii="Garamond" w:hAnsi="Garamond"/>
          <w:color w:val="auto"/>
          <w:sz w:val="24"/>
        </w:rPr>
        <w:t>Az Érdekképviseleti Fórum összehívására az elnök jogosult. Az elnök minden tagot köteles a gyűlésre meghívni. A Fórum szükség szerint ülésezik, de évente legalább egy alkalommal.</w:t>
      </w:r>
    </w:p>
    <w:p w14:paraId="42F85284" w14:textId="77777777" w:rsidR="00273ACD" w:rsidRPr="00EC7E41" w:rsidRDefault="00273ACD" w:rsidP="00273ACD">
      <w:pPr>
        <w:pStyle w:val="Szvegtrzs3"/>
        <w:spacing w:line="360" w:lineRule="auto"/>
        <w:rPr>
          <w:rFonts w:ascii="Garamond" w:hAnsi="Garamond"/>
          <w:color w:val="auto"/>
          <w:sz w:val="24"/>
        </w:rPr>
      </w:pPr>
    </w:p>
    <w:p w14:paraId="4B825B75" w14:textId="77777777" w:rsidR="00273ACD" w:rsidRPr="00EC7E41" w:rsidRDefault="00273ACD" w:rsidP="00273ACD">
      <w:pPr>
        <w:pStyle w:val="Szvegtrzs3"/>
        <w:numPr>
          <w:ilvl w:val="0"/>
          <w:numId w:val="20"/>
        </w:numPr>
        <w:spacing w:line="360" w:lineRule="auto"/>
        <w:rPr>
          <w:rFonts w:ascii="Garamond" w:hAnsi="Garamond"/>
          <w:color w:val="auto"/>
          <w:sz w:val="24"/>
        </w:rPr>
      </w:pPr>
      <w:r w:rsidRPr="00EC7E41">
        <w:rPr>
          <w:rFonts w:ascii="Garamond" w:hAnsi="Garamond"/>
          <w:color w:val="auto"/>
          <w:sz w:val="24"/>
        </w:rPr>
        <w:t>Az Érdekképviseleti Fórum akkor határozatképes, ha tagjainak több mint fele jelen van.</w:t>
      </w:r>
    </w:p>
    <w:p w14:paraId="62FB789C" w14:textId="77777777" w:rsidR="00273ACD" w:rsidRPr="00EC7E41" w:rsidRDefault="00273ACD" w:rsidP="00273ACD">
      <w:pPr>
        <w:pStyle w:val="Szvegtrzs3"/>
        <w:spacing w:line="360" w:lineRule="auto"/>
        <w:rPr>
          <w:rFonts w:ascii="Garamond" w:hAnsi="Garamond"/>
          <w:color w:val="auto"/>
          <w:sz w:val="24"/>
        </w:rPr>
      </w:pPr>
    </w:p>
    <w:p w14:paraId="644EE218" w14:textId="77777777" w:rsidR="00273ACD" w:rsidRPr="00EC7E41" w:rsidRDefault="00273ACD" w:rsidP="00273ACD">
      <w:pPr>
        <w:pStyle w:val="Szvegtrzs3"/>
        <w:numPr>
          <w:ilvl w:val="0"/>
          <w:numId w:val="20"/>
        </w:numPr>
        <w:spacing w:line="360" w:lineRule="auto"/>
        <w:rPr>
          <w:rFonts w:ascii="Garamond" w:hAnsi="Garamond"/>
          <w:color w:val="auto"/>
          <w:sz w:val="24"/>
        </w:rPr>
      </w:pPr>
      <w:r w:rsidRPr="00EC7E41">
        <w:rPr>
          <w:rFonts w:ascii="Garamond" w:hAnsi="Garamond"/>
          <w:color w:val="auto"/>
          <w:sz w:val="24"/>
        </w:rPr>
        <w:t>Az állásfoglalást igénylő kérdésekben egyszerű szótöbbséggel kell dönteni. Szavazategyenlőség esetén az elnök szavazata dönt.</w:t>
      </w:r>
    </w:p>
    <w:p w14:paraId="4144A25D" w14:textId="77777777" w:rsidR="00273ACD" w:rsidRPr="00EC7E41" w:rsidRDefault="00273ACD" w:rsidP="00273ACD">
      <w:pPr>
        <w:pStyle w:val="Szvegtrzs3"/>
        <w:spacing w:line="360" w:lineRule="auto"/>
        <w:rPr>
          <w:rFonts w:ascii="Garamond" w:hAnsi="Garamond"/>
          <w:color w:val="auto"/>
          <w:sz w:val="24"/>
        </w:rPr>
      </w:pPr>
    </w:p>
    <w:p w14:paraId="011595FE" w14:textId="77777777" w:rsidR="00273ACD" w:rsidRPr="00EC7E41" w:rsidRDefault="00273ACD" w:rsidP="00273ACD">
      <w:pPr>
        <w:pStyle w:val="Szvegtrzs3"/>
        <w:numPr>
          <w:ilvl w:val="0"/>
          <w:numId w:val="20"/>
        </w:numPr>
        <w:spacing w:line="360" w:lineRule="auto"/>
        <w:rPr>
          <w:rFonts w:ascii="Garamond" w:hAnsi="Garamond"/>
          <w:color w:val="auto"/>
          <w:sz w:val="24"/>
        </w:rPr>
      </w:pPr>
      <w:r w:rsidRPr="00EC7E41">
        <w:rPr>
          <w:rFonts w:ascii="Garamond" w:hAnsi="Garamond"/>
          <w:color w:val="auto"/>
          <w:sz w:val="24"/>
        </w:rPr>
        <w:t>Az Érdekképviseleti Fórum szükség szerint ülésezik. Az Érdekképviseleti Fórum üléséről jegyzőkönyvet kell vezetni.</w:t>
      </w:r>
    </w:p>
    <w:p w14:paraId="3427DA56" w14:textId="77777777" w:rsidR="00273ACD" w:rsidRPr="00EC7E41" w:rsidRDefault="00273ACD" w:rsidP="00273ACD">
      <w:pPr>
        <w:pStyle w:val="Szvegtrzs3"/>
        <w:spacing w:line="360" w:lineRule="auto"/>
        <w:rPr>
          <w:rFonts w:ascii="Garamond" w:hAnsi="Garamond"/>
          <w:color w:val="auto"/>
          <w:sz w:val="24"/>
        </w:rPr>
      </w:pPr>
    </w:p>
    <w:p w14:paraId="77EFDD65" w14:textId="77777777" w:rsidR="00273ACD" w:rsidRPr="00EC7E41" w:rsidRDefault="00273ACD" w:rsidP="00273ACD">
      <w:pPr>
        <w:pStyle w:val="Szvegtrzs3"/>
        <w:numPr>
          <w:ilvl w:val="0"/>
          <w:numId w:val="20"/>
        </w:numPr>
        <w:spacing w:line="360" w:lineRule="auto"/>
        <w:rPr>
          <w:rFonts w:ascii="Garamond" w:hAnsi="Garamond"/>
          <w:color w:val="auto"/>
          <w:sz w:val="24"/>
        </w:rPr>
      </w:pPr>
      <w:r w:rsidRPr="00EC7E41">
        <w:rPr>
          <w:rFonts w:ascii="Garamond" w:hAnsi="Garamond"/>
          <w:color w:val="auto"/>
          <w:sz w:val="24"/>
        </w:rPr>
        <w:t>A jogosult panaszát írásban az Érdekképviseleti Fórum elnökének címezve, nyújthatja be.</w:t>
      </w:r>
    </w:p>
    <w:p w14:paraId="480D7453" w14:textId="77777777" w:rsidR="00273ACD" w:rsidRPr="00EC7E41" w:rsidRDefault="00273ACD" w:rsidP="00273ACD">
      <w:pPr>
        <w:pStyle w:val="Szvegtrzs3"/>
        <w:spacing w:line="360" w:lineRule="auto"/>
        <w:rPr>
          <w:rFonts w:ascii="Garamond" w:hAnsi="Garamond"/>
          <w:color w:val="auto"/>
          <w:sz w:val="24"/>
        </w:rPr>
      </w:pPr>
    </w:p>
    <w:p w14:paraId="3FD44D4F" w14:textId="01EFA499" w:rsidR="00273ACD" w:rsidRPr="002D71DF" w:rsidRDefault="00273ACD" w:rsidP="00273ACD">
      <w:pPr>
        <w:pStyle w:val="Szvegtrzs3"/>
        <w:numPr>
          <w:ilvl w:val="0"/>
          <w:numId w:val="20"/>
        </w:numPr>
        <w:spacing w:line="360" w:lineRule="auto"/>
        <w:rPr>
          <w:rFonts w:ascii="Garamond" w:hAnsi="Garamond"/>
          <w:color w:val="auto"/>
          <w:sz w:val="24"/>
        </w:rPr>
      </w:pPr>
      <w:r w:rsidRPr="00EC7E41">
        <w:rPr>
          <w:rFonts w:ascii="Garamond" w:hAnsi="Garamond"/>
          <w:color w:val="auto"/>
          <w:sz w:val="24"/>
        </w:rPr>
        <w:t>Az Érdekképviseleti Fórum 15 napon belül írásban értesíti a panasztevőt a panasz kivizsgálásának eredményéről.</w:t>
      </w:r>
    </w:p>
    <w:p w14:paraId="4EA6B2D4" w14:textId="77777777" w:rsidR="00273ACD" w:rsidRPr="00EC7E41" w:rsidRDefault="00273ACD" w:rsidP="00273ACD">
      <w:pPr>
        <w:pStyle w:val="Szvegtrzs3"/>
        <w:spacing w:line="360" w:lineRule="auto"/>
        <w:rPr>
          <w:rFonts w:ascii="Garamond" w:hAnsi="Garamond"/>
          <w:color w:val="auto"/>
          <w:sz w:val="24"/>
        </w:rPr>
      </w:pPr>
    </w:p>
    <w:p w14:paraId="6C2754C4" w14:textId="4F4B3B83" w:rsidR="00273ACD" w:rsidRPr="00EC7E41" w:rsidRDefault="00273ACD" w:rsidP="00273ACD">
      <w:pPr>
        <w:jc w:val="both"/>
        <w:rPr>
          <w:rFonts w:ascii="Garamond" w:hAnsi="Garamond"/>
        </w:rPr>
      </w:pPr>
      <w:r w:rsidRPr="00EC7E41">
        <w:rPr>
          <w:rFonts w:ascii="Garamond" w:hAnsi="Garamond"/>
        </w:rPr>
        <w:t xml:space="preserve">Türje, </w:t>
      </w:r>
      <w:r>
        <w:rPr>
          <w:rFonts w:ascii="Garamond" w:hAnsi="Garamond"/>
        </w:rPr>
        <w:t>202</w:t>
      </w:r>
      <w:r w:rsidR="00960C1C">
        <w:rPr>
          <w:rFonts w:ascii="Garamond" w:hAnsi="Garamond"/>
        </w:rPr>
        <w:t xml:space="preserve">4. március   </w:t>
      </w:r>
      <w:r>
        <w:rPr>
          <w:rFonts w:ascii="Garamond" w:hAnsi="Garamond"/>
        </w:rPr>
        <w:t>.</w:t>
      </w:r>
    </w:p>
    <w:p w14:paraId="00C66FFE" w14:textId="77777777" w:rsidR="00273ACD" w:rsidRPr="00EC7E41" w:rsidRDefault="00273ACD" w:rsidP="00273ACD">
      <w:pPr>
        <w:jc w:val="both"/>
        <w:rPr>
          <w:rFonts w:ascii="Garamond" w:hAnsi="Garamond"/>
        </w:rPr>
      </w:pPr>
    </w:p>
    <w:p w14:paraId="57C3140D" w14:textId="77777777" w:rsidR="00273ACD" w:rsidRDefault="00273ACD" w:rsidP="00273ACD">
      <w:pPr>
        <w:pStyle w:val="Szvegtrzs3"/>
        <w:spacing w:line="360" w:lineRule="auto"/>
        <w:rPr>
          <w:rFonts w:ascii="Garamond" w:hAnsi="Garamond"/>
          <w:color w:val="auto"/>
          <w:sz w:val="24"/>
        </w:rPr>
      </w:pPr>
    </w:p>
    <w:p w14:paraId="71E51A13" w14:textId="77777777" w:rsidR="00273ACD" w:rsidRPr="00EC7E41" w:rsidRDefault="00273ACD" w:rsidP="00273ACD">
      <w:pPr>
        <w:pStyle w:val="Szvegtrzs3"/>
        <w:spacing w:line="360" w:lineRule="auto"/>
        <w:rPr>
          <w:rFonts w:ascii="Garamond" w:hAnsi="Garamond"/>
          <w:color w:val="auto"/>
          <w:sz w:val="24"/>
        </w:rPr>
      </w:pPr>
      <w:r>
        <w:rPr>
          <w:rFonts w:ascii="Garamond" w:hAnsi="Garamond"/>
          <w:color w:val="auto"/>
          <w:sz w:val="24"/>
        </w:rPr>
        <w:t>Érdekképviseleti Fórum képviseletében</w:t>
      </w:r>
      <w:r>
        <w:rPr>
          <w:rFonts w:ascii="Garamond" w:hAnsi="Garamond"/>
          <w:color w:val="auto"/>
          <w:sz w:val="24"/>
        </w:rPr>
        <w:tab/>
      </w:r>
      <w:r>
        <w:rPr>
          <w:rFonts w:ascii="Garamond" w:hAnsi="Garamond"/>
          <w:color w:val="auto"/>
          <w:sz w:val="24"/>
        </w:rPr>
        <w:tab/>
      </w:r>
      <w:r>
        <w:rPr>
          <w:rFonts w:ascii="Garamond" w:hAnsi="Garamond"/>
          <w:color w:val="auto"/>
          <w:sz w:val="24"/>
        </w:rPr>
        <w:tab/>
      </w:r>
      <w:r>
        <w:rPr>
          <w:rFonts w:ascii="Garamond" w:hAnsi="Garamond"/>
          <w:color w:val="auto"/>
          <w:sz w:val="24"/>
        </w:rPr>
        <w:tab/>
        <w:t xml:space="preserve">        intézményvezető</w:t>
      </w:r>
    </w:p>
    <w:p w14:paraId="7D265105" w14:textId="77777777" w:rsidR="00273ACD" w:rsidRDefault="00273ACD" w:rsidP="00273ACD">
      <w:pPr>
        <w:pStyle w:val="Szvegtrzs3"/>
        <w:spacing w:line="360" w:lineRule="auto"/>
        <w:rPr>
          <w:rFonts w:ascii="Garamond" w:hAnsi="Garamond"/>
          <w:color w:val="auto"/>
          <w:sz w:val="24"/>
        </w:rPr>
      </w:pPr>
      <w:r w:rsidRPr="00EC7E41">
        <w:rPr>
          <w:rFonts w:ascii="Garamond" w:hAnsi="Garamond"/>
          <w:color w:val="auto"/>
          <w:sz w:val="24"/>
        </w:rPr>
        <w:tab/>
      </w:r>
      <w:r w:rsidRPr="00EC7E41">
        <w:rPr>
          <w:rFonts w:ascii="Garamond" w:hAnsi="Garamond"/>
          <w:color w:val="auto"/>
          <w:sz w:val="24"/>
        </w:rPr>
        <w:tab/>
      </w:r>
      <w:r w:rsidRPr="00EC7E41">
        <w:rPr>
          <w:rFonts w:ascii="Garamond" w:hAnsi="Garamond"/>
          <w:color w:val="auto"/>
          <w:sz w:val="24"/>
        </w:rPr>
        <w:tab/>
      </w:r>
    </w:p>
    <w:p w14:paraId="41FF326A" w14:textId="77777777" w:rsidR="00273ACD" w:rsidRDefault="00273ACD" w:rsidP="00273ACD">
      <w:pPr>
        <w:pStyle w:val="Szvegtrzs3"/>
        <w:spacing w:line="360" w:lineRule="auto"/>
        <w:rPr>
          <w:rFonts w:ascii="Garamond" w:hAnsi="Garamond"/>
          <w:color w:val="auto"/>
          <w:sz w:val="24"/>
        </w:rPr>
      </w:pPr>
    </w:p>
    <w:p w14:paraId="763DE140" w14:textId="77777777" w:rsidR="00273ACD" w:rsidRDefault="00273ACD" w:rsidP="00273ACD">
      <w:pPr>
        <w:pStyle w:val="Szvegtrzs3"/>
        <w:spacing w:line="360" w:lineRule="auto"/>
        <w:rPr>
          <w:rFonts w:ascii="Garamond" w:hAnsi="Garamond"/>
          <w:color w:val="auto"/>
          <w:sz w:val="24"/>
        </w:rPr>
      </w:pPr>
    </w:p>
    <w:p w14:paraId="3EF73ECC" w14:textId="77777777" w:rsidR="00273ACD" w:rsidRDefault="00273ACD" w:rsidP="00273ACD">
      <w:pPr>
        <w:pStyle w:val="Szvegtrzs3"/>
        <w:spacing w:line="360" w:lineRule="auto"/>
        <w:rPr>
          <w:rFonts w:ascii="Garamond" w:hAnsi="Garamond"/>
          <w:color w:val="auto"/>
          <w:sz w:val="24"/>
        </w:rPr>
      </w:pPr>
    </w:p>
    <w:p w14:paraId="2E30FD57" w14:textId="77777777" w:rsidR="00273ACD" w:rsidRDefault="00273ACD" w:rsidP="00273ACD">
      <w:pPr>
        <w:pStyle w:val="Szvegtrzs3"/>
        <w:spacing w:line="360" w:lineRule="auto"/>
        <w:rPr>
          <w:rFonts w:ascii="Garamond" w:hAnsi="Garamond"/>
          <w:color w:val="auto"/>
          <w:sz w:val="24"/>
        </w:rPr>
      </w:pPr>
    </w:p>
    <w:p w14:paraId="2873B54B" w14:textId="77777777" w:rsidR="00273ACD" w:rsidRDefault="00273ACD" w:rsidP="00273ACD">
      <w:pPr>
        <w:pStyle w:val="Szvegtrzs3"/>
        <w:spacing w:line="360" w:lineRule="auto"/>
        <w:rPr>
          <w:rFonts w:ascii="Garamond" w:hAnsi="Garamond"/>
          <w:color w:val="auto"/>
          <w:sz w:val="24"/>
        </w:rPr>
      </w:pPr>
    </w:p>
    <w:p w14:paraId="79FECB0B" w14:textId="77777777" w:rsidR="00273ACD" w:rsidRDefault="00273ACD" w:rsidP="00273ACD">
      <w:pPr>
        <w:pStyle w:val="Szvegtrzs3"/>
        <w:spacing w:line="360" w:lineRule="auto"/>
        <w:rPr>
          <w:rFonts w:ascii="Garamond" w:hAnsi="Garamond"/>
          <w:color w:val="auto"/>
          <w:sz w:val="24"/>
        </w:rPr>
      </w:pPr>
    </w:p>
    <w:p w14:paraId="578E1C21" w14:textId="77777777" w:rsidR="00893861" w:rsidRDefault="00893861" w:rsidP="00273ACD">
      <w:pPr>
        <w:pStyle w:val="Szvegtrzs3"/>
        <w:spacing w:line="360" w:lineRule="auto"/>
        <w:rPr>
          <w:rFonts w:ascii="Garamond" w:hAnsi="Garamond"/>
          <w:color w:val="auto"/>
          <w:sz w:val="24"/>
        </w:rPr>
      </w:pPr>
    </w:p>
    <w:p w14:paraId="24DF70D7" w14:textId="77777777" w:rsidR="00893861" w:rsidRDefault="00893861" w:rsidP="00273ACD">
      <w:pPr>
        <w:pStyle w:val="Szvegtrzs3"/>
        <w:spacing w:line="360" w:lineRule="auto"/>
        <w:rPr>
          <w:rFonts w:ascii="Garamond" w:hAnsi="Garamond"/>
          <w:color w:val="auto"/>
          <w:sz w:val="24"/>
        </w:rPr>
      </w:pPr>
    </w:p>
    <w:p w14:paraId="3EC06C2B" w14:textId="77777777" w:rsidR="00273ACD" w:rsidRPr="00EC7E41" w:rsidRDefault="00273ACD" w:rsidP="00273ACD">
      <w:pPr>
        <w:pStyle w:val="Szvegtrzs3"/>
        <w:spacing w:line="360" w:lineRule="auto"/>
        <w:rPr>
          <w:rFonts w:ascii="Garamond" w:hAnsi="Garamond"/>
          <w:color w:val="auto"/>
          <w:sz w:val="24"/>
        </w:rPr>
      </w:pPr>
    </w:p>
    <w:p w14:paraId="77027B2B" w14:textId="77777777" w:rsidR="00273ACD" w:rsidRDefault="00273ACD" w:rsidP="00273ACD">
      <w:pPr>
        <w:pStyle w:val="Default"/>
        <w:numPr>
          <w:ilvl w:val="0"/>
          <w:numId w:val="3"/>
        </w:numPr>
        <w:jc w:val="right"/>
        <w:rPr>
          <w:rFonts w:ascii="Garamond" w:hAnsi="Garamond"/>
          <w:b/>
          <w:bCs/>
        </w:rPr>
      </w:pPr>
      <w:r w:rsidRPr="00EC7E41">
        <w:rPr>
          <w:rFonts w:ascii="Garamond" w:hAnsi="Garamond"/>
          <w:b/>
          <w:bCs/>
        </w:rPr>
        <w:lastRenderedPageBreak/>
        <w:t>sz. melléklet</w:t>
      </w:r>
    </w:p>
    <w:p w14:paraId="353C20C0" w14:textId="77777777" w:rsidR="00273ACD" w:rsidRDefault="00273ACD" w:rsidP="00273ACD">
      <w:pPr>
        <w:pStyle w:val="Default"/>
        <w:ind w:left="644"/>
        <w:jc w:val="center"/>
        <w:rPr>
          <w:rFonts w:ascii="Garamond" w:hAnsi="Garamond"/>
          <w:b/>
          <w:bCs/>
        </w:rPr>
      </w:pPr>
    </w:p>
    <w:p w14:paraId="5EC1309A" w14:textId="77777777" w:rsidR="00273ACD" w:rsidRPr="00EC7E41" w:rsidRDefault="00273ACD" w:rsidP="00273ACD">
      <w:pPr>
        <w:pStyle w:val="Default"/>
        <w:ind w:left="644"/>
        <w:jc w:val="center"/>
        <w:rPr>
          <w:rFonts w:ascii="Garamond" w:hAnsi="Garamond"/>
          <w:b/>
          <w:bCs/>
        </w:rPr>
      </w:pPr>
    </w:p>
    <w:p w14:paraId="34726F65" w14:textId="77777777" w:rsidR="00273ACD" w:rsidRPr="00EC7E41" w:rsidRDefault="00273ACD" w:rsidP="00273ACD">
      <w:pPr>
        <w:pStyle w:val="Default"/>
        <w:spacing w:line="360" w:lineRule="auto"/>
        <w:jc w:val="center"/>
        <w:rPr>
          <w:rFonts w:ascii="Garamond" w:hAnsi="Garamond"/>
        </w:rPr>
      </w:pPr>
      <w:r w:rsidRPr="00EC7E41">
        <w:rPr>
          <w:rFonts w:ascii="Garamond" w:hAnsi="Garamond"/>
          <w:b/>
          <w:bCs/>
        </w:rPr>
        <w:t>Korlátozó intézkedések alkalmazásának szabályai</w:t>
      </w:r>
    </w:p>
    <w:p w14:paraId="25283B4D" w14:textId="77777777" w:rsidR="00273ACD" w:rsidRPr="00EC7E41" w:rsidRDefault="00273ACD" w:rsidP="00273ACD">
      <w:pPr>
        <w:pStyle w:val="Default"/>
        <w:spacing w:line="360" w:lineRule="auto"/>
        <w:jc w:val="center"/>
        <w:rPr>
          <w:rFonts w:ascii="Garamond" w:hAnsi="Garamond"/>
          <w:b/>
          <w:bCs/>
        </w:rPr>
      </w:pPr>
      <w:r w:rsidRPr="00EC7E41">
        <w:rPr>
          <w:rFonts w:ascii="Garamond" w:hAnsi="Garamond"/>
          <w:b/>
          <w:bCs/>
        </w:rPr>
        <w:t>A házirend súlyos megsértésének esetei.</w:t>
      </w:r>
    </w:p>
    <w:p w14:paraId="1377C900" w14:textId="77777777" w:rsidR="00273ACD" w:rsidRPr="00EC7E41" w:rsidRDefault="00273ACD" w:rsidP="00273ACD">
      <w:pPr>
        <w:pStyle w:val="Default"/>
        <w:jc w:val="both"/>
        <w:rPr>
          <w:rFonts w:ascii="Garamond" w:hAnsi="Garamond"/>
          <w:b/>
          <w:bCs/>
        </w:rPr>
      </w:pPr>
    </w:p>
    <w:p w14:paraId="7566B82C" w14:textId="77777777" w:rsidR="00273ACD" w:rsidRPr="00EC7E41" w:rsidRDefault="00273ACD" w:rsidP="00273ACD">
      <w:pPr>
        <w:pStyle w:val="Default"/>
        <w:spacing w:line="360" w:lineRule="auto"/>
        <w:jc w:val="both"/>
        <w:rPr>
          <w:rFonts w:ascii="Garamond" w:hAnsi="Garamond"/>
          <w:b/>
        </w:rPr>
      </w:pPr>
      <w:r w:rsidRPr="00EC7E41">
        <w:rPr>
          <w:rFonts w:ascii="Garamond" w:hAnsi="Garamond"/>
          <w:b/>
        </w:rPr>
        <w:t xml:space="preserve">I. Alapfogalmak: </w:t>
      </w:r>
    </w:p>
    <w:p w14:paraId="00B47283" w14:textId="77777777" w:rsidR="00273ACD" w:rsidRPr="00EC7E41" w:rsidRDefault="00273ACD" w:rsidP="00273ACD">
      <w:pPr>
        <w:pStyle w:val="Default"/>
        <w:spacing w:line="360" w:lineRule="auto"/>
        <w:jc w:val="both"/>
        <w:rPr>
          <w:rFonts w:ascii="Garamond" w:hAnsi="Garamond"/>
        </w:rPr>
      </w:pPr>
      <w:r w:rsidRPr="00EC7E41">
        <w:rPr>
          <w:rFonts w:ascii="Garamond" w:hAnsi="Garamond"/>
          <w:i/>
          <w:iCs/>
        </w:rPr>
        <w:t xml:space="preserve">1. Veszélyeztető magatartás: </w:t>
      </w:r>
    </w:p>
    <w:p w14:paraId="2599CF41" w14:textId="77777777" w:rsidR="00273ACD" w:rsidRPr="00EC7E41" w:rsidRDefault="00273ACD" w:rsidP="00273ACD">
      <w:pPr>
        <w:pStyle w:val="Default"/>
        <w:spacing w:line="360" w:lineRule="auto"/>
        <w:jc w:val="both"/>
        <w:rPr>
          <w:rFonts w:ascii="Garamond" w:hAnsi="Garamond"/>
        </w:rPr>
      </w:pPr>
      <w:r w:rsidRPr="00EC7E41">
        <w:rPr>
          <w:rFonts w:ascii="Garamond" w:hAnsi="Garamond"/>
        </w:rPr>
        <w:t xml:space="preserve">Ha az ellátott – pszichés állapotának zavara következtében – saját vagy mások életére, testi épségére, egészségére nézve komoly veszélyt jelenthet, és a megbetegedés jellegére tekintettel sürgős intézeti gyógykezelésbe vétele nem indokolt. </w:t>
      </w:r>
    </w:p>
    <w:p w14:paraId="18B0A4EB" w14:textId="77777777" w:rsidR="00273ACD" w:rsidRPr="00EC7E41" w:rsidRDefault="00273ACD" w:rsidP="00273ACD">
      <w:pPr>
        <w:pStyle w:val="Default"/>
        <w:spacing w:line="360" w:lineRule="auto"/>
        <w:jc w:val="both"/>
        <w:rPr>
          <w:rFonts w:ascii="Garamond" w:hAnsi="Garamond"/>
        </w:rPr>
      </w:pPr>
      <w:r w:rsidRPr="00EC7E41">
        <w:rPr>
          <w:rFonts w:ascii="Garamond" w:hAnsi="Garamond"/>
          <w:i/>
          <w:iCs/>
        </w:rPr>
        <w:t xml:space="preserve">2. Közvetlen veszélyeztető magatartás: </w:t>
      </w:r>
    </w:p>
    <w:p w14:paraId="4BB3821B" w14:textId="77777777" w:rsidR="00273ACD" w:rsidRPr="00EC7E41" w:rsidRDefault="00273ACD" w:rsidP="00273ACD">
      <w:pPr>
        <w:pStyle w:val="Default"/>
        <w:spacing w:line="360" w:lineRule="auto"/>
        <w:jc w:val="both"/>
        <w:rPr>
          <w:rFonts w:ascii="Garamond" w:hAnsi="Garamond"/>
        </w:rPr>
      </w:pPr>
      <w:r w:rsidRPr="00EC7E41">
        <w:rPr>
          <w:rFonts w:ascii="Garamond" w:hAnsi="Garamond"/>
        </w:rPr>
        <w:t xml:space="preserve">Ha az ellátott – pszichés állapotának akut zavara következtében – saját vagy mások életére, testi épségére közvetlen és súlyos veszélyt jelent. </w:t>
      </w:r>
    </w:p>
    <w:p w14:paraId="409326E1" w14:textId="77777777" w:rsidR="00273ACD" w:rsidRPr="00EC7E41" w:rsidRDefault="00273ACD" w:rsidP="00273ACD">
      <w:pPr>
        <w:pStyle w:val="Default"/>
        <w:spacing w:line="360" w:lineRule="auto"/>
        <w:jc w:val="both"/>
        <w:rPr>
          <w:rFonts w:ascii="Garamond" w:hAnsi="Garamond"/>
        </w:rPr>
      </w:pPr>
      <w:r w:rsidRPr="00EC7E41">
        <w:rPr>
          <w:rFonts w:ascii="Garamond" w:hAnsi="Garamond"/>
          <w:i/>
          <w:iCs/>
        </w:rPr>
        <w:t xml:space="preserve">3. Pszichikai korlátozás: </w:t>
      </w:r>
    </w:p>
    <w:p w14:paraId="68475875" w14:textId="77777777" w:rsidR="00273ACD" w:rsidRPr="00EC7E41" w:rsidRDefault="00273ACD" w:rsidP="00273ACD">
      <w:pPr>
        <w:pStyle w:val="Default"/>
        <w:spacing w:line="360" w:lineRule="auto"/>
        <w:jc w:val="both"/>
        <w:rPr>
          <w:rFonts w:ascii="Garamond" w:hAnsi="Garamond"/>
        </w:rPr>
      </w:pPr>
      <w:r w:rsidRPr="00EC7E41">
        <w:rPr>
          <w:rFonts w:ascii="Garamond" w:hAnsi="Garamond"/>
        </w:rPr>
        <w:t xml:space="preserve">- pszichés megnyugtatás </w:t>
      </w:r>
    </w:p>
    <w:p w14:paraId="14196EBA" w14:textId="77777777" w:rsidR="00273ACD" w:rsidRPr="00EC7E41" w:rsidRDefault="00273ACD" w:rsidP="00273ACD">
      <w:pPr>
        <w:pStyle w:val="Default"/>
        <w:spacing w:line="360" w:lineRule="auto"/>
        <w:jc w:val="both"/>
        <w:rPr>
          <w:rFonts w:ascii="Garamond" w:hAnsi="Garamond"/>
        </w:rPr>
      </w:pPr>
      <w:r w:rsidRPr="00EC7E41">
        <w:rPr>
          <w:rFonts w:ascii="Garamond" w:hAnsi="Garamond"/>
        </w:rPr>
        <w:t xml:space="preserve">- felszólítás a veszélyeztető magatartásoktól való tartózkodásra </w:t>
      </w:r>
    </w:p>
    <w:p w14:paraId="2EB99077" w14:textId="77777777" w:rsidR="00273ACD" w:rsidRPr="00EC7E41" w:rsidRDefault="00273ACD" w:rsidP="00273ACD">
      <w:pPr>
        <w:pStyle w:val="Default"/>
        <w:spacing w:line="360" w:lineRule="auto"/>
        <w:jc w:val="both"/>
        <w:rPr>
          <w:rFonts w:ascii="Garamond" w:hAnsi="Garamond"/>
        </w:rPr>
      </w:pPr>
      <w:r w:rsidRPr="00EC7E41">
        <w:rPr>
          <w:rFonts w:ascii="Garamond" w:hAnsi="Garamond"/>
        </w:rPr>
        <w:t xml:space="preserve">- felszólítás az ilyen magatartások abbahagyására </w:t>
      </w:r>
    </w:p>
    <w:p w14:paraId="1FE7F63B" w14:textId="77777777" w:rsidR="00273ACD" w:rsidRPr="00EC7E41" w:rsidRDefault="00273ACD" w:rsidP="00273ACD">
      <w:pPr>
        <w:pStyle w:val="Default"/>
        <w:spacing w:line="360" w:lineRule="auto"/>
        <w:jc w:val="both"/>
        <w:rPr>
          <w:rFonts w:ascii="Garamond" w:hAnsi="Garamond"/>
        </w:rPr>
      </w:pPr>
      <w:r w:rsidRPr="00EC7E41">
        <w:rPr>
          <w:rFonts w:ascii="Garamond" w:hAnsi="Garamond"/>
        </w:rPr>
        <w:t>-</w:t>
      </w:r>
      <w:r>
        <w:rPr>
          <w:rFonts w:ascii="Garamond" w:hAnsi="Garamond"/>
        </w:rPr>
        <w:t xml:space="preserve"> </w:t>
      </w:r>
      <w:r w:rsidRPr="00EC7E41">
        <w:rPr>
          <w:rFonts w:ascii="Garamond" w:hAnsi="Garamond"/>
        </w:rPr>
        <w:t xml:space="preserve">veszélyeztető magatartás elhárítását célzó beavatkozásokkal, kezelésekkel történő együttműködésre való felszólítás </w:t>
      </w:r>
    </w:p>
    <w:p w14:paraId="20DDF679" w14:textId="77777777" w:rsidR="00273ACD" w:rsidRPr="00EC7E41" w:rsidRDefault="00273ACD" w:rsidP="00273ACD">
      <w:pPr>
        <w:pStyle w:val="Default"/>
        <w:spacing w:line="360" w:lineRule="auto"/>
        <w:jc w:val="both"/>
        <w:rPr>
          <w:rFonts w:ascii="Garamond" w:hAnsi="Garamond"/>
        </w:rPr>
      </w:pPr>
      <w:r w:rsidRPr="00EC7E41">
        <w:rPr>
          <w:rFonts w:ascii="Garamond" w:hAnsi="Garamond"/>
        </w:rPr>
        <w:t xml:space="preserve">- figyelmeztetés egyéb korlátozó intézkedés bevezetésére </w:t>
      </w:r>
    </w:p>
    <w:p w14:paraId="7E454CE8" w14:textId="77777777" w:rsidR="00273ACD" w:rsidRPr="00EC7E41" w:rsidRDefault="00273ACD" w:rsidP="00273ACD">
      <w:pPr>
        <w:pStyle w:val="Default"/>
        <w:spacing w:line="360" w:lineRule="auto"/>
        <w:jc w:val="both"/>
        <w:rPr>
          <w:rFonts w:ascii="Garamond" w:hAnsi="Garamond"/>
        </w:rPr>
      </w:pPr>
      <w:r w:rsidRPr="00EC7E41">
        <w:rPr>
          <w:rFonts w:ascii="Garamond" w:hAnsi="Garamond"/>
          <w:i/>
          <w:iCs/>
        </w:rPr>
        <w:t xml:space="preserve">4. Fizikai korlátozás: </w:t>
      </w:r>
    </w:p>
    <w:p w14:paraId="43A44F06" w14:textId="77777777" w:rsidR="00273ACD" w:rsidRPr="00EC7E41" w:rsidRDefault="00273ACD" w:rsidP="00273ACD">
      <w:pPr>
        <w:pStyle w:val="Default"/>
        <w:spacing w:line="360" w:lineRule="auto"/>
        <w:jc w:val="both"/>
        <w:rPr>
          <w:rFonts w:ascii="Garamond" w:hAnsi="Garamond"/>
        </w:rPr>
      </w:pPr>
      <w:r w:rsidRPr="00EC7E41">
        <w:rPr>
          <w:rFonts w:ascii="Garamond" w:hAnsi="Garamond"/>
        </w:rPr>
        <w:t xml:space="preserve">- a beteg szabad mozgásának megtagadása </w:t>
      </w:r>
    </w:p>
    <w:p w14:paraId="11788501" w14:textId="77777777" w:rsidR="00273ACD" w:rsidRPr="00EC7E41" w:rsidRDefault="00273ACD" w:rsidP="00273ACD">
      <w:pPr>
        <w:pStyle w:val="Default"/>
        <w:spacing w:line="360" w:lineRule="auto"/>
        <w:jc w:val="both"/>
        <w:rPr>
          <w:rFonts w:ascii="Garamond" w:hAnsi="Garamond"/>
        </w:rPr>
      </w:pPr>
      <w:r w:rsidRPr="00EC7E41">
        <w:rPr>
          <w:rFonts w:ascii="Garamond" w:hAnsi="Garamond"/>
        </w:rPr>
        <w:t xml:space="preserve">- mozgási szabadság korlátozása: fizikai, mechanikai eszközökkel, berendezésekkel </w:t>
      </w:r>
    </w:p>
    <w:p w14:paraId="57933973" w14:textId="77777777" w:rsidR="00273ACD" w:rsidRPr="00EC7E41" w:rsidRDefault="00273ACD" w:rsidP="00273ACD">
      <w:pPr>
        <w:pStyle w:val="Default"/>
        <w:spacing w:line="360" w:lineRule="auto"/>
        <w:jc w:val="both"/>
        <w:rPr>
          <w:rFonts w:ascii="Garamond" w:hAnsi="Garamond"/>
        </w:rPr>
      </w:pPr>
      <w:r w:rsidRPr="00EC7E41">
        <w:rPr>
          <w:rFonts w:ascii="Garamond" w:hAnsi="Garamond"/>
        </w:rPr>
        <w:t xml:space="preserve">- az osztály, a részleg és az intézet területén történő mozgás korlátozása </w:t>
      </w:r>
    </w:p>
    <w:p w14:paraId="460FD28F" w14:textId="77777777" w:rsidR="00273ACD" w:rsidRPr="00EC7E41" w:rsidRDefault="00273ACD" w:rsidP="00273ACD">
      <w:pPr>
        <w:pStyle w:val="Default"/>
        <w:spacing w:line="360" w:lineRule="auto"/>
        <w:jc w:val="both"/>
        <w:rPr>
          <w:rFonts w:ascii="Garamond" w:hAnsi="Garamond"/>
        </w:rPr>
      </w:pPr>
      <w:r w:rsidRPr="00EC7E41">
        <w:rPr>
          <w:rFonts w:ascii="Garamond" w:hAnsi="Garamond"/>
        </w:rPr>
        <w:t>- elkülönítés</w:t>
      </w:r>
      <w:r>
        <w:rPr>
          <w:rFonts w:ascii="Garamond" w:hAnsi="Garamond"/>
        </w:rPr>
        <w:t xml:space="preserve">, </w:t>
      </w:r>
      <w:r w:rsidRPr="00EC7E41">
        <w:rPr>
          <w:rFonts w:ascii="Garamond" w:hAnsi="Garamond"/>
        </w:rPr>
        <w:t>- testi kényszer</w:t>
      </w:r>
      <w:r>
        <w:rPr>
          <w:rFonts w:ascii="Garamond" w:hAnsi="Garamond"/>
        </w:rPr>
        <w:t xml:space="preserve">, </w:t>
      </w:r>
      <w:r w:rsidRPr="00EC7E41">
        <w:rPr>
          <w:rFonts w:ascii="Garamond" w:hAnsi="Garamond"/>
        </w:rPr>
        <w:t>- rögzítés</w:t>
      </w:r>
      <w:r>
        <w:rPr>
          <w:rFonts w:ascii="Garamond" w:hAnsi="Garamond"/>
        </w:rPr>
        <w:t xml:space="preserve">, </w:t>
      </w:r>
      <w:r w:rsidRPr="00EC7E41">
        <w:rPr>
          <w:rFonts w:ascii="Garamond" w:hAnsi="Garamond"/>
        </w:rPr>
        <w:t xml:space="preserve">- lekötés </w:t>
      </w:r>
    </w:p>
    <w:p w14:paraId="680D935C" w14:textId="77777777" w:rsidR="00273ACD" w:rsidRPr="00EC7E41" w:rsidRDefault="00273ACD" w:rsidP="00273ACD">
      <w:pPr>
        <w:pStyle w:val="Default"/>
        <w:spacing w:line="360" w:lineRule="auto"/>
        <w:jc w:val="both"/>
        <w:rPr>
          <w:rFonts w:ascii="Garamond" w:hAnsi="Garamond"/>
        </w:rPr>
      </w:pPr>
      <w:r w:rsidRPr="00EC7E41">
        <w:rPr>
          <w:rFonts w:ascii="Garamond" w:hAnsi="Garamond"/>
          <w:i/>
          <w:iCs/>
        </w:rPr>
        <w:t xml:space="preserve">5. Kémiai, biológiai korlátozás: </w:t>
      </w:r>
    </w:p>
    <w:p w14:paraId="6BDB2156" w14:textId="77777777" w:rsidR="00273ACD" w:rsidRPr="00EC7E41" w:rsidRDefault="00273ACD" w:rsidP="00273ACD">
      <w:pPr>
        <w:pStyle w:val="Default"/>
        <w:spacing w:line="360" w:lineRule="auto"/>
        <w:jc w:val="both"/>
        <w:rPr>
          <w:rFonts w:ascii="Garamond" w:hAnsi="Garamond"/>
        </w:rPr>
      </w:pPr>
      <w:r w:rsidRPr="00EC7E41">
        <w:rPr>
          <w:rFonts w:ascii="Garamond" w:hAnsi="Garamond"/>
        </w:rPr>
        <w:t xml:space="preserve">A veszélyeztető, illetve a közvetlenül veszélyeztető magatartás elhárításához </w:t>
      </w:r>
    </w:p>
    <w:p w14:paraId="509AD62E" w14:textId="77777777" w:rsidR="00273ACD" w:rsidRPr="00EC7E41" w:rsidRDefault="00273ACD" w:rsidP="00273ACD">
      <w:pPr>
        <w:pStyle w:val="Default"/>
        <w:spacing w:line="360" w:lineRule="auto"/>
        <w:jc w:val="both"/>
        <w:rPr>
          <w:rFonts w:ascii="Garamond" w:hAnsi="Garamond"/>
        </w:rPr>
      </w:pPr>
      <w:r w:rsidRPr="00EC7E41">
        <w:rPr>
          <w:rFonts w:ascii="Garamond" w:hAnsi="Garamond"/>
        </w:rPr>
        <w:t xml:space="preserve">Szükséges mennyiségű gyógyszer beleegyezése nélkül történő alkalmazása. </w:t>
      </w:r>
    </w:p>
    <w:p w14:paraId="5F1778F4" w14:textId="77777777" w:rsidR="00273ACD" w:rsidRPr="00EC7E41" w:rsidRDefault="00273ACD" w:rsidP="00273ACD">
      <w:pPr>
        <w:pStyle w:val="Default"/>
        <w:spacing w:line="360" w:lineRule="auto"/>
        <w:jc w:val="both"/>
        <w:rPr>
          <w:rFonts w:ascii="Garamond" w:hAnsi="Garamond"/>
        </w:rPr>
      </w:pPr>
      <w:r w:rsidRPr="00EC7E41">
        <w:rPr>
          <w:rFonts w:ascii="Garamond" w:hAnsi="Garamond"/>
          <w:i/>
          <w:iCs/>
        </w:rPr>
        <w:t xml:space="preserve">6. Egyéb korlátozó intézkedések: </w:t>
      </w:r>
    </w:p>
    <w:p w14:paraId="2288051B" w14:textId="77777777" w:rsidR="00273ACD" w:rsidRDefault="00273ACD" w:rsidP="00273ACD">
      <w:pPr>
        <w:pStyle w:val="Default"/>
        <w:spacing w:line="360" w:lineRule="auto"/>
        <w:jc w:val="both"/>
        <w:rPr>
          <w:rFonts w:ascii="Garamond" w:hAnsi="Garamond"/>
        </w:rPr>
      </w:pPr>
      <w:r w:rsidRPr="00EC7E41">
        <w:rPr>
          <w:rFonts w:ascii="Garamond" w:hAnsi="Garamond"/>
        </w:rPr>
        <w:t>Az eddigiek komplex alkalmazása.</w:t>
      </w:r>
    </w:p>
    <w:p w14:paraId="573895D4" w14:textId="77777777" w:rsidR="00273ACD" w:rsidRPr="00EC7E41" w:rsidRDefault="00273ACD" w:rsidP="00273ACD">
      <w:pPr>
        <w:pStyle w:val="Default"/>
        <w:spacing w:line="360" w:lineRule="auto"/>
        <w:jc w:val="both"/>
        <w:rPr>
          <w:rFonts w:ascii="Garamond" w:hAnsi="Garamond"/>
        </w:rPr>
      </w:pPr>
    </w:p>
    <w:p w14:paraId="30D8C89F" w14:textId="77777777" w:rsidR="00273ACD" w:rsidRPr="00EC7E41" w:rsidRDefault="00273ACD" w:rsidP="00273ACD">
      <w:pPr>
        <w:pStyle w:val="Default"/>
        <w:spacing w:line="360" w:lineRule="auto"/>
        <w:jc w:val="both"/>
        <w:rPr>
          <w:rFonts w:ascii="Garamond" w:hAnsi="Garamond"/>
        </w:rPr>
      </w:pPr>
      <w:r w:rsidRPr="00EC7E41">
        <w:rPr>
          <w:rFonts w:ascii="Garamond" w:hAnsi="Garamond"/>
          <w:b/>
          <w:bCs/>
        </w:rPr>
        <w:t xml:space="preserve">II. Eljárásrend korlátozó intézkedés alkalmazása esetén: </w:t>
      </w:r>
    </w:p>
    <w:p w14:paraId="0795571A" w14:textId="77777777" w:rsidR="00273ACD" w:rsidRPr="00EC7E41" w:rsidRDefault="00273ACD" w:rsidP="00273ACD">
      <w:pPr>
        <w:pStyle w:val="Default"/>
        <w:spacing w:line="360" w:lineRule="auto"/>
        <w:jc w:val="both"/>
        <w:rPr>
          <w:rFonts w:ascii="Garamond" w:hAnsi="Garamond"/>
        </w:rPr>
      </w:pPr>
      <w:r w:rsidRPr="00EC7E41">
        <w:rPr>
          <w:rFonts w:ascii="Garamond" w:hAnsi="Garamond"/>
          <w:i/>
          <w:iCs/>
        </w:rPr>
        <w:t xml:space="preserve">A/ A korlátozó intézkedések elrendelésének szabályai: </w:t>
      </w:r>
    </w:p>
    <w:p w14:paraId="073B4409" w14:textId="77777777" w:rsidR="00273ACD" w:rsidRPr="00EC7E41" w:rsidRDefault="00273ACD" w:rsidP="00273ACD">
      <w:pPr>
        <w:pStyle w:val="Default"/>
        <w:spacing w:line="360" w:lineRule="auto"/>
        <w:jc w:val="both"/>
        <w:rPr>
          <w:rFonts w:ascii="Garamond" w:hAnsi="Garamond"/>
        </w:rPr>
      </w:pPr>
      <w:r>
        <w:rPr>
          <w:rFonts w:ascii="Garamond" w:hAnsi="Garamond"/>
        </w:rPr>
        <w:t xml:space="preserve">1. </w:t>
      </w:r>
      <w:r w:rsidRPr="00EC7E41">
        <w:rPr>
          <w:rFonts w:ascii="Garamond" w:hAnsi="Garamond"/>
        </w:rPr>
        <w:t xml:space="preserve">A gondozó észleli a beteg veszélyeztető, illetve közvetlen veszélyeztető magatartását. </w:t>
      </w:r>
    </w:p>
    <w:p w14:paraId="07ADBA9B" w14:textId="77777777" w:rsidR="00273ACD" w:rsidRPr="00EC7E41" w:rsidRDefault="00273ACD" w:rsidP="00273ACD">
      <w:pPr>
        <w:pStyle w:val="Default"/>
        <w:spacing w:line="360" w:lineRule="auto"/>
        <w:jc w:val="both"/>
        <w:rPr>
          <w:rFonts w:ascii="Garamond" w:hAnsi="Garamond"/>
        </w:rPr>
      </w:pPr>
      <w:r>
        <w:rPr>
          <w:rFonts w:ascii="Garamond" w:hAnsi="Garamond"/>
        </w:rPr>
        <w:t xml:space="preserve">2. </w:t>
      </w:r>
      <w:r w:rsidRPr="00EC7E41">
        <w:rPr>
          <w:rFonts w:ascii="Garamond" w:hAnsi="Garamond"/>
        </w:rPr>
        <w:t xml:space="preserve">Megpróbálja a beteget megnyugtatni. </w:t>
      </w:r>
    </w:p>
    <w:p w14:paraId="2EDC7BAA" w14:textId="77777777" w:rsidR="00273ACD" w:rsidRPr="00EC7E41" w:rsidRDefault="00273ACD" w:rsidP="00273ACD">
      <w:pPr>
        <w:pStyle w:val="Default"/>
        <w:spacing w:line="360" w:lineRule="auto"/>
        <w:jc w:val="both"/>
        <w:rPr>
          <w:rFonts w:ascii="Garamond" w:hAnsi="Garamond"/>
        </w:rPr>
      </w:pPr>
      <w:r w:rsidRPr="00EC7E41">
        <w:rPr>
          <w:rFonts w:ascii="Garamond" w:hAnsi="Garamond"/>
        </w:rPr>
        <w:lastRenderedPageBreak/>
        <w:t xml:space="preserve">3. Felszólítja a veszélyeztető magatartástól való tartózkodásra, illetve az ilyen magatartások abbahagyására. </w:t>
      </w:r>
    </w:p>
    <w:p w14:paraId="5B80FACE" w14:textId="77777777" w:rsidR="00273ACD" w:rsidRPr="00EC7E41" w:rsidRDefault="00273ACD" w:rsidP="00273ACD">
      <w:pPr>
        <w:pStyle w:val="Default"/>
        <w:spacing w:line="360" w:lineRule="auto"/>
        <w:jc w:val="both"/>
        <w:rPr>
          <w:rFonts w:ascii="Garamond" w:hAnsi="Garamond"/>
        </w:rPr>
      </w:pPr>
      <w:r w:rsidRPr="00EC7E41">
        <w:rPr>
          <w:rFonts w:ascii="Garamond" w:hAnsi="Garamond"/>
        </w:rPr>
        <w:t xml:space="preserve">4. Felhívják a beteg figyelmét a veszélyeztető magatartás elhárítását célzó beavatkozásokra, felszólítják őt az együttműködésre. </w:t>
      </w:r>
    </w:p>
    <w:p w14:paraId="7E2286B3" w14:textId="77777777" w:rsidR="00273ACD" w:rsidRPr="00EC7E41" w:rsidRDefault="00273ACD" w:rsidP="00273ACD">
      <w:pPr>
        <w:pStyle w:val="Default"/>
        <w:spacing w:line="360" w:lineRule="auto"/>
        <w:jc w:val="both"/>
        <w:rPr>
          <w:rFonts w:ascii="Garamond" w:hAnsi="Garamond"/>
        </w:rPr>
      </w:pPr>
      <w:r w:rsidRPr="00EC7E41">
        <w:rPr>
          <w:rFonts w:ascii="Garamond" w:hAnsi="Garamond"/>
        </w:rPr>
        <w:t xml:space="preserve">5. Amennyiben a pszichológiai korlátozás nem vezet eredményre, jelzi a veszélyeztető helyzetet az orvosnak, annak elérhetőségének hiányában a </w:t>
      </w:r>
      <w:r>
        <w:rPr>
          <w:rFonts w:ascii="Garamond" w:hAnsi="Garamond"/>
        </w:rPr>
        <w:t>telephely vezetőjének</w:t>
      </w:r>
      <w:r w:rsidRPr="00EC7E41">
        <w:rPr>
          <w:rFonts w:ascii="Garamond" w:hAnsi="Garamond"/>
        </w:rPr>
        <w:t xml:space="preserve">. Ekkor az orvost két órán belül értesíteni kell. </w:t>
      </w:r>
    </w:p>
    <w:p w14:paraId="0D968761" w14:textId="77777777" w:rsidR="00273ACD" w:rsidRPr="00EC7E41" w:rsidRDefault="00273ACD" w:rsidP="00273ACD">
      <w:pPr>
        <w:pStyle w:val="Default"/>
        <w:spacing w:line="360" w:lineRule="auto"/>
        <w:jc w:val="both"/>
        <w:rPr>
          <w:rFonts w:ascii="Garamond" w:hAnsi="Garamond"/>
        </w:rPr>
      </w:pPr>
      <w:r w:rsidRPr="00EC7E41">
        <w:rPr>
          <w:rFonts w:ascii="Garamond" w:hAnsi="Garamond"/>
        </w:rPr>
        <w:t>6. Az orvos elrendeli a korlátozó intézkedést és erről az intézet vezetőjének beszámol.</w:t>
      </w:r>
    </w:p>
    <w:p w14:paraId="62D43B93" w14:textId="77777777" w:rsidR="00273ACD" w:rsidRPr="00EC7E41" w:rsidRDefault="00273ACD" w:rsidP="00273ACD">
      <w:pPr>
        <w:pStyle w:val="Default"/>
        <w:spacing w:line="360" w:lineRule="auto"/>
        <w:jc w:val="both"/>
        <w:rPr>
          <w:rFonts w:ascii="Garamond" w:hAnsi="Garamond"/>
        </w:rPr>
      </w:pPr>
      <w:r w:rsidRPr="00EC7E41">
        <w:rPr>
          <w:rFonts w:ascii="Garamond" w:hAnsi="Garamond"/>
        </w:rPr>
        <w:t xml:space="preserve">7. A háziorvos dokumentálja a korlátozást. </w:t>
      </w:r>
    </w:p>
    <w:p w14:paraId="02FE5E1B" w14:textId="77777777" w:rsidR="00273ACD" w:rsidRPr="00EC7E41" w:rsidRDefault="00273ACD" w:rsidP="00273ACD">
      <w:pPr>
        <w:pStyle w:val="Default"/>
        <w:spacing w:line="360" w:lineRule="auto"/>
        <w:jc w:val="both"/>
        <w:rPr>
          <w:rFonts w:ascii="Garamond" w:hAnsi="Garamond"/>
        </w:rPr>
      </w:pPr>
      <w:r w:rsidRPr="00EC7E41">
        <w:rPr>
          <w:rFonts w:ascii="Garamond" w:hAnsi="Garamond"/>
        </w:rPr>
        <w:t>8. Amennyiben az egyéb korlátozó intézkedés tartalma az elrendeléstől számított 16 órát meghaladja, annak fenntartását az orvos felülvizsgálja, és indoklással együtt dokumentálja. Ezt követően az egyéb korlátozó intézkedés fenntartásának szükségességét, az orvos ismételten, legkésőbb 72 óránként felülvizsgálja,</w:t>
      </w:r>
    </w:p>
    <w:p w14:paraId="736CF444" w14:textId="77777777" w:rsidR="00273ACD" w:rsidRPr="00EC7E41" w:rsidRDefault="00273ACD" w:rsidP="00273ACD">
      <w:pPr>
        <w:pStyle w:val="Default"/>
        <w:spacing w:line="360" w:lineRule="auto"/>
        <w:jc w:val="both"/>
        <w:rPr>
          <w:rFonts w:ascii="Garamond" w:hAnsi="Garamond"/>
        </w:rPr>
      </w:pPr>
      <w:r w:rsidRPr="00EC7E41">
        <w:rPr>
          <w:rFonts w:ascii="Garamond" w:hAnsi="Garamond"/>
        </w:rPr>
        <w:t xml:space="preserve">9. Elkülönítés, testi kényszer, rögzítés és lekötözés esetén a felülvizsgálatot és ennek dokumentálását legkésőbb 4 óránként kell elvégezni. </w:t>
      </w:r>
    </w:p>
    <w:p w14:paraId="35E3D954" w14:textId="77777777" w:rsidR="00273ACD" w:rsidRDefault="00273ACD" w:rsidP="00273ACD">
      <w:pPr>
        <w:pStyle w:val="Default"/>
        <w:spacing w:line="360" w:lineRule="auto"/>
        <w:jc w:val="both"/>
        <w:rPr>
          <w:rFonts w:ascii="Garamond" w:hAnsi="Garamond"/>
        </w:rPr>
      </w:pPr>
      <w:r w:rsidRPr="00EC7E41">
        <w:rPr>
          <w:rFonts w:ascii="Garamond" w:hAnsi="Garamond"/>
        </w:rPr>
        <w:t>A demencia következtében tartós veszélyeztető magatartást mutató, szabad mozgásukban folyamatos korlátozott pszichiátriai betegeknél az osztály, a részleg és az intézet elhagyásának megtagadása és megakadályozása, az intézet területén történő mozgás korlátozása esetén – ide nem értve a fizikai korlátozásokat és az ehhez tartozó felülvizsgálatokat – dokumentációt és jelentést 168 óránként el kell végezni.</w:t>
      </w:r>
    </w:p>
    <w:p w14:paraId="01154968" w14:textId="77777777" w:rsidR="00273ACD" w:rsidRPr="00EC7E41" w:rsidRDefault="00273ACD" w:rsidP="00273ACD">
      <w:pPr>
        <w:pStyle w:val="Default"/>
        <w:spacing w:line="360" w:lineRule="auto"/>
        <w:jc w:val="both"/>
        <w:rPr>
          <w:rFonts w:ascii="Garamond" w:hAnsi="Garamond"/>
        </w:rPr>
      </w:pPr>
    </w:p>
    <w:p w14:paraId="28ADBEC0" w14:textId="77777777" w:rsidR="00273ACD" w:rsidRDefault="00273ACD" w:rsidP="00273ACD">
      <w:pPr>
        <w:pStyle w:val="Default"/>
        <w:spacing w:line="360" w:lineRule="auto"/>
        <w:jc w:val="both"/>
        <w:rPr>
          <w:rFonts w:ascii="Garamond" w:hAnsi="Garamond"/>
        </w:rPr>
      </w:pPr>
      <w:r w:rsidRPr="00EC7E41">
        <w:rPr>
          <w:rFonts w:ascii="Garamond" w:hAnsi="Garamond"/>
        </w:rPr>
        <w:t>Az intéz</w:t>
      </w:r>
      <w:r>
        <w:rPr>
          <w:rFonts w:ascii="Garamond" w:hAnsi="Garamond"/>
        </w:rPr>
        <w:t>mény</w:t>
      </w:r>
      <w:r w:rsidRPr="00EC7E41">
        <w:rPr>
          <w:rFonts w:ascii="Garamond" w:hAnsi="Garamond"/>
        </w:rPr>
        <w:t xml:space="preserve"> vezetője a korlátozó intézkedés elrendelését 48 órán belül jelenti az ellátott-jogi képviselőnek. </w:t>
      </w:r>
    </w:p>
    <w:p w14:paraId="2C7B866C" w14:textId="77777777" w:rsidR="00273ACD" w:rsidRPr="00EC7E41" w:rsidRDefault="00273ACD" w:rsidP="00273ACD">
      <w:pPr>
        <w:pStyle w:val="Default"/>
        <w:spacing w:line="360" w:lineRule="auto"/>
        <w:jc w:val="both"/>
        <w:rPr>
          <w:rFonts w:ascii="Garamond" w:hAnsi="Garamond"/>
        </w:rPr>
      </w:pPr>
    </w:p>
    <w:p w14:paraId="19E0A4D5" w14:textId="77777777" w:rsidR="00273ACD" w:rsidRPr="00EC7E41" w:rsidRDefault="00273ACD" w:rsidP="00273ACD">
      <w:pPr>
        <w:pStyle w:val="Default"/>
        <w:numPr>
          <w:ilvl w:val="0"/>
          <w:numId w:val="27"/>
        </w:numPr>
        <w:spacing w:line="360" w:lineRule="auto"/>
        <w:jc w:val="both"/>
        <w:rPr>
          <w:rFonts w:ascii="Garamond" w:hAnsi="Garamond"/>
          <w:i/>
          <w:iCs/>
        </w:rPr>
      </w:pPr>
      <w:r w:rsidRPr="00EC7E41">
        <w:rPr>
          <w:rFonts w:ascii="Garamond" w:hAnsi="Garamond"/>
          <w:i/>
          <w:iCs/>
        </w:rPr>
        <w:t xml:space="preserve">Az egyes korlátozó intézkedések maximális időtartama: </w:t>
      </w:r>
    </w:p>
    <w:p w14:paraId="5A203510" w14:textId="77777777" w:rsidR="00273ACD" w:rsidRPr="00EC7E41" w:rsidRDefault="00273ACD" w:rsidP="00273ACD">
      <w:pPr>
        <w:pStyle w:val="Default"/>
        <w:numPr>
          <w:ilvl w:val="0"/>
          <w:numId w:val="18"/>
        </w:numPr>
        <w:spacing w:line="360" w:lineRule="auto"/>
        <w:jc w:val="both"/>
        <w:rPr>
          <w:rFonts w:ascii="Garamond" w:hAnsi="Garamond"/>
        </w:rPr>
      </w:pPr>
      <w:r w:rsidRPr="00EC7E41">
        <w:rPr>
          <w:rFonts w:ascii="Garamond" w:hAnsi="Garamond"/>
        </w:rPr>
        <w:t xml:space="preserve">szabad mozgás megtagadása: 24 óra </w:t>
      </w:r>
    </w:p>
    <w:p w14:paraId="20A0996B" w14:textId="77777777" w:rsidR="00273ACD" w:rsidRPr="00EC7E41" w:rsidRDefault="00273ACD" w:rsidP="00273ACD">
      <w:pPr>
        <w:pStyle w:val="Default"/>
        <w:numPr>
          <w:ilvl w:val="0"/>
          <w:numId w:val="18"/>
        </w:numPr>
        <w:spacing w:line="360" w:lineRule="auto"/>
        <w:jc w:val="both"/>
        <w:rPr>
          <w:rFonts w:ascii="Garamond" w:hAnsi="Garamond"/>
        </w:rPr>
      </w:pPr>
      <w:r w:rsidRPr="00EC7E41">
        <w:rPr>
          <w:rFonts w:ascii="Garamond" w:hAnsi="Garamond"/>
        </w:rPr>
        <w:t xml:space="preserve">mozgásszabadság korlátozása: 24 óra </w:t>
      </w:r>
    </w:p>
    <w:p w14:paraId="4C2A5D8F" w14:textId="77777777" w:rsidR="00273ACD" w:rsidRPr="00EC7E41" w:rsidRDefault="00273ACD" w:rsidP="00273ACD">
      <w:pPr>
        <w:pStyle w:val="Default"/>
        <w:numPr>
          <w:ilvl w:val="0"/>
          <w:numId w:val="18"/>
        </w:numPr>
        <w:spacing w:line="360" w:lineRule="auto"/>
        <w:jc w:val="both"/>
        <w:rPr>
          <w:rFonts w:ascii="Garamond" w:hAnsi="Garamond"/>
        </w:rPr>
      </w:pPr>
      <w:r w:rsidRPr="00EC7E41">
        <w:rPr>
          <w:rFonts w:ascii="Garamond" w:hAnsi="Garamond"/>
        </w:rPr>
        <w:t xml:space="preserve">az osztály, részleg és az intézmény területén történő mozgás korlátozása: 24 óra </w:t>
      </w:r>
    </w:p>
    <w:p w14:paraId="10541FED" w14:textId="77777777" w:rsidR="00273ACD" w:rsidRPr="00EC7E41" w:rsidRDefault="00273ACD" w:rsidP="00273ACD">
      <w:pPr>
        <w:pStyle w:val="Default"/>
        <w:numPr>
          <w:ilvl w:val="0"/>
          <w:numId w:val="18"/>
        </w:numPr>
        <w:spacing w:line="360" w:lineRule="auto"/>
        <w:jc w:val="both"/>
        <w:rPr>
          <w:rFonts w:ascii="Garamond" w:hAnsi="Garamond"/>
        </w:rPr>
      </w:pPr>
      <w:r w:rsidRPr="00EC7E41">
        <w:rPr>
          <w:rFonts w:ascii="Garamond" w:hAnsi="Garamond"/>
        </w:rPr>
        <w:t xml:space="preserve">elkülönítés: 4 óra </w:t>
      </w:r>
    </w:p>
    <w:p w14:paraId="06598CEF" w14:textId="77777777" w:rsidR="00273ACD" w:rsidRPr="00EC7E41" w:rsidRDefault="00273ACD" w:rsidP="00273ACD">
      <w:pPr>
        <w:pStyle w:val="Default"/>
        <w:numPr>
          <w:ilvl w:val="0"/>
          <w:numId w:val="18"/>
        </w:numPr>
        <w:spacing w:line="360" w:lineRule="auto"/>
        <w:jc w:val="both"/>
        <w:rPr>
          <w:rFonts w:ascii="Garamond" w:hAnsi="Garamond"/>
        </w:rPr>
      </w:pPr>
      <w:r w:rsidRPr="00EC7E41">
        <w:rPr>
          <w:rFonts w:ascii="Garamond" w:hAnsi="Garamond"/>
        </w:rPr>
        <w:t xml:space="preserve">testi kényszer: 4 óra </w:t>
      </w:r>
    </w:p>
    <w:p w14:paraId="34806B64" w14:textId="77777777" w:rsidR="00273ACD" w:rsidRPr="00EC7E41" w:rsidRDefault="00273ACD" w:rsidP="00273ACD">
      <w:pPr>
        <w:pStyle w:val="Default"/>
        <w:numPr>
          <w:ilvl w:val="0"/>
          <w:numId w:val="18"/>
        </w:numPr>
        <w:spacing w:line="360" w:lineRule="auto"/>
        <w:jc w:val="both"/>
        <w:rPr>
          <w:rFonts w:ascii="Garamond" w:hAnsi="Garamond"/>
        </w:rPr>
      </w:pPr>
      <w:r w:rsidRPr="00EC7E41">
        <w:rPr>
          <w:rFonts w:ascii="Garamond" w:hAnsi="Garamond"/>
        </w:rPr>
        <w:t xml:space="preserve">rögzítés: 4 óra </w:t>
      </w:r>
    </w:p>
    <w:p w14:paraId="3DA4A881" w14:textId="77777777" w:rsidR="00273ACD" w:rsidRDefault="00273ACD" w:rsidP="00273ACD">
      <w:pPr>
        <w:pStyle w:val="Default"/>
        <w:numPr>
          <w:ilvl w:val="0"/>
          <w:numId w:val="18"/>
        </w:numPr>
        <w:spacing w:line="360" w:lineRule="auto"/>
        <w:jc w:val="both"/>
        <w:rPr>
          <w:rFonts w:ascii="Garamond" w:hAnsi="Garamond"/>
        </w:rPr>
      </w:pPr>
      <w:r w:rsidRPr="00EC7E41">
        <w:rPr>
          <w:rFonts w:ascii="Garamond" w:hAnsi="Garamond"/>
        </w:rPr>
        <w:t>lekötés: 4 óra</w:t>
      </w:r>
    </w:p>
    <w:p w14:paraId="70E13A25" w14:textId="77777777" w:rsidR="00273ACD" w:rsidRDefault="00273ACD" w:rsidP="00273ACD">
      <w:pPr>
        <w:pStyle w:val="Default"/>
        <w:spacing w:line="360" w:lineRule="auto"/>
        <w:jc w:val="both"/>
        <w:rPr>
          <w:rFonts w:ascii="Garamond" w:hAnsi="Garamond"/>
        </w:rPr>
      </w:pPr>
    </w:p>
    <w:p w14:paraId="0B80A31E" w14:textId="77777777" w:rsidR="00273ACD" w:rsidRDefault="00273ACD" w:rsidP="00273ACD">
      <w:pPr>
        <w:pStyle w:val="Default"/>
        <w:spacing w:line="360" w:lineRule="auto"/>
        <w:jc w:val="both"/>
        <w:rPr>
          <w:rFonts w:ascii="Garamond" w:hAnsi="Garamond"/>
        </w:rPr>
      </w:pPr>
    </w:p>
    <w:p w14:paraId="60FE6B2C" w14:textId="77777777" w:rsidR="00273ACD" w:rsidRPr="00EC7E41" w:rsidRDefault="00273ACD" w:rsidP="00273ACD">
      <w:pPr>
        <w:pStyle w:val="Default"/>
        <w:numPr>
          <w:ilvl w:val="0"/>
          <w:numId w:val="27"/>
        </w:numPr>
        <w:spacing w:line="360" w:lineRule="auto"/>
        <w:jc w:val="both"/>
        <w:rPr>
          <w:rFonts w:ascii="Garamond" w:hAnsi="Garamond"/>
        </w:rPr>
      </w:pPr>
      <w:r w:rsidRPr="00EC7E41">
        <w:rPr>
          <w:rFonts w:ascii="Garamond" w:hAnsi="Garamond"/>
          <w:i/>
          <w:iCs/>
        </w:rPr>
        <w:lastRenderedPageBreak/>
        <w:t xml:space="preserve">A korlátozó intézkedések egyes formái mellé rendelt megfigyelés szabályai: </w:t>
      </w:r>
    </w:p>
    <w:p w14:paraId="1B625672" w14:textId="77777777" w:rsidR="00273ACD" w:rsidRPr="00EC7E41" w:rsidRDefault="00273ACD" w:rsidP="00273ACD">
      <w:pPr>
        <w:pStyle w:val="Default"/>
        <w:numPr>
          <w:ilvl w:val="0"/>
          <w:numId w:val="21"/>
        </w:numPr>
        <w:spacing w:line="360" w:lineRule="auto"/>
        <w:jc w:val="both"/>
        <w:rPr>
          <w:rFonts w:ascii="Garamond" w:hAnsi="Garamond"/>
        </w:rPr>
      </w:pPr>
      <w:r w:rsidRPr="00EC7E41">
        <w:rPr>
          <w:rFonts w:ascii="Garamond" w:hAnsi="Garamond"/>
        </w:rPr>
        <w:t xml:space="preserve">Mindig figyelembe kell venni a korlátozó intézkedéssel járó esetleges sérülések lehetőségét. </w:t>
      </w:r>
    </w:p>
    <w:p w14:paraId="269B16A0" w14:textId="77777777" w:rsidR="00273ACD" w:rsidRDefault="00273ACD" w:rsidP="00273ACD">
      <w:pPr>
        <w:pStyle w:val="lfej"/>
        <w:numPr>
          <w:ilvl w:val="0"/>
          <w:numId w:val="21"/>
        </w:numPr>
        <w:spacing w:line="360" w:lineRule="auto"/>
        <w:jc w:val="both"/>
        <w:rPr>
          <w:rFonts w:ascii="Garamond" w:hAnsi="Garamond"/>
        </w:rPr>
      </w:pPr>
      <w:r w:rsidRPr="00EC7E41">
        <w:rPr>
          <w:rFonts w:ascii="Garamond" w:hAnsi="Garamond"/>
        </w:rPr>
        <w:t>Mindig legalább egy gondozónak jelen kell lennie (vizuális és verbális kontaktus tekintetében is) a korlátozó intézkedés egész tartama alatt. Ezért gondoskodni kell a megfelelő létszámú személyzet biztosításáról, különösen éjjel.</w:t>
      </w:r>
    </w:p>
    <w:p w14:paraId="26BFCF58" w14:textId="77777777" w:rsidR="00273ACD" w:rsidRPr="00EC7E41" w:rsidRDefault="00273ACD" w:rsidP="00273ACD">
      <w:pPr>
        <w:pStyle w:val="lfej"/>
        <w:spacing w:line="360" w:lineRule="auto"/>
        <w:ind w:left="1080"/>
        <w:jc w:val="both"/>
        <w:rPr>
          <w:rFonts w:ascii="Garamond" w:hAnsi="Garamond"/>
        </w:rPr>
      </w:pPr>
    </w:p>
    <w:p w14:paraId="278226EE" w14:textId="77777777" w:rsidR="00273ACD" w:rsidRPr="00EC7E41" w:rsidRDefault="00273ACD" w:rsidP="00273ACD">
      <w:pPr>
        <w:pStyle w:val="Default"/>
        <w:numPr>
          <w:ilvl w:val="0"/>
          <w:numId w:val="27"/>
        </w:numPr>
        <w:spacing w:line="360" w:lineRule="auto"/>
        <w:jc w:val="both"/>
        <w:rPr>
          <w:rFonts w:ascii="Garamond" w:hAnsi="Garamond"/>
        </w:rPr>
      </w:pPr>
      <w:r w:rsidRPr="00EC7E41">
        <w:rPr>
          <w:rFonts w:ascii="Garamond" w:hAnsi="Garamond"/>
          <w:i/>
          <w:iCs/>
        </w:rPr>
        <w:t xml:space="preserve"> A korlátozás feloldásának szabályai: </w:t>
      </w:r>
    </w:p>
    <w:p w14:paraId="471C48A2" w14:textId="77777777" w:rsidR="00273ACD" w:rsidRPr="00EC7E41" w:rsidRDefault="00273ACD" w:rsidP="00273ACD">
      <w:pPr>
        <w:pStyle w:val="Default"/>
        <w:numPr>
          <w:ilvl w:val="0"/>
          <w:numId w:val="22"/>
        </w:numPr>
        <w:spacing w:line="360" w:lineRule="auto"/>
        <w:jc w:val="both"/>
        <w:rPr>
          <w:rFonts w:ascii="Garamond" w:hAnsi="Garamond"/>
        </w:rPr>
      </w:pPr>
      <w:r w:rsidRPr="00EC7E41">
        <w:rPr>
          <w:rFonts w:ascii="Garamond" w:hAnsi="Garamond"/>
        </w:rPr>
        <w:t xml:space="preserve">Korlátozó intézkedés csak addig maradhat fenn, amíg a veszélyeztető, illetve közvetlen veszélyeztető állapot tart. </w:t>
      </w:r>
    </w:p>
    <w:p w14:paraId="231B5654" w14:textId="77777777" w:rsidR="00273ACD" w:rsidRDefault="00273ACD" w:rsidP="00273ACD">
      <w:pPr>
        <w:pStyle w:val="lfej"/>
        <w:numPr>
          <w:ilvl w:val="0"/>
          <w:numId w:val="22"/>
        </w:numPr>
        <w:spacing w:line="360" w:lineRule="auto"/>
        <w:jc w:val="both"/>
        <w:rPr>
          <w:rFonts w:ascii="Garamond" w:hAnsi="Garamond"/>
        </w:rPr>
      </w:pPr>
      <w:r w:rsidRPr="00EC7E41">
        <w:rPr>
          <w:rFonts w:ascii="Garamond" w:hAnsi="Garamond"/>
        </w:rPr>
        <w:t>A korlátozó intézkedés feloldásakor az adatlap másolatát át kell adni, illetve meg kell küldeni az ellátottnak, valamint törvényes képviselőjének.</w:t>
      </w:r>
    </w:p>
    <w:p w14:paraId="6ACBA86F" w14:textId="77777777" w:rsidR="00273ACD" w:rsidRPr="00EC7E41" w:rsidRDefault="00273ACD" w:rsidP="00273ACD">
      <w:pPr>
        <w:pStyle w:val="lfej"/>
        <w:spacing w:line="360" w:lineRule="auto"/>
        <w:ind w:left="1080"/>
        <w:jc w:val="both"/>
        <w:rPr>
          <w:rFonts w:ascii="Garamond" w:hAnsi="Garamond"/>
        </w:rPr>
      </w:pPr>
    </w:p>
    <w:p w14:paraId="220994F3" w14:textId="77777777" w:rsidR="00273ACD" w:rsidRPr="00EC7E41" w:rsidRDefault="00273ACD" w:rsidP="00273ACD">
      <w:pPr>
        <w:pStyle w:val="Default"/>
        <w:spacing w:line="360" w:lineRule="auto"/>
        <w:jc w:val="both"/>
        <w:rPr>
          <w:rFonts w:ascii="Garamond" w:hAnsi="Garamond"/>
        </w:rPr>
      </w:pPr>
      <w:r>
        <w:rPr>
          <w:rFonts w:ascii="Garamond" w:hAnsi="Garamond"/>
          <w:i/>
          <w:iCs/>
        </w:rPr>
        <w:t>D)</w:t>
      </w:r>
      <w:r w:rsidRPr="00EC7E41">
        <w:rPr>
          <w:rFonts w:ascii="Garamond" w:hAnsi="Garamond"/>
          <w:i/>
          <w:iCs/>
        </w:rPr>
        <w:t xml:space="preserve"> A korlátozó intézkedésekkel kapcsolatos értesítési jogok és kötelezettségek: </w:t>
      </w:r>
    </w:p>
    <w:p w14:paraId="64A3F409" w14:textId="77777777" w:rsidR="00273ACD" w:rsidRPr="00EC7E41" w:rsidRDefault="00273ACD" w:rsidP="00273ACD">
      <w:pPr>
        <w:pStyle w:val="Default"/>
        <w:numPr>
          <w:ilvl w:val="0"/>
          <w:numId w:val="23"/>
        </w:numPr>
        <w:spacing w:line="360" w:lineRule="auto"/>
        <w:jc w:val="both"/>
        <w:rPr>
          <w:rFonts w:ascii="Garamond" w:hAnsi="Garamond"/>
        </w:rPr>
      </w:pPr>
      <w:r w:rsidRPr="00EC7E41">
        <w:rPr>
          <w:rFonts w:ascii="Garamond" w:hAnsi="Garamond"/>
        </w:rPr>
        <w:t xml:space="preserve">Az intézménybe történő felvételkor az intézményvezető írásos formában tájékoztatja az ellátást </w:t>
      </w:r>
      <w:proofErr w:type="spellStart"/>
      <w:r w:rsidRPr="00EC7E41">
        <w:rPr>
          <w:rFonts w:ascii="Garamond" w:hAnsi="Garamond"/>
        </w:rPr>
        <w:t>igénybevevőt</w:t>
      </w:r>
      <w:proofErr w:type="spellEnd"/>
      <w:r w:rsidRPr="00EC7E41">
        <w:rPr>
          <w:rFonts w:ascii="Garamond" w:hAnsi="Garamond"/>
        </w:rPr>
        <w:t xml:space="preserve">, illetve törvényes képviselőjét: </w:t>
      </w:r>
    </w:p>
    <w:p w14:paraId="00D5DB3C" w14:textId="77777777" w:rsidR="00273ACD" w:rsidRPr="00EC7E41" w:rsidRDefault="00273ACD" w:rsidP="00273ACD">
      <w:pPr>
        <w:pStyle w:val="Default"/>
        <w:numPr>
          <w:ilvl w:val="1"/>
          <w:numId w:val="24"/>
        </w:numPr>
        <w:spacing w:line="360" w:lineRule="auto"/>
        <w:jc w:val="both"/>
        <w:rPr>
          <w:rFonts w:ascii="Garamond" w:hAnsi="Garamond"/>
        </w:rPr>
      </w:pPr>
      <w:r w:rsidRPr="00EC7E41">
        <w:rPr>
          <w:rFonts w:ascii="Garamond" w:hAnsi="Garamond"/>
        </w:rPr>
        <w:t xml:space="preserve">a korlátozó intézkedésekre vonatkozó szabályokról, </w:t>
      </w:r>
    </w:p>
    <w:p w14:paraId="274837BC" w14:textId="77777777" w:rsidR="00273ACD" w:rsidRPr="00EC7E41" w:rsidRDefault="00273ACD" w:rsidP="00273ACD">
      <w:pPr>
        <w:pStyle w:val="Default"/>
        <w:numPr>
          <w:ilvl w:val="1"/>
          <w:numId w:val="24"/>
        </w:numPr>
        <w:spacing w:line="360" w:lineRule="auto"/>
        <w:jc w:val="both"/>
        <w:rPr>
          <w:rFonts w:ascii="Garamond" w:hAnsi="Garamond"/>
        </w:rPr>
      </w:pPr>
      <w:r w:rsidRPr="00EC7E41">
        <w:rPr>
          <w:rFonts w:ascii="Garamond" w:hAnsi="Garamond"/>
        </w:rPr>
        <w:t xml:space="preserve">az ellátotti jogokról a korlátozó intézkedés alkalmazása esetén, </w:t>
      </w:r>
    </w:p>
    <w:p w14:paraId="188EDDD9" w14:textId="77777777" w:rsidR="00273ACD" w:rsidRPr="00EC7E41" w:rsidRDefault="00273ACD" w:rsidP="00273ACD">
      <w:pPr>
        <w:pStyle w:val="Default"/>
        <w:numPr>
          <w:ilvl w:val="1"/>
          <w:numId w:val="24"/>
        </w:numPr>
        <w:spacing w:line="360" w:lineRule="auto"/>
        <w:jc w:val="both"/>
        <w:rPr>
          <w:rFonts w:ascii="Garamond" w:hAnsi="Garamond"/>
        </w:rPr>
      </w:pPr>
      <w:r w:rsidRPr="00EC7E41">
        <w:rPr>
          <w:rFonts w:ascii="Garamond" w:hAnsi="Garamond"/>
        </w:rPr>
        <w:t xml:space="preserve">az ellátott-jogi képviselő, illetve az érdekképviseleti fórum elérési lehetőségéről, </w:t>
      </w:r>
    </w:p>
    <w:p w14:paraId="3BE195CD" w14:textId="77777777" w:rsidR="00273ACD" w:rsidRPr="00EC7E41" w:rsidRDefault="00273ACD" w:rsidP="00273ACD">
      <w:pPr>
        <w:pStyle w:val="lfej"/>
        <w:numPr>
          <w:ilvl w:val="1"/>
          <w:numId w:val="24"/>
        </w:numPr>
        <w:spacing w:line="360" w:lineRule="auto"/>
        <w:jc w:val="both"/>
        <w:rPr>
          <w:rFonts w:ascii="Garamond" w:hAnsi="Garamond"/>
        </w:rPr>
      </w:pPr>
      <w:r w:rsidRPr="00EC7E41">
        <w:rPr>
          <w:rFonts w:ascii="Garamond" w:hAnsi="Garamond"/>
        </w:rPr>
        <w:t>a panaszjog lehetőségéről, gyakorlásának szabályairól.</w:t>
      </w:r>
    </w:p>
    <w:p w14:paraId="583CB200" w14:textId="77777777" w:rsidR="00273ACD" w:rsidRPr="00EC7E41" w:rsidRDefault="00273ACD" w:rsidP="00273ACD">
      <w:pPr>
        <w:pStyle w:val="Default"/>
        <w:numPr>
          <w:ilvl w:val="0"/>
          <w:numId w:val="22"/>
        </w:numPr>
        <w:spacing w:line="360" w:lineRule="auto"/>
        <w:jc w:val="both"/>
        <w:rPr>
          <w:rFonts w:ascii="Garamond" w:hAnsi="Garamond"/>
        </w:rPr>
      </w:pPr>
      <w:r w:rsidRPr="00EC7E41">
        <w:rPr>
          <w:rFonts w:ascii="Garamond" w:hAnsi="Garamond"/>
        </w:rPr>
        <w:t xml:space="preserve">Az ellátottakat szóban tájékoztatni kell a korlátozó intézkedés végrehajtása előtt annak elrendeléséről és formájáról, valamint a korlátozó intézkedés feloldásáról. </w:t>
      </w:r>
    </w:p>
    <w:p w14:paraId="2B8587F6" w14:textId="77777777" w:rsidR="00273ACD" w:rsidRPr="00EC7E41" w:rsidRDefault="00273ACD" w:rsidP="00273ACD">
      <w:pPr>
        <w:pStyle w:val="Default"/>
        <w:numPr>
          <w:ilvl w:val="0"/>
          <w:numId w:val="22"/>
        </w:numPr>
        <w:spacing w:line="360" w:lineRule="auto"/>
        <w:jc w:val="both"/>
        <w:rPr>
          <w:rFonts w:ascii="Garamond" w:hAnsi="Garamond"/>
        </w:rPr>
      </w:pPr>
      <w:r w:rsidRPr="00EC7E41">
        <w:rPr>
          <w:rFonts w:ascii="Garamond" w:hAnsi="Garamond"/>
        </w:rPr>
        <w:t xml:space="preserve">Az ellátott törvényes képviselőjét tájékoztatni kell </w:t>
      </w:r>
    </w:p>
    <w:p w14:paraId="3CBDB9AA" w14:textId="77777777" w:rsidR="00273ACD" w:rsidRPr="00EC7E41" w:rsidRDefault="00273ACD" w:rsidP="00273ACD">
      <w:pPr>
        <w:pStyle w:val="Default"/>
        <w:numPr>
          <w:ilvl w:val="1"/>
          <w:numId w:val="24"/>
        </w:numPr>
        <w:spacing w:line="360" w:lineRule="auto"/>
        <w:jc w:val="both"/>
        <w:rPr>
          <w:rFonts w:ascii="Garamond" w:hAnsi="Garamond"/>
        </w:rPr>
      </w:pPr>
      <w:r w:rsidRPr="00EC7E41">
        <w:rPr>
          <w:rFonts w:ascii="Garamond" w:hAnsi="Garamond"/>
        </w:rPr>
        <w:t>a korlátozó intézkedés végrehajtása előtt, halaszthatatlan esetben a végrehajtás alatt vagy azt követően 3 napon belül a korlátozó intézkedés elrendeléséről és formájáról,</w:t>
      </w:r>
    </w:p>
    <w:p w14:paraId="55888BAB" w14:textId="77777777" w:rsidR="00273ACD" w:rsidRPr="00EC7E41" w:rsidRDefault="00273ACD" w:rsidP="00273ACD">
      <w:pPr>
        <w:pStyle w:val="lfej"/>
        <w:numPr>
          <w:ilvl w:val="1"/>
          <w:numId w:val="24"/>
        </w:numPr>
        <w:spacing w:line="360" w:lineRule="auto"/>
        <w:jc w:val="both"/>
        <w:rPr>
          <w:rFonts w:ascii="Garamond" w:hAnsi="Garamond"/>
          <w:color w:val="000000"/>
        </w:rPr>
      </w:pPr>
      <w:r w:rsidRPr="00EC7E41">
        <w:rPr>
          <w:rFonts w:ascii="Garamond" w:hAnsi="Garamond"/>
          <w:color w:val="000000"/>
        </w:rPr>
        <w:t>a korlátozó intézkedés feloldásáról.</w:t>
      </w:r>
    </w:p>
    <w:p w14:paraId="726301F3" w14:textId="77777777" w:rsidR="00273ACD" w:rsidRPr="00EC7E41" w:rsidRDefault="00273ACD" w:rsidP="00273ACD">
      <w:pPr>
        <w:pStyle w:val="Default"/>
        <w:numPr>
          <w:ilvl w:val="0"/>
          <w:numId w:val="22"/>
        </w:numPr>
        <w:spacing w:line="360" w:lineRule="auto"/>
        <w:jc w:val="both"/>
        <w:rPr>
          <w:rFonts w:ascii="Garamond" w:hAnsi="Garamond"/>
        </w:rPr>
      </w:pPr>
      <w:r w:rsidRPr="00EC7E41">
        <w:rPr>
          <w:rFonts w:ascii="Garamond" w:hAnsi="Garamond"/>
        </w:rPr>
        <w:t>Kötelezettségek:</w:t>
      </w:r>
    </w:p>
    <w:p w14:paraId="5B4EB785" w14:textId="77777777" w:rsidR="00273ACD" w:rsidRPr="00EC7E41" w:rsidRDefault="00273ACD" w:rsidP="00273ACD">
      <w:pPr>
        <w:pStyle w:val="Default"/>
        <w:numPr>
          <w:ilvl w:val="1"/>
          <w:numId w:val="24"/>
        </w:numPr>
        <w:spacing w:line="360" w:lineRule="auto"/>
        <w:jc w:val="both"/>
        <w:rPr>
          <w:rFonts w:ascii="Garamond" w:hAnsi="Garamond"/>
        </w:rPr>
      </w:pPr>
      <w:r w:rsidRPr="00EC7E41">
        <w:rPr>
          <w:rFonts w:ascii="Garamond" w:hAnsi="Garamond"/>
        </w:rPr>
        <w:t xml:space="preserve">Az intézmény orvosa a korlátozó intézkedés, eljárás alkalmazásáról tájékoztatja az intézmény vezetőjét. </w:t>
      </w:r>
    </w:p>
    <w:p w14:paraId="75E3470C" w14:textId="77777777" w:rsidR="00273ACD" w:rsidRPr="00EC7E41" w:rsidRDefault="00273ACD" w:rsidP="00273ACD">
      <w:pPr>
        <w:pStyle w:val="Default"/>
        <w:numPr>
          <w:ilvl w:val="1"/>
          <w:numId w:val="24"/>
        </w:numPr>
        <w:spacing w:line="360" w:lineRule="auto"/>
        <w:jc w:val="both"/>
        <w:rPr>
          <w:rFonts w:ascii="Garamond" w:hAnsi="Garamond"/>
        </w:rPr>
      </w:pPr>
      <w:r w:rsidRPr="00EC7E41">
        <w:rPr>
          <w:rFonts w:ascii="Garamond" w:hAnsi="Garamond"/>
        </w:rPr>
        <w:t xml:space="preserve">Az intézményvezető, illetve a vezető ápoló 48 órán belül köteles tájékoztatni az ellátott-jogi képviselőt a korlátozó intézkedés, eljárás tényéről. </w:t>
      </w:r>
    </w:p>
    <w:p w14:paraId="2B29A07B" w14:textId="77777777" w:rsidR="00273ACD" w:rsidRPr="007C6AC3" w:rsidRDefault="00273ACD" w:rsidP="00273ACD">
      <w:pPr>
        <w:pStyle w:val="Default"/>
        <w:numPr>
          <w:ilvl w:val="1"/>
          <w:numId w:val="24"/>
        </w:numPr>
        <w:spacing w:line="360" w:lineRule="auto"/>
        <w:jc w:val="both"/>
        <w:rPr>
          <w:rFonts w:ascii="Garamond" w:hAnsi="Garamond"/>
          <w:color w:val="auto"/>
        </w:rPr>
      </w:pPr>
      <w:r w:rsidRPr="00EC7E41">
        <w:rPr>
          <w:rFonts w:ascii="Garamond" w:hAnsi="Garamond"/>
        </w:rPr>
        <w:t xml:space="preserve">Amennyiben a korlátozó intézkedés elrendelése hétvégén, illetve ünnepnapon történik, a műszakban lévő gondozó mobiltelefonon értesíti </w:t>
      </w:r>
    </w:p>
    <w:p w14:paraId="76FE51BE" w14:textId="77777777" w:rsidR="00273ACD" w:rsidRPr="00EC7E41" w:rsidRDefault="00273ACD" w:rsidP="00273ACD">
      <w:pPr>
        <w:pStyle w:val="Default"/>
        <w:spacing w:line="360" w:lineRule="auto"/>
        <w:jc w:val="both"/>
        <w:rPr>
          <w:rFonts w:ascii="Garamond" w:hAnsi="Garamond"/>
        </w:rPr>
      </w:pPr>
      <w:r>
        <w:rPr>
          <w:rFonts w:ascii="Garamond" w:hAnsi="Garamond"/>
          <w:i/>
          <w:iCs/>
        </w:rPr>
        <w:lastRenderedPageBreak/>
        <w:t>E</w:t>
      </w:r>
      <w:r w:rsidRPr="00EC7E41">
        <w:rPr>
          <w:rFonts w:ascii="Garamond" w:hAnsi="Garamond"/>
          <w:i/>
          <w:iCs/>
        </w:rPr>
        <w:t xml:space="preserve">/ Panaszjog gyakorlásának szabályai: </w:t>
      </w:r>
    </w:p>
    <w:p w14:paraId="1592D5AB" w14:textId="77777777" w:rsidR="00273ACD" w:rsidRPr="00EC7E41" w:rsidRDefault="00273ACD" w:rsidP="00273ACD">
      <w:pPr>
        <w:pStyle w:val="Default"/>
        <w:spacing w:line="360" w:lineRule="auto"/>
        <w:jc w:val="both"/>
        <w:rPr>
          <w:rFonts w:ascii="Garamond" w:hAnsi="Garamond"/>
        </w:rPr>
      </w:pPr>
      <w:r w:rsidRPr="00EC7E41">
        <w:rPr>
          <w:rFonts w:ascii="Garamond" w:hAnsi="Garamond"/>
        </w:rPr>
        <w:t xml:space="preserve">A korlátozó intézkedés, eljárás alkalmazása ellen az ellátást </w:t>
      </w:r>
      <w:proofErr w:type="spellStart"/>
      <w:r w:rsidRPr="00EC7E41">
        <w:rPr>
          <w:rFonts w:ascii="Garamond" w:hAnsi="Garamond"/>
        </w:rPr>
        <w:t>igénybevevő</w:t>
      </w:r>
      <w:proofErr w:type="spellEnd"/>
      <w:r w:rsidRPr="00EC7E41">
        <w:rPr>
          <w:rFonts w:ascii="Garamond" w:hAnsi="Garamond"/>
        </w:rPr>
        <w:t xml:space="preserve"> vagy törvényes képviselője panasszal élhet az intézmény fenntartójánál. </w:t>
      </w:r>
    </w:p>
    <w:p w14:paraId="3D1BCD79" w14:textId="77777777" w:rsidR="00273ACD" w:rsidRPr="00EC7E41" w:rsidRDefault="00273ACD" w:rsidP="00273ACD">
      <w:pPr>
        <w:pStyle w:val="Default"/>
        <w:spacing w:line="360" w:lineRule="auto"/>
        <w:jc w:val="both"/>
        <w:rPr>
          <w:rFonts w:ascii="Garamond" w:hAnsi="Garamond"/>
        </w:rPr>
      </w:pPr>
      <w:r w:rsidRPr="00EC7E41">
        <w:rPr>
          <w:rFonts w:ascii="Garamond" w:hAnsi="Garamond"/>
        </w:rPr>
        <w:t xml:space="preserve">A vitás kérdéseket minden esetben békés úton, megegyezésre törekedve kell rendezni. </w:t>
      </w:r>
    </w:p>
    <w:p w14:paraId="6EA67851" w14:textId="77777777" w:rsidR="00273ACD" w:rsidRDefault="00273ACD" w:rsidP="00273ACD">
      <w:pPr>
        <w:pStyle w:val="lfej"/>
        <w:spacing w:line="360" w:lineRule="auto"/>
        <w:jc w:val="both"/>
        <w:rPr>
          <w:rFonts w:ascii="Garamond" w:hAnsi="Garamond"/>
        </w:rPr>
      </w:pPr>
      <w:r w:rsidRPr="00EC7E41">
        <w:rPr>
          <w:rFonts w:ascii="Garamond" w:hAnsi="Garamond"/>
        </w:rPr>
        <w:t>Bármi nemű tettlegesség, mások bántalmazása, testi épségének veszélyeztetése, a Házirend súlyos megsértésének minősül.</w:t>
      </w:r>
    </w:p>
    <w:p w14:paraId="79E24DFB" w14:textId="77777777" w:rsidR="00273ACD" w:rsidRPr="00EC7E41" w:rsidRDefault="00273ACD" w:rsidP="00273ACD">
      <w:pPr>
        <w:pStyle w:val="lfej"/>
        <w:spacing w:line="360" w:lineRule="auto"/>
        <w:jc w:val="both"/>
        <w:rPr>
          <w:rFonts w:ascii="Garamond" w:hAnsi="Garamond"/>
        </w:rPr>
      </w:pPr>
    </w:p>
    <w:p w14:paraId="79D67CFB" w14:textId="19B45191" w:rsidR="00273ACD" w:rsidRPr="00EC7E41" w:rsidRDefault="00273ACD" w:rsidP="00273ACD">
      <w:pPr>
        <w:jc w:val="both"/>
        <w:rPr>
          <w:rFonts w:ascii="Garamond" w:hAnsi="Garamond"/>
        </w:rPr>
      </w:pPr>
      <w:r w:rsidRPr="00EC7E41">
        <w:rPr>
          <w:rFonts w:ascii="Garamond" w:hAnsi="Garamond"/>
        </w:rPr>
        <w:t xml:space="preserve">Türje, </w:t>
      </w:r>
      <w:r>
        <w:rPr>
          <w:rFonts w:ascii="Garamond" w:hAnsi="Garamond"/>
        </w:rPr>
        <w:t>202</w:t>
      </w:r>
      <w:r w:rsidR="002A53E3">
        <w:rPr>
          <w:rFonts w:ascii="Garamond" w:hAnsi="Garamond"/>
        </w:rPr>
        <w:t xml:space="preserve">4. március </w:t>
      </w:r>
    </w:p>
    <w:p w14:paraId="3485B17B" w14:textId="77777777" w:rsidR="00273ACD" w:rsidRPr="00EC7E41" w:rsidRDefault="00273ACD" w:rsidP="00273ACD">
      <w:pPr>
        <w:pStyle w:val="NormlWeb"/>
        <w:spacing w:before="0" w:after="0" w:line="360" w:lineRule="auto"/>
        <w:ind w:left="708" w:right="150"/>
        <w:jc w:val="right"/>
        <w:rPr>
          <w:rFonts w:ascii="Garamond" w:hAnsi="Garamond"/>
        </w:rPr>
      </w:pPr>
      <w:r w:rsidRPr="00EC7E41">
        <w:rPr>
          <w:rFonts w:ascii="Garamond" w:hAnsi="Garamond"/>
        </w:rPr>
        <w:tab/>
      </w:r>
      <w:r w:rsidRPr="00EC7E41">
        <w:rPr>
          <w:rFonts w:ascii="Garamond" w:hAnsi="Garamond"/>
        </w:rPr>
        <w:tab/>
      </w:r>
      <w:r w:rsidRPr="00EC7E41">
        <w:rPr>
          <w:rFonts w:ascii="Garamond" w:hAnsi="Garamond"/>
        </w:rPr>
        <w:tab/>
      </w:r>
      <w:r w:rsidRPr="00EC7E41">
        <w:rPr>
          <w:rFonts w:ascii="Garamond" w:hAnsi="Garamond"/>
        </w:rPr>
        <w:tab/>
      </w:r>
      <w:r w:rsidRPr="00EC7E41">
        <w:rPr>
          <w:rFonts w:ascii="Garamond" w:hAnsi="Garamond"/>
        </w:rPr>
        <w:tab/>
      </w:r>
      <w:r w:rsidRPr="00EC7E41">
        <w:rPr>
          <w:rFonts w:ascii="Garamond" w:hAnsi="Garamond"/>
        </w:rPr>
        <w:tab/>
      </w:r>
      <w:r w:rsidRPr="00EC7E41">
        <w:rPr>
          <w:rFonts w:ascii="Garamond" w:hAnsi="Garamond"/>
        </w:rPr>
        <w:tab/>
      </w:r>
      <w:r w:rsidRPr="00EC7E41">
        <w:rPr>
          <w:rFonts w:ascii="Garamond" w:hAnsi="Garamond"/>
        </w:rPr>
        <w:tab/>
        <w:t xml:space="preserve">     </w:t>
      </w:r>
    </w:p>
    <w:p w14:paraId="07F67EC0" w14:textId="77777777" w:rsidR="00273ACD" w:rsidRDefault="00273ACD" w:rsidP="00273ACD">
      <w:pPr>
        <w:pStyle w:val="NormlWeb"/>
        <w:spacing w:before="0" w:after="0" w:line="360" w:lineRule="auto"/>
        <w:ind w:right="150"/>
        <w:jc w:val="right"/>
        <w:rPr>
          <w:rFonts w:ascii="Garamond" w:hAnsi="Garamond"/>
        </w:rPr>
      </w:pPr>
    </w:p>
    <w:p w14:paraId="59CC99DD" w14:textId="53184E55" w:rsidR="00273ACD" w:rsidRDefault="00273ACD" w:rsidP="00C34E7F">
      <w:pPr>
        <w:pStyle w:val="NormlWeb"/>
        <w:spacing w:before="0" w:after="0" w:line="360" w:lineRule="auto"/>
        <w:ind w:right="150"/>
        <w:jc w:val="right"/>
        <w:rPr>
          <w:rFonts w:ascii="Garamond" w:hAnsi="Garamond"/>
        </w:rPr>
      </w:pPr>
      <w:r w:rsidRPr="00EC7E41">
        <w:rPr>
          <w:rFonts w:ascii="Garamond" w:hAnsi="Garamond"/>
        </w:rPr>
        <w:t xml:space="preserve">                                                                                                  </w:t>
      </w:r>
      <w:r>
        <w:rPr>
          <w:rFonts w:ascii="Garamond" w:hAnsi="Garamond"/>
        </w:rPr>
        <w:t>i</w:t>
      </w:r>
      <w:r w:rsidRPr="00EC7E41">
        <w:rPr>
          <w:rFonts w:ascii="Garamond" w:hAnsi="Garamond"/>
        </w:rPr>
        <w:t>ntézményvezető</w:t>
      </w:r>
    </w:p>
    <w:p w14:paraId="1937A0FC" w14:textId="77777777" w:rsidR="00273ACD" w:rsidRPr="00DB4058" w:rsidRDefault="00273ACD" w:rsidP="00273ACD">
      <w:pPr>
        <w:pStyle w:val="NormlWeb"/>
        <w:spacing w:before="0" w:after="0" w:line="360" w:lineRule="auto"/>
        <w:ind w:right="150"/>
        <w:jc w:val="both"/>
        <w:rPr>
          <w:rFonts w:ascii="Garamond" w:hAnsi="Garamond"/>
          <w:i/>
        </w:rPr>
      </w:pPr>
      <w:r w:rsidRPr="00DB4058">
        <w:rPr>
          <w:rFonts w:ascii="Garamond" w:hAnsi="Garamond"/>
          <w:i/>
        </w:rPr>
        <w:t>1. számú</w:t>
      </w:r>
      <w:bookmarkStart w:id="3" w:name="pr1535"/>
      <w:r w:rsidRPr="00DB4058">
        <w:rPr>
          <w:rFonts w:ascii="Garamond" w:hAnsi="Garamond"/>
          <w:i/>
        </w:rPr>
        <w:t xml:space="preserve"> melléklet</w:t>
      </w:r>
    </w:p>
    <w:p w14:paraId="06279408" w14:textId="77777777" w:rsidR="00273ACD" w:rsidRPr="00EC7E41" w:rsidRDefault="00273ACD" w:rsidP="00273ACD">
      <w:pPr>
        <w:pStyle w:val="NormlWeb"/>
        <w:spacing w:before="0" w:after="0" w:line="360" w:lineRule="auto"/>
        <w:ind w:left="360" w:right="150"/>
        <w:jc w:val="center"/>
        <w:rPr>
          <w:rFonts w:ascii="Garamond" w:hAnsi="Garamond"/>
        </w:rPr>
      </w:pPr>
      <w:r w:rsidRPr="00EC7E41">
        <w:rPr>
          <w:rFonts w:ascii="Garamond" w:hAnsi="Garamond"/>
        </w:rPr>
        <w:t>ADATLAP</w:t>
      </w:r>
      <w:r w:rsidRPr="00EC7E41">
        <w:rPr>
          <w:rFonts w:ascii="Garamond" w:hAnsi="Garamond"/>
        </w:rPr>
        <w:br/>
        <w:t>korlátozó intézkedés elrendeléséhez</w:t>
      </w:r>
      <w:bookmarkEnd w:id="3"/>
    </w:p>
    <w:p w14:paraId="37669807" w14:textId="77777777" w:rsidR="00273ACD" w:rsidRPr="00EC7E41" w:rsidRDefault="00273ACD" w:rsidP="00273ACD">
      <w:pPr>
        <w:spacing w:line="360" w:lineRule="auto"/>
        <w:ind w:left="150" w:right="150"/>
        <w:rPr>
          <w:rFonts w:ascii="Garamond" w:hAnsi="Garamond"/>
        </w:rPr>
      </w:pPr>
      <w:bookmarkStart w:id="4" w:name="pr1536"/>
      <w:r w:rsidRPr="00EC7E41">
        <w:rPr>
          <w:rFonts w:ascii="Garamond" w:hAnsi="Garamond"/>
        </w:rPr>
        <w:t>Az ellátott neve: ..................................................................................................................</w:t>
      </w:r>
      <w:bookmarkEnd w:id="4"/>
    </w:p>
    <w:p w14:paraId="75E302F5" w14:textId="77777777" w:rsidR="00273ACD" w:rsidRPr="00EC7E41" w:rsidRDefault="00273ACD" w:rsidP="00273ACD">
      <w:pPr>
        <w:spacing w:line="360" w:lineRule="auto"/>
        <w:ind w:left="150" w:right="150"/>
        <w:rPr>
          <w:rFonts w:ascii="Garamond" w:hAnsi="Garamond"/>
        </w:rPr>
      </w:pPr>
      <w:bookmarkStart w:id="5" w:name="pr1537"/>
      <w:r w:rsidRPr="00EC7E41">
        <w:rPr>
          <w:rFonts w:ascii="Garamond" w:hAnsi="Garamond"/>
        </w:rPr>
        <w:t>Születési idő: .......................................................................................................................</w:t>
      </w:r>
      <w:bookmarkEnd w:id="5"/>
    </w:p>
    <w:p w14:paraId="20F5569C" w14:textId="77777777" w:rsidR="00273ACD" w:rsidRPr="00EC7E41" w:rsidRDefault="00273ACD" w:rsidP="00273ACD">
      <w:pPr>
        <w:spacing w:before="90" w:line="360" w:lineRule="auto"/>
        <w:ind w:left="150" w:right="150"/>
        <w:rPr>
          <w:rFonts w:ascii="Garamond" w:hAnsi="Garamond"/>
        </w:rPr>
      </w:pPr>
      <w:bookmarkStart w:id="6" w:name="pr1538"/>
      <w:r w:rsidRPr="00EC7E41">
        <w:rPr>
          <w:rFonts w:ascii="Garamond" w:hAnsi="Garamond"/>
        </w:rPr>
        <w:t>A korlátozó intézkedés kezdetének időpontja:</w:t>
      </w:r>
      <w:bookmarkEnd w:id="6"/>
    </w:p>
    <w:p w14:paraId="7F085DD5" w14:textId="77777777" w:rsidR="00273ACD" w:rsidRPr="00EC7E41" w:rsidRDefault="00273ACD" w:rsidP="00273ACD">
      <w:pPr>
        <w:spacing w:line="360" w:lineRule="auto"/>
        <w:ind w:left="150" w:right="150"/>
        <w:rPr>
          <w:rFonts w:ascii="Garamond" w:hAnsi="Garamond"/>
        </w:rPr>
      </w:pPr>
      <w:bookmarkStart w:id="7" w:name="pr1539"/>
      <w:r w:rsidRPr="00EC7E41">
        <w:rPr>
          <w:rFonts w:ascii="Garamond" w:hAnsi="Garamond"/>
        </w:rPr>
        <w:t>év: ........ hó: ......................... nap: ....... óra: ....... perc: ......</w:t>
      </w:r>
      <w:bookmarkEnd w:id="7"/>
    </w:p>
    <w:p w14:paraId="7F04B94C" w14:textId="77777777" w:rsidR="00273ACD" w:rsidRPr="00EC7E41" w:rsidRDefault="00273ACD" w:rsidP="00273ACD">
      <w:pPr>
        <w:spacing w:before="90" w:line="360" w:lineRule="auto"/>
        <w:ind w:left="150" w:right="150"/>
        <w:rPr>
          <w:rFonts w:ascii="Garamond" w:hAnsi="Garamond"/>
        </w:rPr>
      </w:pPr>
      <w:bookmarkStart w:id="8" w:name="pr1540"/>
      <w:r w:rsidRPr="00EC7E41">
        <w:rPr>
          <w:rFonts w:ascii="Garamond" w:hAnsi="Garamond"/>
        </w:rPr>
        <w:t>A korlátozó intézkedés formája és leírása:</w:t>
      </w:r>
      <w:bookmarkEnd w:id="8"/>
    </w:p>
    <w:p w14:paraId="7345A1CD" w14:textId="77777777" w:rsidR="00273ACD" w:rsidRPr="00EC7E41" w:rsidRDefault="00273ACD" w:rsidP="00273ACD">
      <w:pPr>
        <w:spacing w:line="360" w:lineRule="auto"/>
        <w:ind w:left="150" w:right="150"/>
        <w:rPr>
          <w:rFonts w:ascii="Garamond" w:hAnsi="Garamond"/>
        </w:rPr>
      </w:pPr>
      <w:bookmarkStart w:id="9" w:name="pr1541"/>
      <w:r w:rsidRPr="00EC7E41">
        <w:rPr>
          <w:rFonts w:ascii="Garamond" w:hAnsi="Garamond"/>
          <w:i/>
        </w:rPr>
        <w:t xml:space="preserve">A) </w:t>
      </w:r>
      <w:r w:rsidRPr="00EC7E41">
        <w:rPr>
          <w:rFonts w:ascii="Garamond" w:hAnsi="Garamond"/>
        </w:rPr>
        <w:t>fizikai:</w:t>
      </w:r>
      <w:bookmarkEnd w:id="9"/>
    </w:p>
    <w:p w14:paraId="515D25CA" w14:textId="77777777" w:rsidR="00273ACD" w:rsidRPr="00EC7E41" w:rsidRDefault="00273ACD" w:rsidP="00273ACD">
      <w:pPr>
        <w:spacing w:line="360" w:lineRule="auto"/>
        <w:ind w:left="150" w:right="150"/>
        <w:rPr>
          <w:rFonts w:ascii="Garamond" w:hAnsi="Garamond"/>
        </w:rPr>
      </w:pPr>
      <w:bookmarkStart w:id="10" w:name="pr1542"/>
      <w:r w:rsidRPr="00EC7E41">
        <w:rPr>
          <w:rFonts w:ascii="Garamond" w:hAnsi="Garamond"/>
        </w:rPr>
        <w:t>Szabad mozgás korlátozása: ................................................................................................</w:t>
      </w:r>
      <w:bookmarkEnd w:id="10"/>
    </w:p>
    <w:p w14:paraId="7D7F9B02" w14:textId="77777777" w:rsidR="00273ACD" w:rsidRPr="00EC7E41" w:rsidRDefault="00273ACD" w:rsidP="00273ACD">
      <w:pPr>
        <w:spacing w:line="360" w:lineRule="auto"/>
        <w:ind w:left="150" w:right="150"/>
        <w:rPr>
          <w:rFonts w:ascii="Garamond" w:hAnsi="Garamond"/>
        </w:rPr>
      </w:pPr>
      <w:bookmarkStart w:id="11" w:name="pr1543"/>
      <w:r w:rsidRPr="00EC7E41">
        <w:rPr>
          <w:rFonts w:ascii="Garamond" w:hAnsi="Garamond"/>
        </w:rPr>
        <w:t>Fokozott ellenőrzés: .............................................................................................................</w:t>
      </w:r>
      <w:bookmarkEnd w:id="11"/>
    </w:p>
    <w:p w14:paraId="236A99C2" w14:textId="77777777" w:rsidR="00273ACD" w:rsidRPr="00EC7E41" w:rsidRDefault="00273ACD" w:rsidP="00273ACD">
      <w:pPr>
        <w:spacing w:line="360" w:lineRule="auto"/>
        <w:ind w:left="150" w:right="150"/>
        <w:rPr>
          <w:rFonts w:ascii="Garamond" w:hAnsi="Garamond"/>
        </w:rPr>
      </w:pPr>
      <w:bookmarkStart w:id="12" w:name="pr1544"/>
      <w:r w:rsidRPr="00EC7E41">
        <w:rPr>
          <w:rFonts w:ascii="Garamond" w:hAnsi="Garamond"/>
          <w:i/>
        </w:rPr>
        <w:t xml:space="preserve">B) </w:t>
      </w:r>
      <w:r w:rsidRPr="00EC7E41">
        <w:rPr>
          <w:rFonts w:ascii="Garamond" w:hAnsi="Garamond"/>
        </w:rPr>
        <w:t xml:space="preserve">kémiai: .................................................................................................. adása, i.m., </w:t>
      </w:r>
      <w:proofErr w:type="spellStart"/>
      <w:r w:rsidRPr="00EC7E41">
        <w:rPr>
          <w:rFonts w:ascii="Garamond" w:hAnsi="Garamond"/>
        </w:rPr>
        <w:t>i.v</w:t>
      </w:r>
      <w:proofErr w:type="spellEnd"/>
      <w:r w:rsidRPr="00EC7E41">
        <w:rPr>
          <w:rFonts w:ascii="Garamond" w:hAnsi="Garamond"/>
        </w:rPr>
        <w:t>.</w:t>
      </w:r>
      <w:bookmarkEnd w:id="12"/>
    </w:p>
    <w:p w14:paraId="4B996F08" w14:textId="77777777" w:rsidR="00273ACD" w:rsidRPr="00EC7E41" w:rsidRDefault="00273ACD" w:rsidP="00273ACD">
      <w:pPr>
        <w:spacing w:line="360" w:lineRule="auto"/>
        <w:ind w:left="150" w:right="150"/>
        <w:rPr>
          <w:rFonts w:ascii="Garamond" w:hAnsi="Garamond"/>
        </w:rPr>
      </w:pPr>
      <w:bookmarkStart w:id="13" w:name="pr1545"/>
      <w:r w:rsidRPr="00EC7E41">
        <w:rPr>
          <w:rFonts w:ascii="Garamond" w:hAnsi="Garamond"/>
        </w:rPr>
        <w:t>Az elrendelő neve: ................................................................... beosztása: - orvos</w:t>
      </w:r>
      <w:bookmarkEnd w:id="13"/>
    </w:p>
    <w:p w14:paraId="584571A7" w14:textId="77777777" w:rsidR="00273ACD" w:rsidRPr="00EC7E41" w:rsidRDefault="00273ACD" w:rsidP="00273ACD">
      <w:pPr>
        <w:spacing w:line="360" w:lineRule="auto"/>
        <w:ind w:left="5910" w:right="150"/>
        <w:rPr>
          <w:rFonts w:ascii="Garamond" w:hAnsi="Garamond"/>
        </w:rPr>
      </w:pPr>
      <w:bookmarkStart w:id="14" w:name="pr1546"/>
      <w:r w:rsidRPr="00EC7E41">
        <w:rPr>
          <w:rFonts w:ascii="Garamond" w:hAnsi="Garamond"/>
        </w:rPr>
        <w:t>- vezető ápoló</w:t>
      </w:r>
      <w:bookmarkEnd w:id="14"/>
    </w:p>
    <w:p w14:paraId="7B25F525" w14:textId="77777777" w:rsidR="00273ACD" w:rsidRPr="00EC7E41" w:rsidRDefault="00273ACD" w:rsidP="00273ACD">
      <w:pPr>
        <w:spacing w:before="90" w:line="360" w:lineRule="auto"/>
        <w:ind w:left="150" w:right="150"/>
        <w:rPr>
          <w:rFonts w:ascii="Garamond" w:hAnsi="Garamond"/>
        </w:rPr>
      </w:pPr>
      <w:bookmarkStart w:id="15" w:name="pr1547"/>
      <w:r w:rsidRPr="00EC7E41">
        <w:rPr>
          <w:rFonts w:ascii="Garamond" w:hAnsi="Garamond"/>
        </w:rPr>
        <w:t>Ha nem orvos, akkor az orvosi jóváhagyás időpontja:</w:t>
      </w:r>
      <w:bookmarkEnd w:id="15"/>
    </w:p>
    <w:p w14:paraId="7A3A98B4" w14:textId="77777777" w:rsidR="00273ACD" w:rsidRPr="00EC7E41" w:rsidRDefault="00273ACD" w:rsidP="00273ACD">
      <w:pPr>
        <w:spacing w:line="360" w:lineRule="auto"/>
        <w:ind w:left="150" w:right="150"/>
        <w:rPr>
          <w:rFonts w:ascii="Garamond" w:hAnsi="Garamond"/>
        </w:rPr>
      </w:pPr>
      <w:bookmarkStart w:id="16" w:name="pr1548"/>
      <w:r w:rsidRPr="00EC7E41">
        <w:rPr>
          <w:rFonts w:ascii="Garamond" w:hAnsi="Garamond"/>
        </w:rPr>
        <w:t>év: ........ hó: ........................ nap: ....... óra: ....... perc: ......</w:t>
      </w:r>
      <w:bookmarkEnd w:id="16"/>
    </w:p>
    <w:p w14:paraId="350132CB" w14:textId="77777777" w:rsidR="00273ACD" w:rsidRPr="00EC7E41" w:rsidRDefault="00273ACD" w:rsidP="00273ACD">
      <w:pPr>
        <w:spacing w:before="90" w:line="360" w:lineRule="auto"/>
        <w:ind w:left="150" w:right="150"/>
        <w:rPr>
          <w:rFonts w:ascii="Garamond" w:hAnsi="Garamond"/>
        </w:rPr>
      </w:pPr>
      <w:bookmarkStart w:id="17" w:name="pr1549"/>
      <w:r w:rsidRPr="00EC7E41">
        <w:rPr>
          <w:rFonts w:ascii="Garamond" w:hAnsi="Garamond"/>
        </w:rPr>
        <w:t>Az elrendelés rövid indokolása:</w:t>
      </w:r>
      <w:bookmarkEnd w:id="17"/>
    </w:p>
    <w:p w14:paraId="0A0663E6" w14:textId="77777777" w:rsidR="00273ACD" w:rsidRPr="00EC7E41" w:rsidRDefault="00273ACD" w:rsidP="00273ACD">
      <w:pPr>
        <w:spacing w:line="360" w:lineRule="auto"/>
        <w:ind w:left="150" w:right="150"/>
        <w:rPr>
          <w:rFonts w:ascii="Garamond" w:hAnsi="Garamond"/>
        </w:rPr>
      </w:pPr>
      <w:bookmarkStart w:id="18" w:name="pr1550"/>
      <w:r w:rsidRPr="00EC7E41">
        <w:rPr>
          <w:rFonts w:ascii="Garamond" w:hAnsi="Garamond"/>
        </w:rPr>
        <w:t>.............................................................................................................................................</w:t>
      </w:r>
      <w:bookmarkEnd w:id="18"/>
    </w:p>
    <w:p w14:paraId="32333357" w14:textId="77777777" w:rsidR="00273ACD" w:rsidRPr="00EC7E41" w:rsidRDefault="00273ACD" w:rsidP="00273ACD">
      <w:pPr>
        <w:spacing w:line="360" w:lineRule="auto"/>
        <w:ind w:left="150" w:right="150"/>
        <w:rPr>
          <w:rFonts w:ascii="Garamond" w:hAnsi="Garamond"/>
        </w:rPr>
      </w:pPr>
      <w:bookmarkStart w:id="19" w:name="pr1552"/>
      <w:r w:rsidRPr="00EC7E41">
        <w:rPr>
          <w:rFonts w:ascii="Garamond" w:hAnsi="Garamond"/>
        </w:rPr>
        <w:t>.............................................................................................................................................</w:t>
      </w:r>
      <w:bookmarkEnd w:id="19"/>
    </w:p>
    <w:p w14:paraId="714560B3" w14:textId="77777777" w:rsidR="00273ACD" w:rsidRPr="00EC7E41" w:rsidRDefault="00273ACD" w:rsidP="00273ACD">
      <w:pPr>
        <w:spacing w:before="90" w:line="360" w:lineRule="auto"/>
        <w:ind w:left="150" w:right="150"/>
        <w:rPr>
          <w:rFonts w:ascii="Garamond" w:hAnsi="Garamond"/>
        </w:rPr>
      </w:pPr>
      <w:bookmarkStart w:id="20" w:name="pr1553"/>
      <w:r w:rsidRPr="00EC7E41">
        <w:rPr>
          <w:rFonts w:ascii="Garamond" w:hAnsi="Garamond"/>
        </w:rPr>
        <w:lastRenderedPageBreak/>
        <w:t>A korlátozó intézkedés feloldása: ......................................</w:t>
      </w:r>
      <w:bookmarkEnd w:id="20"/>
    </w:p>
    <w:p w14:paraId="0D9BB9E7" w14:textId="77777777" w:rsidR="00273ACD" w:rsidRPr="00EC7E41" w:rsidRDefault="00273ACD" w:rsidP="00273ACD">
      <w:pPr>
        <w:spacing w:before="90" w:line="360" w:lineRule="auto"/>
        <w:ind w:left="150" w:right="150"/>
        <w:rPr>
          <w:rFonts w:ascii="Garamond" w:hAnsi="Garamond"/>
        </w:rPr>
      </w:pPr>
      <w:bookmarkStart w:id="21" w:name="pr1554"/>
      <w:r w:rsidRPr="00EC7E41">
        <w:rPr>
          <w:rFonts w:ascii="Garamond" w:hAnsi="Garamond"/>
        </w:rPr>
        <w:t>A korlátozó intézkedés során szolgálatot teljesítő egészségügyi, szociális dolgozó(k)</w:t>
      </w:r>
      <w:bookmarkEnd w:id="21"/>
    </w:p>
    <w:p w14:paraId="2A378499" w14:textId="77777777" w:rsidR="00273ACD" w:rsidRPr="00EC7E41" w:rsidRDefault="00273ACD" w:rsidP="00273ACD">
      <w:pPr>
        <w:spacing w:line="360" w:lineRule="auto"/>
        <w:ind w:left="150" w:right="150"/>
        <w:rPr>
          <w:rFonts w:ascii="Garamond" w:hAnsi="Garamond"/>
        </w:rPr>
      </w:pPr>
      <w:bookmarkStart w:id="22" w:name="pr1555"/>
      <w:r w:rsidRPr="00EC7E41">
        <w:rPr>
          <w:rFonts w:ascii="Garamond" w:hAnsi="Garamond"/>
        </w:rPr>
        <w:t>Neve: .................................................................... beosztása: .................</w:t>
      </w:r>
      <w:bookmarkEnd w:id="22"/>
    </w:p>
    <w:p w14:paraId="2EE6A578" w14:textId="77777777" w:rsidR="00273ACD" w:rsidRPr="00EC7E41" w:rsidRDefault="00273ACD" w:rsidP="00273ACD">
      <w:pPr>
        <w:spacing w:line="360" w:lineRule="auto"/>
        <w:ind w:left="150" w:right="150"/>
        <w:rPr>
          <w:rFonts w:ascii="Garamond" w:hAnsi="Garamond"/>
        </w:rPr>
      </w:pPr>
      <w:bookmarkStart w:id="23" w:name="pr1556"/>
      <w:r w:rsidRPr="00EC7E41">
        <w:rPr>
          <w:rFonts w:ascii="Garamond" w:hAnsi="Garamond"/>
        </w:rPr>
        <w:t>Neve: .................................................................... beosztása: .................</w:t>
      </w:r>
      <w:bookmarkEnd w:id="23"/>
    </w:p>
    <w:p w14:paraId="6166B5CC" w14:textId="77777777" w:rsidR="00273ACD" w:rsidRPr="00EC7E41" w:rsidRDefault="00273ACD" w:rsidP="00273ACD">
      <w:pPr>
        <w:spacing w:line="360" w:lineRule="auto"/>
        <w:ind w:left="150" w:right="150"/>
        <w:rPr>
          <w:rFonts w:ascii="Garamond" w:hAnsi="Garamond"/>
        </w:rPr>
      </w:pPr>
      <w:bookmarkStart w:id="24" w:name="pr1557"/>
      <w:r w:rsidRPr="00EC7E41">
        <w:rPr>
          <w:rFonts w:ascii="Garamond" w:hAnsi="Garamond"/>
        </w:rPr>
        <w:t>Neve: .................................................................... beosztása: .................</w:t>
      </w:r>
      <w:bookmarkEnd w:id="24"/>
    </w:p>
    <w:p w14:paraId="3C593EB5" w14:textId="77777777" w:rsidR="00273ACD" w:rsidRPr="00EC7E41" w:rsidRDefault="00273ACD" w:rsidP="00273ACD">
      <w:pPr>
        <w:spacing w:line="360" w:lineRule="auto"/>
        <w:ind w:left="150" w:right="150"/>
        <w:rPr>
          <w:rFonts w:ascii="Garamond" w:hAnsi="Garamond"/>
        </w:rPr>
      </w:pPr>
      <w:bookmarkStart w:id="25" w:name="pr1558"/>
      <w:r w:rsidRPr="00EC7E41">
        <w:rPr>
          <w:rFonts w:ascii="Garamond" w:hAnsi="Garamond"/>
        </w:rPr>
        <w:t>Neve: .................................................................... beosztása: ................</w:t>
      </w:r>
      <w:bookmarkEnd w:id="25"/>
    </w:p>
    <w:p w14:paraId="46C7794D" w14:textId="77777777" w:rsidR="00273ACD" w:rsidRPr="00EC7E41" w:rsidRDefault="00273ACD" w:rsidP="00273ACD">
      <w:pPr>
        <w:spacing w:before="90" w:line="360" w:lineRule="auto"/>
        <w:ind w:left="150" w:right="150"/>
        <w:rPr>
          <w:rFonts w:ascii="Garamond" w:hAnsi="Garamond"/>
        </w:rPr>
      </w:pPr>
      <w:bookmarkStart w:id="26" w:name="pr1559"/>
      <w:r w:rsidRPr="00EC7E41">
        <w:rPr>
          <w:rFonts w:ascii="Garamond" w:hAnsi="Garamond"/>
        </w:rPr>
        <w:t>Az intézet pszichiáter orvosának tájékoztatása megtörtént:</w:t>
      </w:r>
      <w:bookmarkEnd w:id="26"/>
    </w:p>
    <w:p w14:paraId="6D8546C0" w14:textId="77777777" w:rsidR="00273ACD" w:rsidRPr="00EC7E41" w:rsidRDefault="00273ACD" w:rsidP="00273ACD">
      <w:pPr>
        <w:spacing w:line="360" w:lineRule="auto"/>
        <w:ind w:left="150" w:right="150"/>
        <w:rPr>
          <w:rFonts w:ascii="Garamond" w:hAnsi="Garamond"/>
        </w:rPr>
      </w:pPr>
      <w:bookmarkStart w:id="27" w:name="pr1560"/>
      <w:r w:rsidRPr="00EC7E41">
        <w:rPr>
          <w:rFonts w:ascii="Garamond" w:hAnsi="Garamond"/>
        </w:rPr>
        <w:t>év: .... hó: ................. nap: ....... óra: ....... perc: ......</w:t>
      </w:r>
      <w:bookmarkEnd w:id="27"/>
    </w:p>
    <w:p w14:paraId="2CF83467" w14:textId="77777777" w:rsidR="00273ACD" w:rsidRPr="00EC7E41" w:rsidRDefault="00273ACD" w:rsidP="00273ACD">
      <w:pPr>
        <w:spacing w:before="90" w:after="180" w:line="360" w:lineRule="auto"/>
        <w:ind w:left="150" w:right="150"/>
        <w:rPr>
          <w:rFonts w:ascii="Garamond" w:hAnsi="Garamond"/>
        </w:rPr>
      </w:pPr>
      <w:bookmarkStart w:id="28" w:name="pr1561"/>
      <w:r w:rsidRPr="00EC7E41">
        <w:rPr>
          <w:rFonts w:ascii="Garamond" w:hAnsi="Garamond"/>
        </w:rPr>
        <w:t>További intézkedés: szükséges - nem szükséges</w:t>
      </w:r>
      <w:bookmarkEnd w:id="28"/>
    </w:p>
    <w:tbl>
      <w:tblPr>
        <w:tblW w:w="0" w:type="auto"/>
        <w:tblInd w:w="150" w:type="dxa"/>
        <w:tblLayout w:type="fixed"/>
        <w:tblCellMar>
          <w:left w:w="0" w:type="dxa"/>
          <w:right w:w="0" w:type="dxa"/>
        </w:tblCellMar>
        <w:tblLook w:val="0000" w:firstRow="0" w:lastRow="0" w:firstColumn="0" w:lastColumn="0" w:noHBand="0" w:noVBand="0"/>
      </w:tblPr>
      <w:tblGrid>
        <w:gridCol w:w="4461"/>
        <w:gridCol w:w="4461"/>
      </w:tblGrid>
      <w:tr w:rsidR="00273ACD" w:rsidRPr="00EC7E41" w14:paraId="63C92A79" w14:textId="77777777" w:rsidTr="00AF0BA0">
        <w:tc>
          <w:tcPr>
            <w:tcW w:w="4461" w:type="dxa"/>
            <w:vAlign w:val="center"/>
          </w:tcPr>
          <w:p w14:paraId="48FF289C" w14:textId="77777777" w:rsidR="00273ACD" w:rsidRPr="00EC7E41" w:rsidRDefault="00273ACD" w:rsidP="00AF0BA0">
            <w:pPr>
              <w:spacing w:line="360" w:lineRule="auto"/>
              <w:rPr>
                <w:rFonts w:ascii="Garamond" w:hAnsi="Garamond"/>
              </w:rPr>
            </w:pPr>
            <w:bookmarkStart w:id="29" w:name="pr1562"/>
            <w:bookmarkEnd w:id="29"/>
            <w:r w:rsidRPr="00EC7E41">
              <w:rPr>
                <w:rFonts w:ascii="Garamond" w:hAnsi="Garamond"/>
              </w:rPr>
              <w:t>............................................................</w:t>
            </w:r>
            <w:r w:rsidRPr="00EC7E41">
              <w:rPr>
                <w:rFonts w:ascii="Garamond" w:hAnsi="Garamond"/>
              </w:rPr>
              <w:br/>
              <w:t>intézményvezető aláírása</w:t>
            </w:r>
          </w:p>
        </w:tc>
        <w:tc>
          <w:tcPr>
            <w:tcW w:w="4461" w:type="dxa"/>
            <w:vAlign w:val="center"/>
          </w:tcPr>
          <w:p w14:paraId="7FC5D6AA" w14:textId="77777777" w:rsidR="00273ACD" w:rsidRPr="00EC7E41" w:rsidRDefault="00273ACD" w:rsidP="00AF0BA0">
            <w:pPr>
              <w:spacing w:line="360" w:lineRule="auto"/>
              <w:rPr>
                <w:rFonts w:ascii="Garamond" w:hAnsi="Garamond"/>
              </w:rPr>
            </w:pPr>
            <w:r w:rsidRPr="00EC7E41">
              <w:rPr>
                <w:rFonts w:ascii="Garamond" w:hAnsi="Garamond"/>
              </w:rPr>
              <w:t>............................................................</w:t>
            </w:r>
            <w:r w:rsidRPr="00EC7E41">
              <w:rPr>
                <w:rFonts w:ascii="Garamond" w:hAnsi="Garamond"/>
              </w:rPr>
              <w:br/>
              <w:t>intézmény orvosának aláírása</w:t>
            </w:r>
          </w:p>
        </w:tc>
      </w:tr>
    </w:tbl>
    <w:p w14:paraId="376F4165" w14:textId="77777777" w:rsidR="00273ACD" w:rsidRPr="00DB4058" w:rsidRDefault="00273ACD" w:rsidP="00273ACD">
      <w:pPr>
        <w:pStyle w:val="NormlWeb"/>
        <w:spacing w:before="0" w:after="0" w:line="360" w:lineRule="auto"/>
        <w:ind w:right="150"/>
        <w:jc w:val="both"/>
        <w:rPr>
          <w:rFonts w:ascii="Garamond" w:hAnsi="Garamond"/>
          <w:b/>
          <w:i/>
        </w:rPr>
      </w:pPr>
      <w:bookmarkStart w:id="30" w:name="pr1563"/>
      <w:r w:rsidRPr="00DB4058">
        <w:rPr>
          <w:rFonts w:ascii="Garamond" w:hAnsi="Garamond"/>
          <w:i/>
        </w:rPr>
        <w:t>2. számú melléklet</w:t>
      </w:r>
    </w:p>
    <w:p w14:paraId="422C8693" w14:textId="77777777" w:rsidR="00273ACD" w:rsidRPr="00EC7E41" w:rsidRDefault="00273ACD" w:rsidP="00273ACD">
      <w:pPr>
        <w:spacing w:before="180"/>
        <w:ind w:left="150" w:right="150"/>
        <w:jc w:val="center"/>
        <w:rPr>
          <w:rFonts w:ascii="Garamond" w:hAnsi="Garamond"/>
          <w:b/>
        </w:rPr>
      </w:pPr>
    </w:p>
    <w:p w14:paraId="413388CC" w14:textId="77777777" w:rsidR="00273ACD" w:rsidRPr="00EC7E41" w:rsidRDefault="00273ACD" w:rsidP="00273ACD">
      <w:pPr>
        <w:spacing w:before="180"/>
        <w:ind w:left="150" w:right="150"/>
        <w:jc w:val="center"/>
        <w:rPr>
          <w:rFonts w:ascii="Garamond" w:hAnsi="Garamond"/>
        </w:rPr>
      </w:pPr>
      <w:r w:rsidRPr="00EC7E41">
        <w:rPr>
          <w:rFonts w:ascii="Garamond" w:hAnsi="Garamond"/>
          <w:b/>
        </w:rPr>
        <w:t>BETÉTLAP</w:t>
      </w:r>
      <w:bookmarkEnd w:id="30"/>
    </w:p>
    <w:p w14:paraId="7113DA51" w14:textId="77777777" w:rsidR="00273ACD" w:rsidRPr="00EC7E41" w:rsidRDefault="00273ACD" w:rsidP="00273ACD">
      <w:pPr>
        <w:spacing w:before="180" w:after="180" w:line="360" w:lineRule="auto"/>
        <w:ind w:left="150" w:right="150"/>
        <w:jc w:val="center"/>
        <w:rPr>
          <w:rFonts w:ascii="Garamond" w:hAnsi="Garamond"/>
        </w:rPr>
      </w:pPr>
      <w:bookmarkStart w:id="31" w:name="pr1564"/>
      <w:r w:rsidRPr="00EC7E41">
        <w:rPr>
          <w:rFonts w:ascii="Garamond" w:hAnsi="Garamond"/>
        </w:rPr>
        <w:t>A korlátozó intézkedés időtartama alatt végzett ellátás dokumentálásához</w:t>
      </w:r>
      <w:bookmarkEnd w:id="31"/>
    </w:p>
    <w:p w14:paraId="21AB37F5" w14:textId="77777777" w:rsidR="00273ACD" w:rsidRPr="00EC7E41" w:rsidRDefault="00273ACD" w:rsidP="00273ACD">
      <w:pPr>
        <w:spacing w:line="360" w:lineRule="auto"/>
        <w:ind w:left="150" w:right="150"/>
        <w:rPr>
          <w:rFonts w:ascii="Garamond" w:hAnsi="Garamond"/>
        </w:rPr>
      </w:pPr>
      <w:bookmarkStart w:id="32" w:name="pr1565"/>
      <w:r w:rsidRPr="00EC7E41">
        <w:rPr>
          <w:rFonts w:ascii="Garamond" w:hAnsi="Garamond"/>
        </w:rPr>
        <w:t>Név: ....................................................................................................................................</w:t>
      </w:r>
      <w:bookmarkEnd w:id="32"/>
    </w:p>
    <w:p w14:paraId="408E8673" w14:textId="77777777" w:rsidR="00273ACD" w:rsidRPr="00EC7E41" w:rsidRDefault="00273ACD" w:rsidP="00273ACD">
      <w:pPr>
        <w:spacing w:before="90" w:line="360" w:lineRule="auto"/>
        <w:ind w:left="150" w:right="150"/>
        <w:rPr>
          <w:rFonts w:ascii="Garamond" w:hAnsi="Garamond"/>
        </w:rPr>
      </w:pPr>
      <w:bookmarkStart w:id="33" w:name="pr1566"/>
      <w:r w:rsidRPr="00EC7E41">
        <w:rPr>
          <w:rFonts w:ascii="Garamond" w:hAnsi="Garamond"/>
        </w:rPr>
        <w:t>Születési idő: .......................................................................................................................</w:t>
      </w:r>
      <w:bookmarkEnd w:id="33"/>
    </w:p>
    <w:p w14:paraId="36C8B874" w14:textId="77777777" w:rsidR="00273ACD" w:rsidRPr="00EC7E41" w:rsidRDefault="00273ACD" w:rsidP="00273ACD">
      <w:pPr>
        <w:spacing w:before="90" w:line="360" w:lineRule="auto"/>
        <w:ind w:left="150" w:right="150"/>
        <w:rPr>
          <w:rFonts w:ascii="Garamond" w:hAnsi="Garamond"/>
        </w:rPr>
      </w:pPr>
      <w:bookmarkStart w:id="34" w:name="pr1567"/>
      <w:r w:rsidRPr="00EC7E41">
        <w:rPr>
          <w:rFonts w:ascii="Garamond" w:hAnsi="Garamond"/>
        </w:rPr>
        <w:t>Szobaszám: .........................................................................................................................</w:t>
      </w:r>
      <w:bookmarkEnd w:id="34"/>
    </w:p>
    <w:p w14:paraId="4D590957" w14:textId="77777777" w:rsidR="00273ACD" w:rsidRPr="00EC7E41" w:rsidRDefault="00273ACD" w:rsidP="00273ACD">
      <w:pPr>
        <w:spacing w:before="90" w:line="360" w:lineRule="auto"/>
        <w:ind w:left="150" w:right="150"/>
        <w:rPr>
          <w:rFonts w:ascii="Garamond" w:hAnsi="Garamond"/>
        </w:rPr>
      </w:pPr>
      <w:bookmarkStart w:id="35" w:name="pr1568"/>
      <w:r w:rsidRPr="00EC7E41">
        <w:rPr>
          <w:rFonts w:ascii="Garamond" w:hAnsi="Garamond"/>
        </w:rPr>
        <w:t>Diagnózis: ...........................................................................................................................</w:t>
      </w:r>
      <w:bookmarkEnd w:id="35"/>
    </w:p>
    <w:p w14:paraId="6BC82838" w14:textId="77777777" w:rsidR="00273ACD" w:rsidRPr="00EC7E41" w:rsidRDefault="00273ACD" w:rsidP="00273ACD">
      <w:pPr>
        <w:spacing w:before="90" w:line="360" w:lineRule="auto"/>
        <w:ind w:left="150" w:right="150"/>
        <w:rPr>
          <w:rFonts w:ascii="Garamond" w:hAnsi="Garamond"/>
        </w:rPr>
      </w:pPr>
    </w:p>
    <w:p w14:paraId="78BBCF79" w14:textId="77777777" w:rsidR="00273ACD" w:rsidRPr="00EC7E41" w:rsidRDefault="00273ACD" w:rsidP="00273ACD">
      <w:pPr>
        <w:spacing w:before="90" w:line="360" w:lineRule="auto"/>
        <w:ind w:left="150" w:right="150"/>
        <w:rPr>
          <w:rFonts w:ascii="Garamond" w:hAnsi="Garamond"/>
        </w:rPr>
      </w:pPr>
      <w:bookmarkStart w:id="36" w:name="pr1569"/>
      <w:r w:rsidRPr="00EC7E41">
        <w:rPr>
          <w:rFonts w:ascii="Garamond" w:hAnsi="Garamond"/>
        </w:rPr>
        <w:t>Terápiás terv elkészítésének időpontja veszélyeztető, illetve közvetlen veszélyeztető állapotra: .............................................................................................................................</w:t>
      </w:r>
      <w:bookmarkEnd w:id="36"/>
    </w:p>
    <w:p w14:paraId="58133AC9" w14:textId="77777777" w:rsidR="00273ACD" w:rsidRPr="00EC7E41" w:rsidRDefault="00273ACD" w:rsidP="00273ACD">
      <w:pPr>
        <w:spacing w:before="90" w:line="360" w:lineRule="auto"/>
        <w:ind w:left="150" w:right="150"/>
        <w:rPr>
          <w:rFonts w:ascii="Garamond" w:hAnsi="Garamond"/>
        </w:rPr>
      </w:pPr>
    </w:p>
    <w:p w14:paraId="74C30529" w14:textId="77777777" w:rsidR="00273ACD" w:rsidRPr="00EC7E41" w:rsidRDefault="00273ACD" w:rsidP="00273ACD">
      <w:pPr>
        <w:spacing w:before="90" w:line="360" w:lineRule="auto"/>
        <w:ind w:left="150" w:right="150"/>
        <w:rPr>
          <w:rFonts w:ascii="Garamond" w:hAnsi="Garamond"/>
        </w:rPr>
      </w:pPr>
      <w:bookmarkStart w:id="37" w:name="pr1570"/>
      <w:r w:rsidRPr="00EC7E41">
        <w:rPr>
          <w:rFonts w:ascii="Garamond" w:hAnsi="Garamond"/>
        </w:rPr>
        <w:t>1. Az intézkedés elrendelését megelőző állapotváltozás, tünetek feljegyzése:</w:t>
      </w:r>
      <w:bookmarkEnd w:id="37"/>
    </w:p>
    <w:p w14:paraId="78A9F56B" w14:textId="77777777" w:rsidR="00273ACD" w:rsidRPr="00EC7E41" w:rsidRDefault="00273ACD" w:rsidP="00273ACD">
      <w:pPr>
        <w:spacing w:line="360" w:lineRule="auto"/>
        <w:ind w:left="150" w:right="150"/>
        <w:rPr>
          <w:rFonts w:ascii="Garamond" w:hAnsi="Garamond"/>
        </w:rPr>
      </w:pPr>
      <w:bookmarkStart w:id="38" w:name="pr1571"/>
      <w:r w:rsidRPr="00EC7E41">
        <w:rPr>
          <w:rFonts w:ascii="Garamond" w:hAnsi="Garamond"/>
        </w:rPr>
        <w:t>.............................................................................................................................................</w:t>
      </w:r>
      <w:bookmarkEnd w:id="38"/>
    </w:p>
    <w:p w14:paraId="2B391012" w14:textId="77777777" w:rsidR="00273ACD" w:rsidRPr="00EC7E41" w:rsidRDefault="00273ACD" w:rsidP="00273ACD">
      <w:pPr>
        <w:spacing w:line="360" w:lineRule="auto"/>
        <w:ind w:left="150" w:right="150"/>
        <w:rPr>
          <w:rFonts w:ascii="Garamond" w:hAnsi="Garamond"/>
        </w:rPr>
      </w:pPr>
      <w:bookmarkStart w:id="39" w:name="pr1572"/>
      <w:r w:rsidRPr="00EC7E41">
        <w:rPr>
          <w:rFonts w:ascii="Garamond" w:hAnsi="Garamond"/>
        </w:rPr>
        <w:t>.............................................................................................................................................</w:t>
      </w:r>
      <w:bookmarkEnd w:id="39"/>
    </w:p>
    <w:p w14:paraId="472A424E" w14:textId="77777777" w:rsidR="00273ACD" w:rsidRPr="00EC7E41" w:rsidRDefault="00273ACD" w:rsidP="00273ACD">
      <w:pPr>
        <w:spacing w:line="360" w:lineRule="auto"/>
        <w:ind w:left="150" w:right="150"/>
        <w:rPr>
          <w:rFonts w:ascii="Garamond" w:hAnsi="Garamond"/>
        </w:rPr>
      </w:pPr>
      <w:bookmarkStart w:id="40" w:name="pr1573"/>
      <w:r w:rsidRPr="00EC7E41">
        <w:rPr>
          <w:rFonts w:ascii="Garamond" w:hAnsi="Garamond"/>
        </w:rPr>
        <w:t>.............................................................................................................................................</w:t>
      </w:r>
      <w:bookmarkEnd w:id="40"/>
    </w:p>
    <w:p w14:paraId="3B3E73EB" w14:textId="77777777" w:rsidR="00273ACD" w:rsidRPr="00EC7E41" w:rsidRDefault="00273ACD" w:rsidP="00273ACD">
      <w:pPr>
        <w:spacing w:line="360" w:lineRule="auto"/>
        <w:ind w:left="150" w:right="150"/>
        <w:rPr>
          <w:rFonts w:ascii="Garamond" w:hAnsi="Garamond"/>
        </w:rPr>
      </w:pPr>
    </w:p>
    <w:p w14:paraId="65F1C015" w14:textId="77777777" w:rsidR="00273ACD" w:rsidRPr="00EC7E41" w:rsidRDefault="00273ACD" w:rsidP="00273ACD">
      <w:pPr>
        <w:spacing w:before="90" w:after="90" w:line="360" w:lineRule="auto"/>
        <w:ind w:left="150" w:right="150"/>
        <w:rPr>
          <w:rFonts w:ascii="Garamond" w:hAnsi="Garamond"/>
        </w:rPr>
      </w:pPr>
      <w:bookmarkStart w:id="41" w:name="pr1574"/>
      <w:r w:rsidRPr="00EC7E41">
        <w:rPr>
          <w:rFonts w:ascii="Garamond" w:hAnsi="Garamond"/>
        </w:rPr>
        <w:t>2. Korlátozás folyamata, eredménye:</w:t>
      </w:r>
      <w:bookmarkEnd w:id="41"/>
    </w:p>
    <w:tbl>
      <w:tblPr>
        <w:tblW w:w="0" w:type="auto"/>
        <w:tblInd w:w="150" w:type="dxa"/>
        <w:tblLayout w:type="fixed"/>
        <w:tblCellMar>
          <w:left w:w="0" w:type="dxa"/>
          <w:right w:w="0" w:type="dxa"/>
        </w:tblCellMar>
        <w:tblLook w:val="0000" w:firstRow="0" w:lastRow="0" w:firstColumn="0" w:lastColumn="0" w:noHBand="0" w:noVBand="0"/>
      </w:tblPr>
      <w:tblGrid>
        <w:gridCol w:w="1810"/>
        <w:gridCol w:w="1767"/>
        <w:gridCol w:w="1767"/>
        <w:gridCol w:w="1827"/>
        <w:gridCol w:w="1751"/>
      </w:tblGrid>
      <w:tr w:rsidR="00273ACD" w:rsidRPr="00EC7E41" w14:paraId="2C1153C9" w14:textId="77777777" w:rsidTr="00AF0BA0">
        <w:tc>
          <w:tcPr>
            <w:tcW w:w="1810" w:type="dxa"/>
            <w:vAlign w:val="center"/>
          </w:tcPr>
          <w:p w14:paraId="0662CAF0" w14:textId="77777777" w:rsidR="00273ACD" w:rsidRPr="00EC7E41" w:rsidRDefault="00273ACD" w:rsidP="00AF0BA0">
            <w:pPr>
              <w:spacing w:line="360" w:lineRule="auto"/>
              <w:rPr>
                <w:rFonts w:ascii="Garamond" w:hAnsi="Garamond"/>
              </w:rPr>
            </w:pPr>
            <w:bookmarkStart w:id="42" w:name="pr1575"/>
            <w:bookmarkEnd w:id="42"/>
            <w:r w:rsidRPr="00EC7E41">
              <w:rPr>
                <w:rFonts w:ascii="Garamond" w:hAnsi="Garamond"/>
              </w:rPr>
              <w:lastRenderedPageBreak/>
              <w:t>Ápolási diagnózis</w:t>
            </w:r>
          </w:p>
        </w:tc>
        <w:tc>
          <w:tcPr>
            <w:tcW w:w="1767" w:type="dxa"/>
            <w:vAlign w:val="center"/>
          </w:tcPr>
          <w:p w14:paraId="170FFC7B" w14:textId="77777777" w:rsidR="00273ACD" w:rsidRPr="00EC7E41" w:rsidRDefault="00273ACD" w:rsidP="00AF0BA0">
            <w:pPr>
              <w:spacing w:line="360" w:lineRule="auto"/>
              <w:rPr>
                <w:rFonts w:ascii="Garamond" w:hAnsi="Garamond"/>
              </w:rPr>
            </w:pPr>
            <w:r w:rsidRPr="00EC7E41">
              <w:rPr>
                <w:rFonts w:ascii="Garamond" w:hAnsi="Garamond"/>
              </w:rPr>
              <w:t>Ápolási cél</w:t>
            </w:r>
          </w:p>
        </w:tc>
        <w:tc>
          <w:tcPr>
            <w:tcW w:w="1767" w:type="dxa"/>
            <w:vAlign w:val="center"/>
          </w:tcPr>
          <w:p w14:paraId="5B55C35D" w14:textId="77777777" w:rsidR="00273ACD" w:rsidRPr="00EC7E41" w:rsidRDefault="00273ACD" w:rsidP="00AF0BA0">
            <w:pPr>
              <w:spacing w:line="360" w:lineRule="auto"/>
              <w:rPr>
                <w:rFonts w:ascii="Garamond" w:hAnsi="Garamond"/>
              </w:rPr>
            </w:pPr>
            <w:r w:rsidRPr="00EC7E41">
              <w:rPr>
                <w:rFonts w:ascii="Garamond" w:hAnsi="Garamond"/>
              </w:rPr>
              <w:t>Ápolási terv</w:t>
            </w:r>
          </w:p>
        </w:tc>
        <w:tc>
          <w:tcPr>
            <w:tcW w:w="1827" w:type="dxa"/>
            <w:vAlign w:val="center"/>
          </w:tcPr>
          <w:p w14:paraId="0434A7F9" w14:textId="77777777" w:rsidR="00273ACD" w:rsidRPr="00EC7E41" w:rsidRDefault="00273ACD" w:rsidP="00AF0BA0">
            <w:pPr>
              <w:spacing w:line="360" w:lineRule="auto"/>
              <w:rPr>
                <w:rFonts w:ascii="Garamond" w:hAnsi="Garamond"/>
              </w:rPr>
            </w:pPr>
            <w:r w:rsidRPr="00EC7E41">
              <w:rPr>
                <w:rFonts w:ascii="Garamond" w:hAnsi="Garamond"/>
              </w:rPr>
              <w:t>Ápolási eredmény</w:t>
            </w:r>
          </w:p>
        </w:tc>
        <w:tc>
          <w:tcPr>
            <w:tcW w:w="1751" w:type="dxa"/>
            <w:vAlign w:val="center"/>
          </w:tcPr>
          <w:p w14:paraId="731C9F1F" w14:textId="77777777" w:rsidR="00273ACD" w:rsidRPr="00EC7E41" w:rsidRDefault="00273ACD" w:rsidP="00AF0BA0">
            <w:pPr>
              <w:spacing w:line="360" w:lineRule="auto"/>
              <w:rPr>
                <w:rFonts w:ascii="Garamond" w:hAnsi="Garamond"/>
              </w:rPr>
            </w:pPr>
            <w:r w:rsidRPr="00EC7E41">
              <w:rPr>
                <w:rFonts w:ascii="Garamond" w:hAnsi="Garamond"/>
              </w:rPr>
              <w:t>Aláírás</w:t>
            </w:r>
          </w:p>
        </w:tc>
      </w:tr>
    </w:tbl>
    <w:p w14:paraId="2FC812AC" w14:textId="77777777" w:rsidR="00273ACD" w:rsidRPr="00EC7E41" w:rsidRDefault="00273ACD" w:rsidP="00273ACD">
      <w:pPr>
        <w:spacing w:line="360" w:lineRule="auto"/>
        <w:ind w:left="150" w:right="150"/>
        <w:rPr>
          <w:rFonts w:ascii="Garamond" w:hAnsi="Garamond"/>
          <w:vanish/>
        </w:rPr>
      </w:pPr>
      <w:bookmarkStart w:id="43" w:name="pr1576"/>
      <w:bookmarkEnd w:id="43"/>
    </w:p>
    <w:tbl>
      <w:tblPr>
        <w:tblW w:w="0" w:type="auto"/>
        <w:tblInd w:w="150" w:type="dxa"/>
        <w:tblLayout w:type="fixed"/>
        <w:tblCellMar>
          <w:left w:w="0" w:type="dxa"/>
          <w:right w:w="0" w:type="dxa"/>
        </w:tblCellMar>
        <w:tblLook w:val="0000" w:firstRow="0" w:lastRow="0" w:firstColumn="0" w:lastColumn="0" w:noHBand="0" w:noVBand="0"/>
      </w:tblPr>
      <w:tblGrid>
        <w:gridCol w:w="1774"/>
        <w:gridCol w:w="1787"/>
        <w:gridCol w:w="1787"/>
        <w:gridCol w:w="1787"/>
        <w:gridCol w:w="1787"/>
      </w:tblGrid>
      <w:tr w:rsidR="00273ACD" w:rsidRPr="00EC7E41" w14:paraId="2F4BA96B" w14:textId="77777777" w:rsidTr="00AF0BA0">
        <w:tc>
          <w:tcPr>
            <w:tcW w:w="1774" w:type="dxa"/>
            <w:vAlign w:val="center"/>
          </w:tcPr>
          <w:p w14:paraId="2981235B" w14:textId="77777777" w:rsidR="00273ACD" w:rsidRPr="00EC7E41" w:rsidRDefault="00273ACD" w:rsidP="00AF0BA0">
            <w:pPr>
              <w:spacing w:line="360" w:lineRule="auto"/>
              <w:rPr>
                <w:rFonts w:ascii="Garamond" w:hAnsi="Garamond"/>
              </w:rPr>
            </w:pPr>
          </w:p>
        </w:tc>
        <w:tc>
          <w:tcPr>
            <w:tcW w:w="1787" w:type="dxa"/>
            <w:vAlign w:val="center"/>
          </w:tcPr>
          <w:p w14:paraId="5A362FDA" w14:textId="77777777" w:rsidR="00273ACD" w:rsidRPr="00EC7E41" w:rsidRDefault="00273ACD" w:rsidP="00AF0BA0">
            <w:pPr>
              <w:spacing w:line="360" w:lineRule="auto"/>
              <w:rPr>
                <w:rFonts w:ascii="Garamond" w:hAnsi="Garamond"/>
              </w:rPr>
            </w:pPr>
          </w:p>
        </w:tc>
        <w:tc>
          <w:tcPr>
            <w:tcW w:w="1787" w:type="dxa"/>
            <w:vAlign w:val="center"/>
          </w:tcPr>
          <w:p w14:paraId="6BD69735" w14:textId="77777777" w:rsidR="00273ACD" w:rsidRPr="00EC7E41" w:rsidRDefault="00273ACD" w:rsidP="00AF0BA0">
            <w:pPr>
              <w:spacing w:line="360" w:lineRule="auto"/>
              <w:rPr>
                <w:rFonts w:ascii="Garamond" w:hAnsi="Garamond"/>
              </w:rPr>
            </w:pPr>
          </w:p>
        </w:tc>
        <w:tc>
          <w:tcPr>
            <w:tcW w:w="1787" w:type="dxa"/>
            <w:vAlign w:val="center"/>
          </w:tcPr>
          <w:p w14:paraId="2273C45E" w14:textId="77777777" w:rsidR="00273ACD" w:rsidRPr="00EC7E41" w:rsidRDefault="00273ACD" w:rsidP="00AF0BA0">
            <w:pPr>
              <w:spacing w:line="360" w:lineRule="auto"/>
              <w:rPr>
                <w:rFonts w:ascii="Garamond" w:hAnsi="Garamond"/>
              </w:rPr>
            </w:pPr>
          </w:p>
        </w:tc>
        <w:tc>
          <w:tcPr>
            <w:tcW w:w="1787" w:type="dxa"/>
            <w:vAlign w:val="center"/>
          </w:tcPr>
          <w:p w14:paraId="4E410438" w14:textId="77777777" w:rsidR="00273ACD" w:rsidRPr="00EC7E41" w:rsidRDefault="00273ACD" w:rsidP="00AF0BA0">
            <w:pPr>
              <w:spacing w:line="360" w:lineRule="auto"/>
              <w:rPr>
                <w:rFonts w:ascii="Garamond" w:hAnsi="Garamond"/>
              </w:rPr>
            </w:pPr>
          </w:p>
        </w:tc>
      </w:tr>
    </w:tbl>
    <w:p w14:paraId="04AF35E2" w14:textId="77777777" w:rsidR="00273ACD" w:rsidRPr="00EC7E41" w:rsidRDefault="00273ACD" w:rsidP="00273ACD">
      <w:pPr>
        <w:spacing w:before="180" w:after="90" w:line="360" w:lineRule="auto"/>
        <w:ind w:left="150" w:right="150"/>
        <w:rPr>
          <w:rFonts w:ascii="Garamond" w:hAnsi="Garamond"/>
        </w:rPr>
      </w:pPr>
      <w:bookmarkStart w:id="44" w:name="pr1580"/>
      <w:r w:rsidRPr="00EC7E41">
        <w:rPr>
          <w:rFonts w:ascii="Garamond" w:hAnsi="Garamond"/>
        </w:rPr>
        <w:t>3. Eseménynapló:</w:t>
      </w:r>
      <w:bookmarkEnd w:id="44"/>
    </w:p>
    <w:tbl>
      <w:tblPr>
        <w:tblW w:w="0" w:type="auto"/>
        <w:tblInd w:w="150" w:type="dxa"/>
        <w:tblLayout w:type="fixed"/>
        <w:tblCellMar>
          <w:left w:w="0" w:type="dxa"/>
          <w:right w:w="0" w:type="dxa"/>
        </w:tblCellMar>
        <w:tblLook w:val="0000" w:firstRow="0" w:lastRow="0" w:firstColumn="0" w:lastColumn="0" w:noHBand="0" w:noVBand="0"/>
      </w:tblPr>
      <w:tblGrid>
        <w:gridCol w:w="2955"/>
        <w:gridCol w:w="3006"/>
        <w:gridCol w:w="2961"/>
      </w:tblGrid>
      <w:tr w:rsidR="00273ACD" w:rsidRPr="00EC7E41" w14:paraId="317FDA9D" w14:textId="77777777" w:rsidTr="00AF0BA0">
        <w:tc>
          <w:tcPr>
            <w:tcW w:w="2955" w:type="dxa"/>
            <w:vAlign w:val="center"/>
          </w:tcPr>
          <w:p w14:paraId="50B2C191" w14:textId="77777777" w:rsidR="00273ACD" w:rsidRPr="00EC7E41" w:rsidRDefault="00273ACD" w:rsidP="00AF0BA0">
            <w:pPr>
              <w:spacing w:line="360" w:lineRule="auto"/>
              <w:rPr>
                <w:rFonts w:ascii="Garamond" w:hAnsi="Garamond"/>
              </w:rPr>
            </w:pPr>
            <w:bookmarkStart w:id="45" w:name="pr1581"/>
            <w:bookmarkEnd w:id="45"/>
            <w:r w:rsidRPr="00EC7E41">
              <w:rPr>
                <w:rFonts w:ascii="Garamond" w:hAnsi="Garamond"/>
              </w:rPr>
              <w:t>Dátum, idő</w:t>
            </w:r>
          </w:p>
        </w:tc>
        <w:tc>
          <w:tcPr>
            <w:tcW w:w="3006" w:type="dxa"/>
            <w:vAlign w:val="center"/>
          </w:tcPr>
          <w:p w14:paraId="74B8C6CB" w14:textId="77777777" w:rsidR="00273ACD" w:rsidRPr="00EC7E41" w:rsidRDefault="00273ACD" w:rsidP="00AF0BA0">
            <w:pPr>
              <w:spacing w:line="360" w:lineRule="auto"/>
              <w:rPr>
                <w:rFonts w:ascii="Garamond" w:hAnsi="Garamond"/>
              </w:rPr>
            </w:pPr>
            <w:r w:rsidRPr="00EC7E41">
              <w:rPr>
                <w:rFonts w:ascii="Garamond" w:hAnsi="Garamond"/>
              </w:rPr>
              <w:t>Esemény leírása</w:t>
            </w:r>
          </w:p>
        </w:tc>
        <w:tc>
          <w:tcPr>
            <w:tcW w:w="2961" w:type="dxa"/>
            <w:vAlign w:val="center"/>
          </w:tcPr>
          <w:p w14:paraId="6FAF41E5" w14:textId="77777777" w:rsidR="00273ACD" w:rsidRPr="00EC7E41" w:rsidRDefault="00273ACD" w:rsidP="00AF0BA0">
            <w:pPr>
              <w:spacing w:line="360" w:lineRule="auto"/>
              <w:rPr>
                <w:rFonts w:ascii="Garamond" w:hAnsi="Garamond"/>
              </w:rPr>
            </w:pPr>
            <w:r w:rsidRPr="00EC7E41">
              <w:rPr>
                <w:rFonts w:ascii="Garamond" w:hAnsi="Garamond"/>
              </w:rPr>
              <w:t>Aláírás</w:t>
            </w:r>
          </w:p>
        </w:tc>
      </w:tr>
    </w:tbl>
    <w:p w14:paraId="10F28C95" w14:textId="77777777" w:rsidR="00273ACD" w:rsidRPr="00EC7E41" w:rsidRDefault="00273ACD" w:rsidP="00273ACD">
      <w:pPr>
        <w:spacing w:line="360" w:lineRule="auto"/>
        <w:ind w:left="150" w:right="150"/>
        <w:rPr>
          <w:rFonts w:ascii="Garamond" w:hAnsi="Garamond"/>
          <w:vanish/>
        </w:rPr>
      </w:pPr>
      <w:bookmarkStart w:id="46" w:name="pr1582"/>
      <w:bookmarkEnd w:id="46"/>
    </w:p>
    <w:p w14:paraId="4407F7E9" w14:textId="77777777" w:rsidR="00273ACD" w:rsidRPr="00EC7E41" w:rsidRDefault="00273ACD" w:rsidP="00273ACD">
      <w:pPr>
        <w:spacing w:before="180" w:line="360" w:lineRule="auto"/>
        <w:ind w:left="150" w:right="150"/>
        <w:rPr>
          <w:rFonts w:ascii="Garamond" w:hAnsi="Garamond"/>
        </w:rPr>
      </w:pPr>
      <w:bookmarkStart w:id="47" w:name="pr1583"/>
    </w:p>
    <w:p w14:paraId="00BE7FF0" w14:textId="77777777" w:rsidR="00273ACD" w:rsidRPr="00EC7E41" w:rsidRDefault="00273ACD" w:rsidP="00273ACD">
      <w:pPr>
        <w:spacing w:before="180" w:line="360" w:lineRule="auto"/>
        <w:ind w:left="150" w:right="150"/>
        <w:rPr>
          <w:rFonts w:ascii="Garamond" w:hAnsi="Garamond"/>
        </w:rPr>
      </w:pPr>
      <w:r w:rsidRPr="00EC7E41">
        <w:rPr>
          <w:rFonts w:ascii="Garamond" w:hAnsi="Garamond"/>
        </w:rPr>
        <w:t>4. Lezajlott esemény megbeszélésének időpontja, illetve fenti eseményre készült terápiás terv módosítása az ellátottal:</w:t>
      </w:r>
      <w:bookmarkEnd w:id="47"/>
    </w:p>
    <w:p w14:paraId="273EC8F2" w14:textId="77777777" w:rsidR="00273ACD" w:rsidRPr="00EC7E41" w:rsidRDefault="00273ACD" w:rsidP="00273ACD">
      <w:pPr>
        <w:spacing w:line="360" w:lineRule="auto"/>
        <w:ind w:left="150" w:right="150"/>
        <w:rPr>
          <w:rFonts w:ascii="Garamond" w:hAnsi="Garamond"/>
        </w:rPr>
      </w:pPr>
      <w:bookmarkStart w:id="48" w:name="pr1584"/>
      <w:r w:rsidRPr="00EC7E41">
        <w:rPr>
          <w:rFonts w:ascii="Garamond" w:hAnsi="Garamond"/>
        </w:rPr>
        <w:t>.............................................................................................................................................</w:t>
      </w:r>
      <w:bookmarkEnd w:id="48"/>
    </w:p>
    <w:p w14:paraId="2EAFAC94" w14:textId="77777777" w:rsidR="00273ACD" w:rsidRPr="00EC7E41" w:rsidRDefault="00273ACD" w:rsidP="00273ACD">
      <w:pPr>
        <w:spacing w:line="360" w:lineRule="auto"/>
        <w:ind w:left="150" w:right="150"/>
        <w:rPr>
          <w:rFonts w:ascii="Garamond" w:hAnsi="Garamond"/>
        </w:rPr>
      </w:pPr>
      <w:bookmarkStart w:id="49" w:name="pr1585"/>
      <w:r w:rsidRPr="00EC7E41">
        <w:rPr>
          <w:rFonts w:ascii="Garamond" w:hAnsi="Garamond"/>
        </w:rPr>
        <w:t>.............................................................................................................................................</w:t>
      </w:r>
      <w:bookmarkEnd w:id="49"/>
    </w:p>
    <w:p w14:paraId="247C85BE" w14:textId="77777777" w:rsidR="00273ACD" w:rsidRPr="00EC7E41" w:rsidRDefault="00273ACD" w:rsidP="00273ACD">
      <w:pPr>
        <w:spacing w:line="360" w:lineRule="auto"/>
        <w:ind w:left="150" w:right="150"/>
        <w:rPr>
          <w:rFonts w:ascii="Garamond" w:hAnsi="Garamond"/>
        </w:rPr>
      </w:pPr>
      <w:bookmarkStart w:id="50" w:name="pr1586"/>
      <w:r w:rsidRPr="00EC7E41">
        <w:rPr>
          <w:rFonts w:ascii="Garamond" w:hAnsi="Garamond"/>
        </w:rPr>
        <w:t>.............................................................................................................................................</w:t>
      </w:r>
      <w:bookmarkEnd w:id="50"/>
    </w:p>
    <w:p w14:paraId="58238F4B" w14:textId="77777777" w:rsidR="00273ACD" w:rsidRPr="00EC7E41" w:rsidRDefault="00273ACD" w:rsidP="00273ACD">
      <w:pPr>
        <w:spacing w:before="180" w:line="360" w:lineRule="auto"/>
        <w:ind w:left="150" w:right="150"/>
        <w:rPr>
          <w:rFonts w:ascii="Garamond" w:hAnsi="Garamond"/>
        </w:rPr>
      </w:pPr>
      <w:bookmarkStart w:id="51" w:name="pr1587"/>
      <w:r w:rsidRPr="00EC7E41">
        <w:rPr>
          <w:rFonts w:ascii="Garamond" w:hAnsi="Garamond"/>
        </w:rPr>
        <w:t>5. A korlátozás eredményességének rövid összefoglalása:</w:t>
      </w:r>
      <w:bookmarkEnd w:id="51"/>
    </w:p>
    <w:p w14:paraId="673D1A74" w14:textId="77777777" w:rsidR="00273ACD" w:rsidRPr="00EC7E41" w:rsidRDefault="00273ACD" w:rsidP="00273ACD">
      <w:pPr>
        <w:spacing w:line="360" w:lineRule="auto"/>
        <w:ind w:left="150" w:right="150"/>
        <w:rPr>
          <w:rFonts w:ascii="Garamond" w:hAnsi="Garamond"/>
        </w:rPr>
      </w:pPr>
      <w:bookmarkStart w:id="52" w:name="pr1588"/>
      <w:r w:rsidRPr="00EC7E41">
        <w:rPr>
          <w:rFonts w:ascii="Garamond" w:hAnsi="Garamond"/>
        </w:rPr>
        <w:t>.............................................................................................................................................</w:t>
      </w:r>
      <w:bookmarkEnd w:id="52"/>
    </w:p>
    <w:p w14:paraId="2E2CD35F" w14:textId="77777777" w:rsidR="00273ACD" w:rsidRPr="00EC7E41" w:rsidRDefault="00273ACD" w:rsidP="00273ACD">
      <w:pPr>
        <w:spacing w:line="360" w:lineRule="auto"/>
        <w:ind w:left="150" w:right="150"/>
        <w:rPr>
          <w:rFonts w:ascii="Garamond" w:hAnsi="Garamond"/>
        </w:rPr>
      </w:pPr>
      <w:bookmarkStart w:id="53" w:name="pr1589"/>
      <w:r w:rsidRPr="00EC7E41">
        <w:rPr>
          <w:rFonts w:ascii="Garamond" w:hAnsi="Garamond"/>
        </w:rPr>
        <w:t>.............................................................................................................................................</w:t>
      </w:r>
    </w:p>
    <w:p w14:paraId="08B5A753" w14:textId="77777777" w:rsidR="00273ACD" w:rsidRPr="00EC7E41" w:rsidRDefault="00273ACD" w:rsidP="00273ACD">
      <w:pPr>
        <w:spacing w:line="360" w:lineRule="auto"/>
        <w:ind w:left="150" w:right="150"/>
        <w:rPr>
          <w:rFonts w:ascii="Garamond" w:hAnsi="Garamond"/>
        </w:rPr>
      </w:pPr>
      <w:r w:rsidRPr="00EC7E41">
        <w:rPr>
          <w:rFonts w:ascii="Garamond" w:hAnsi="Garamond"/>
        </w:rPr>
        <w:t>.............................................................................................................................................</w:t>
      </w:r>
    </w:p>
    <w:p w14:paraId="3BE0DD64" w14:textId="77777777" w:rsidR="00273ACD" w:rsidRPr="00EC7E41" w:rsidRDefault="00273ACD" w:rsidP="00273ACD">
      <w:pPr>
        <w:spacing w:line="360" w:lineRule="auto"/>
        <w:ind w:left="150" w:right="150"/>
        <w:rPr>
          <w:rFonts w:ascii="Garamond" w:hAnsi="Garamond"/>
        </w:rPr>
      </w:pPr>
      <w:r w:rsidRPr="00EC7E41">
        <w:rPr>
          <w:rFonts w:ascii="Garamond" w:hAnsi="Garamond"/>
        </w:rPr>
        <w:t>.............................................................................................................................................</w:t>
      </w:r>
    </w:p>
    <w:p w14:paraId="3C9A0EAF" w14:textId="77777777" w:rsidR="00273ACD" w:rsidRPr="00EC7E41" w:rsidRDefault="00273ACD" w:rsidP="00273ACD">
      <w:pPr>
        <w:spacing w:line="360" w:lineRule="auto"/>
        <w:ind w:left="150" w:right="150"/>
        <w:rPr>
          <w:rFonts w:ascii="Garamond" w:hAnsi="Garamond"/>
        </w:rPr>
      </w:pPr>
      <w:r w:rsidRPr="00EC7E41">
        <w:rPr>
          <w:rFonts w:ascii="Garamond" w:hAnsi="Garamond"/>
        </w:rPr>
        <w:t>.............................................................................................................................................</w:t>
      </w:r>
      <w:bookmarkEnd w:id="53"/>
    </w:p>
    <w:p w14:paraId="7D3222BE" w14:textId="77777777" w:rsidR="00273ACD" w:rsidRPr="00EC7E41" w:rsidRDefault="00273ACD" w:rsidP="00273ACD">
      <w:pPr>
        <w:spacing w:line="360" w:lineRule="auto"/>
        <w:ind w:left="150" w:right="150"/>
        <w:rPr>
          <w:rFonts w:ascii="Garamond" w:hAnsi="Garamond"/>
        </w:rPr>
      </w:pPr>
      <w:bookmarkStart w:id="54" w:name="pr1590"/>
      <w:r w:rsidRPr="00EC7E41">
        <w:rPr>
          <w:rFonts w:ascii="Garamond" w:hAnsi="Garamond"/>
        </w:rPr>
        <w:t>.............................................................................................................................................</w:t>
      </w:r>
      <w:bookmarkEnd w:id="54"/>
    </w:p>
    <w:p w14:paraId="076BC4B2" w14:textId="77777777" w:rsidR="00273ACD" w:rsidRPr="00EC7E41" w:rsidRDefault="00273ACD" w:rsidP="00273ACD">
      <w:pPr>
        <w:spacing w:before="180" w:line="360" w:lineRule="auto"/>
        <w:ind w:left="150" w:right="150"/>
        <w:rPr>
          <w:rFonts w:ascii="Garamond" w:hAnsi="Garamond"/>
        </w:rPr>
      </w:pPr>
      <w:bookmarkStart w:id="55" w:name="pr1591"/>
      <w:r w:rsidRPr="00EC7E41">
        <w:rPr>
          <w:rFonts w:ascii="Garamond" w:hAnsi="Garamond"/>
        </w:rPr>
        <w:t>6. Ellátottjogi képviselőhöz eljuttatva:</w:t>
      </w:r>
      <w:bookmarkEnd w:id="55"/>
    </w:p>
    <w:p w14:paraId="4C6582E8" w14:textId="77777777" w:rsidR="00273ACD" w:rsidRPr="00EC7E41" w:rsidRDefault="00273ACD" w:rsidP="00273ACD">
      <w:pPr>
        <w:spacing w:line="360" w:lineRule="auto"/>
        <w:ind w:left="150" w:right="150"/>
        <w:rPr>
          <w:rFonts w:ascii="Garamond" w:hAnsi="Garamond"/>
        </w:rPr>
      </w:pPr>
      <w:bookmarkStart w:id="56" w:name="pr1592"/>
      <w:r w:rsidRPr="00EC7E41">
        <w:rPr>
          <w:rFonts w:ascii="Garamond" w:hAnsi="Garamond"/>
        </w:rPr>
        <w:t>.............................................................................................................................................</w:t>
      </w:r>
      <w:bookmarkEnd w:id="56"/>
    </w:p>
    <w:p w14:paraId="6D5BD87E" w14:textId="77777777" w:rsidR="00273ACD" w:rsidRPr="00EC7E41" w:rsidRDefault="00273ACD" w:rsidP="00273ACD">
      <w:pPr>
        <w:spacing w:line="360" w:lineRule="auto"/>
        <w:ind w:left="150" w:right="150"/>
        <w:rPr>
          <w:rFonts w:ascii="Garamond" w:hAnsi="Garamond"/>
        </w:rPr>
      </w:pPr>
      <w:bookmarkStart w:id="57" w:name="pr1593"/>
      <w:r w:rsidRPr="00EC7E41">
        <w:rPr>
          <w:rFonts w:ascii="Garamond" w:hAnsi="Garamond"/>
        </w:rPr>
        <w:t>.............................................................................................................................................</w:t>
      </w:r>
      <w:bookmarkEnd w:id="57"/>
    </w:p>
    <w:p w14:paraId="778D4E49" w14:textId="77777777" w:rsidR="00273ACD" w:rsidRPr="00EC7E41" w:rsidRDefault="00273ACD" w:rsidP="00273ACD">
      <w:pPr>
        <w:spacing w:after="180" w:line="360" w:lineRule="auto"/>
        <w:ind w:left="150" w:right="150"/>
        <w:rPr>
          <w:rFonts w:ascii="Garamond" w:hAnsi="Garamond"/>
        </w:rPr>
      </w:pPr>
      <w:bookmarkStart w:id="58" w:name="pr1594"/>
      <w:r w:rsidRPr="00EC7E41">
        <w:rPr>
          <w:rFonts w:ascii="Garamond" w:hAnsi="Garamond"/>
        </w:rPr>
        <w:t>.............................................................................................................................................</w:t>
      </w:r>
      <w:bookmarkEnd w:id="58"/>
    </w:p>
    <w:p w14:paraId="6711B79D" w14:textId="77777777" w:rsidR="00273ACD" w:rsidRPr="00EC7E41" w:rsidRDefault="00273ACD" w:rsidP="00273ACD">
      <w:pPr>
        <w:spacing w:after="180" w:line="360" w:lineRule="auto"/>
        <w:ind w:left="150" w:right="150"/>
        <w:rPr>
          <w:rFonts w:ascii="Garamond" w:hAnsi="Garamond"/>
        </w:rPr>
      </w:pPr>
    </w:p>
    <w:tbl>
      <w:tblPr>
        <w:tblW w:w="0" w:type="auto"/>
        <w:tblInd w:w="150" w:type="dxa"/>
        <w:tblLayout w:type="fixed"/>
        <w:tblCellMar>
          <w:left w:w="0" w:type="dxa"/>
          <w:right w:w="0" w:type="dxa"/>
        </w:tblCellMar>
        <w:tblLook w:val="0000" w:firstRow="0" w:lastRow="0" w:firstColumn="0" w:lastColumn="0" w:noHBand="0" w:noVBand="0"/>
      </w:tblPr>
      <w:tblGrid>
        <w:gridCol w:w="4461"/>
        <w:gridCol w:w="4461"/>
      </w:tblGrid>
      <w:tr w:rsidR="00273ACD" w:rsidRPr="00EC7E41" w14:paraId="3570F046" w14:textId="77777777" w:rsidTr="00AF0BA0">
        <w:tc>
          <w:tcPr>
            <w:tcW w:w="4461" w:type="dxa"/>
            <w:vAlign w:val="center"/>
          </w:tcPr>
          <w:p w14:paraId="2DBDED55" w14:textId="77777777" w:rsidR="00273ACD" w:rsidRPr="00EC7E41" w:rsidRDefault="00273ACD" w:rsidP="00AF0BA0">
            <w:pPr>
              <w:spacing w:line="360" w:lineRule="auto"/>
              <w:rPr>
                <w:rFonts w:ascii="Garamond" w:hAnsi="Garamond"/>
              </w:rPr>
            </w:pPr>
            <w:bookmarkStart w:id="59" w:name="pr1595"/>
            <w:bookmarkEnd w:id="59"/>
            <w:r w:rsidRPr="00EC7E41">
              <w:rPr>
                <w:rFonts w:ascii="Garamond" w:hAnsi="Garamond"/>
              </w:rPr>
              <w:t>............................................................</w:t>
            </w:r>
            <w:r w:rsidRPr="00EC7E41">
              <w:rPr>
                <w:rFonts w:ascii="Garamond" w:hAnsi="Garamond"/>
              </w:rPr>
              <w:br/>
              <w:t>intézményvezető aláírása</w:t>
            </w:r>
          </w:p>
        </w:tc>
        <w:tc>
          <w:tcPr>
            <w:tcW w:w="4461" w:type="dxa"/>
            <w:vAlign w:val="center"/>
          </w:tcPr>
          <w:p w14:paraId="6A46B3E9" w14:textId="77777777" w:rsidR="00273ACD" w:rsidRPr="00EC7E41" w:rsidRDefault="00273ACD" w:rsidP="00AF0BA0">
            <w:pPr>
              <w:spacing w:line="360" w:lineRule="auto"/>
              <w:rPr>
                <w:rFonts w:ascii="Garamond" w:hAnsi="Garamond"/>
              </w:rPr>
            </w:pPr>
            <w:r w:rsidRPr="00EC7E41">
              <w:rPr>
                <w:rFonts w:ascii="Garamond" w:hAnsi="Garamond"/>
              </w:rPr>
              <w:t>............................................................</w:t>
            </w:r>
            <w:r w:rsidRPr="00EC7E41">
              <w:rPr>
                <w:rFonts w:ascii="Garamond" w:hAnsi="Garamond"/>
              </w:rPr>
              <w:br/>
              <w:t>intézmény orvosának aláírása</w:t>
            </w:r>
          </w:p>
        </w:tc>
      </w:tr>
    </w:tbl>
    <w:p w14:paraId="48BE8638" w14:textId="77777777" w:rsidR="00273ACD" w:rsidRPr="00EC7E41" w:rsidRDefault="00273ACD" w:rsidP="00273ACD">
      <w:pPr>
        <w:spacing w:before="180" w:line="360" w:lineRule="auto"/>
        <w:ind w:left="150" w:right="150"/>
        <w:rPr>
          <w:rFonts w:ascii="Garamond" w:hAnsi="Garamond"/>
        </w:rPr>
      </w:pPr>
      <w:bookmarkStart w:id="60" w:name="pr1596"/>
    </w:p>
    <w:p w14:paraId="502FF58C" w14:textId="77777777" w:rsidR="00273ACD" w:rsidRDefault="00273ACD" w:rsidP="00273ACD">
      <w:pPr>
        <w:spacing w:before="180" w:line="360" w:lineRule="auto"/>
        <w:ind w:left="150" w:right="150"/>
        <w:rPr>
          <w:rFonts w:ascii="Garamond" w:hAnsi="Garamond"/>
        </w:rPr>
      </w:pPr>
    </w:p>
    <w:p w14:paraId="53909313" w14:textId="77777777" w:rsidR="002A53E3" w:rsidRPr="00EC7E41" w:rsidRDefault="002A53E3" w:rsidP="00273ACD">
      <w:pPr>
        <w:spacing w:before="180" w:line="360" w:lineRule="auto"/>
        <w:ind w:left="150" w:right="150"/>
        <w:rPr>
          <w:rFonts w:ascii="Garamond" w:hAnsi="Garamond"/>
        </w:rPr>
      </w:pPr>
    </w:p>
    <w:p w14:paraId="5AEBE894" w14:textId="77777777" w:rsidR="00273ACD" w:rsidRPr="00EC7E41" w:rsidRDefault="00273ACD" w:rsidP="00273ACD">
      <w:pPr>
        <w:spacing w:before="180" w:line="360" w:lineRule="auto"/>
        <w:ind w:left="150" w:right="150"/>
        <w:rPr>
          <w:rFonts w:ascii="Garamond" w:hAnsi="Garamond"/>
        </w:rPr>
      </w:pPr>
      <w:r w:rsidRPr="00EC7E41">
        <w:rPr>
          <w:rFonts w:ascii="Garamond" w:hAnsi="Garamond"/>
        </w:rPr>
        <w:lastRenderedPageBreak/>
        <w:t>A korlátozó intézkedés során szolgálatot teljesítő egészségügyi, szociális dolgozó(k) aláírása:</w:t>
      </w:r>
      <w:bookmarkEnd w:id="60"/>
    </w:p>
    <w:p w14:paraId="2746651C" w14:textId="77777777" w:rsidR="00273ACD" w:rsidRPr="00EC7E41" w:rsidRDefault="00273ACD" w:rsidP="00273ACD">
      <w:pPr>
        <w:spacing w:line="360" w:lineRule="auto"/>
        <w:ind w:left="150" w:right="150"/>
        <w:rPr>
          <w:rFonts w:ascii="Garamond" w:hAnsi="Garamond"/>
        </w:rPr>
      </w:pPr>
      <w:bookmarkStart w:id="61" w:name="pr1597"/>
      <w:r w:rsidRPr="00EC7E41">
        <w:rPr>
          <w:rFonts w:ascii="Garamond" w:hAnsi="Garamond"/>
        </w:rPr>
        <w:t>.............................................................................................................................................</w:t>
      </w:r>
      <w:bookmarkEnd w:id="61"/>
    </w:p>
    <w:p w14:paraId="52A1B9DD" w14:textId="77777777" w:rsidR="00273ACD" w:rsidRPr="00EC7E41" w:rsidRDefault="00273ACD" w:rsidP="00273ACD">
      <w:pPr>
        <w:spacing w:line="360" w:lineRule="auto"/>
        <w:ind w:left="150" w:right="150"/>
        <w:rPr>
          <w:rFonts w:ascii="Garamond" w:hAnsi="Garamond"/>
        </w:rPr>
      </w:pPr>
      <w:r w:rsidRPr="00EC7E41">
        <w:rPr>
          <w:rFonts w:ascii="Garamond" w:hAnsi="Garamond"/>
        </w:rPr>
        <w:t>.............................................................................................................................................</w:t>
      </w:r>
    </w:p>
    <w:p w14:paraId="21643332" w14:textId="77777777" w:rsidR="00273ACD" w:rsidRPr="00EC7E41" w:rsidRDefault="00273ACD" w:rsidP="00273ACD">
      <w:pPr>
        <w:spacing w:line="360" w:lineRule="auto"/>
        <w:ind w:left="150" w:right="150"/>
        <w:rPr>
          <w:rFonts w:ascii="Garamond" w:hAnsi="Garamond"/>
        </w:rPr>
      </w:pPr>
      <w:r w:rsidRPr="00EC7E41">
        <w:rPr>
          <w:rFonts w:ascii="Garamond" w:hAnsi="Garamond"/>
        </w:rPr>
        <w:t>.............................................................................................................................................</w:t>
      </w:r>
    </w:p>
    <w:p w14:paraId="1C0CCBD3" w14:textId="77777777" w:rsidR="00273ACD" w:rsidRPr="00EC7E41" w:rsidRDefault="00273ACD" w:rsidP="00273ACD">
      <w:pPr>
        <w:spacing w:line="360" w:lineRule="auto"/>
        <w:ind w:left="150" w:right="150"/>
        <w:rPr>
          <w:rFonts w:ascii="Garamond" w:hAnsi="Garamond"/>
        </w:rPr>
      </w:pPr>
      <w:r w:rsidRPr="00EC7E41">
        <w:rPr>
          <w:rFonts w:ascii="Garamond" w:hAnsi="Garamond"/>
        </w:rPr>
        <w:t>.............................................................................................................................................</w:t>
      </w:r>
    </w:p>
    <w:p w14:paraId="3E720DB3" w14:textId="77777777" w:rsidR="00273ACD" w:rsidRPr="00EC7E41" w:rsidRDefault="00273ACD" w:rsidP="00273ACD">
      <w:pPr>
        <w:pStyle w:val="lfej"/>
        <w:spacing w:line="360" w:lineRule="auto"/>
        <w:rPr>
          <w:rFonts w:ascii="Garamond" w:hAnsi="Garamond"/>
        </w:rPr>
      </w:pPr>
    </w:p>
    <w:p w14:paraId="38846079" w14:textId="77777777" w:rsidR="00273ACD" w:rsidRPr="00EC7E41" w:rsidRDefault="00273ACD" w:rsidP="00273ACD">
      <w:pPr>
        <w:pStyle w:val="Default"/>
        <w:numPr>
          <w:ilvl w:val="0"/>
          <w:numId w:val="26"/>
        </w:numPr>
        <w:jc w:val="right"/>
        <w:rPr>
          <w:rFonts w:ascii="Garamond" w:hAnsi="Garamond"/>
          <w:b/>
          <w:bCs/>
        </w:rPr>
      </w:pPr>
      <w:r w:rsidRPr="00EC7E41">
        <w:rPr>
          <w:rFonts w:ascii="Garamond" w:hAnsi="Garamond"/>
          <w:b/>
          <w:bCs/>
        </w:rPr>
        <w:t xml:space="preserve">számú melléklet </w:t>
      </w:r>
    </w:p>
    <w:p w14:paraId="47D1A60D" w14:textId="77777777" w:rsidR="00273ACD" w:rsidRDefault="00273ACD" w:rsidP="00273ACD">
      <w:pPr>
        <w:pStyle w:val="Default"/>
        <w:ind w:left="644"/>
        <w:jc w:val="center"/>
        <w:rPr>
          <w:rFonts w:ascii="Garamond" w:hAnsi="Garamond"/>
        </w:rPr>
      </w:pPr>
    </w:p>
    <w:p w14:paraId="50DC1A56" w14:textId="77777777" w:rsidR="00273ACD" w:rsidRPr="00EC7E41" w:rsidRDefault="00273ACD" w:rsidP="00273ACD">
      <w:pPr>
        <w:pStyle w:val="Default"/>
        <w:ind w:left="644"/>
        <w:jc w:val="center"/>
        <w:rPr>
          <w:rFonts w:ascii="Garamond" w:hAnsi="Garamond"/>
        </w:rPr>
      </w:pPr>
    </w:p>
    <w:p w14:paraId="26EB3860" w14:textId="77777777" w:rsidR="00273ACD" w:rsidRPr="00EC7E41" w:rsidRDefault="00273ACD" w:rsidP="00273ACD">
      <w:pPr>
        <w:pStyle w:val="lfej"/>
        <w:spacing w:line="360" w:lineRule="auto"/>
        <w:jc w:val="center"/>
        <w:rPr>
          <w:rFonts w:ascii="Garamond" w:hAnsi="Garamond"/>
        </w:rPr>
      </w:pPr>
      <w:r w:rsidRPr="00EC7E41">
        <w:rPr>
          <w:rFonts w:ascii="Garamond" w:hAnsi="Garamond"/>
          <w:b/>
          <w:bCs/>
        </w:rPr>
        <w:t>KOLPING IDŐSEK ÁPOLÓ-GONDOZÓ OTTHONA TÜRJE-ZALASZENTGRÓT INTÉZETI GYÓGYSZER ALAPLISTA</w:t>
      </w:r>
    </w:p>
    <w:p w14:paraId="28DE7A44" w14:textId="77777777" w:rsidR="00273ACD" w:rsidRPr="00EC7E41" w:rsidRDefault="00273ACD" w:rsidP="00273ACD">
      <w:pPr>
        <w:pStyle w:val="lfej"/>
        <w:spacing w:line="360" w:lineRule="auto"/>
        <w:rPr>
          <w:rFonts w:ascii="Garamond" w:hAnsi="Garamond"/>
        </w:rPr>
      </w:pPr>
    </w:p>
    <w:p w14:paraId="7A054FCD" w14:textId="77777777" w:rsidR="00273ACD" w:rsidRPr="00EC7E41" w:rsidRDefault="00273ACD" w:rsidP="00273ACD">
      <w:pPr>
        <w:tabs>
          <w:tab w:val="center" w:pos="6804"/>
        </w:tabs>
        <w:jc w:val="center"/>
        <w:rPr>
          <w:b/>
          <w:u w:val="single"/>
        </w:rPr>
      </w:pPr>
      <w:r w:rsidRPr="00EC7E41">
        <w:rPr>
          <w:b/>
          <w:u w:val="single"/>
        </w:rPr>
        <w:t>ATC KÓD SZERINTI INTÉZETI ALAPLISTA</w:t>
      </w:r>
    </w:p>
    <w:p w14:paraId="38D36827" w14:textId="77777777" w:rsidR="00273ACD" w:rsidRPr="00EC7E41" w:rsidRDefault="00273ACD" w:rsidP="00273ACD">
      <w:pPr>
        <w:tabs>
          <w:tab w:val="center" w:pos="6804"/>
        </w:tabs>
        <w:jc w:val="center"/>
        <w:rPr>
          <w:b/>
          <w:u w:val="single"/>
        </w:rPr>
      </w:pPr>
    </w:p>
    <w:p w14:paraId="214F839A" w14:textId="77777777" w:rsidR="00273ACD" w:rsidRPr="00EC7E41" w:rsidRDefault="00273ACD" w:rsidP="00273ACD">
      <w:pPr>
        <w:tabs>
          <w:tab w:val="center" w:pos="6804"/>
        </w:tabs>
        <w:jc w:val="both"/>
        <w:rPr>
          <w:rFonts w:ascii="Garamond" w:hAnsi="Garamond"/>
        </w:rPr>
      </w:pPr>
      <w:r w:rsidRPr="00EC7E41">
        <w:rPr>
          <w:rFonts w:ascii="Garamond" w:hAnsi="Garamond"/>
        </w:rPr>
        <w:t xml:space="preserve">Az 1/2000. (I.7.) </w:t>
      </w:r>
      <w:proofErr w:type="spellStart"/>
      <w:r w:rsidRPr="00EC7E41">
        <w:rPr>
          <w:rFonts w:ascii="Garamond" w:hAnsi="Garamond"/>
        </w:rPr>
        <w:t>SzcsM</w:t>
      </w:r>
      <w:proofErr w:type="spellEnd"/>
      <w:r w:rsidRPr="00EC7E41">
        <w:rPr>
          <w:rFonts w:ascii="Garamond" w:hAnsi="Garamond"/>
        </w:rPr>
        <w:t xml:space="preserve"> rendelet a személyes gondoskodást nyújtó szociális intézmények szakmai feladatairól és működésük feltételeiről szóló jogszabály 52.§ szerint a Kolping Otthon Türje – Zalaszentgrót az alábbi eseti gyógyszerkészlethez tartozó gyógyszereket és a rendszeres gyógyszerszükséglethez tartozó gyógyszereket. Ezen felül az injekcióval, infúzióval történő ellátáshoz szükséges anyagok, az akut sebellátáshoz szükséges kötszereket, valamint a szűrővizsgálatokhoz szükséges reagenseket, indikátorokat (együttesen: alap gyógyszer készlet) az ellátottaknak térítésmentesen (a személyes térítési díj terhére) – ideértve a gyógyszerért külön jogszabály alapján dobozonként fizetendő díj költségét is- biztosítja.</w:t>
      </w:r>
    </w:p>
    <w:p w14:paraId="02785FD9" w14:textId="77777777" w:rsidR="00273ACD" w:rsidRPr="00EC7E41" w:rsidRDefault="00273ACD" w:rsidP="00273ACD">
      <w:pPr>
        <w:tabs>
          <w:tab w:val="center" w:pos="6804"/>
        </w:tabs>
        <w:rPr>
          <w:rFonts w:ascii="Garamond" w:hAnsi="Garamond"/>
        </w:rPr>
      </w:pPr>
    </w:p>
    <w:p w14:paraId="5F01C473" w14:textId="77777777" w:rsidR="00273ACD" w:rsidRPr="00EC7E41" w:rsidRDefault="00273ACD" w:rsidP="00273ACD">
      <w:pPr>
        <w:tabs>
          <w:tab w:val="center" w:pos="6804"/>
        </w:tabs>
        <w:rPr>
          <w:rFonts w:ascii="Garamond" w:hAnsi="Garamond"/>
        </w:rPr>
      </w:pPr>
      <w:r w:rsidRPr="00EC7E41">
        <w:rPr>
          <w:rFonts w:ascii="Garamond" w:hAnsi="Garamond"/>
        </w:rPr>
        <w:t>Azonos hatóanyag tartalmú a listán nem szereplő, de azoknál olcsóbb készítményeket a gyógyszertárból elfogadunk.</w:t>
      </w:r>
    </w:p>
    <w:p w14:paraId="61DA4798" w14:textId="77777777" w:rsidR="00273ACD" w:rsidRPr="00EC7E41" w:rsidRDefault="00273ACD" w:rsidP="00273ACD">
      <w:pPr>
        <w:jc w:val="center"/>
        <w:rPr>
          <w:b/>
        </w:rPr>
      </w:pPr>
      <w:r w:rsidRPr="00EC7E41">
        <w:rPr>
          <w:b/>
        </w:rPr>
        <w:t>ATC-A02A: ANTACIDOK</w:t>
      </w:r>
    </w:p>
    <w:p w14:paraId="0DF97E92" w14:textId="77777777" w:rsidR="00273ACD" w:rsidRPr="00EC7E41" w:rsidRDefault="00273ACD" w:rsidP="00273ACD">
      <w:pPr>
        <w:rPr>
          <w:b/>
        </w:rPr>
      </w:pPr>
      <w:r w:rsidRPr="00EC7E41">
        <w:rPr>
          <w:b/>
        </w:rPr>
        <w:tab/>
      </w:r>
      <w:r w:rsidRPr="00EC7E41">
        <w:rPr>
          <w:b/>
        </w:rPr>
        <w:tab/>
      </w:r>
      <w:r w:rsidRPr="00EC7E41">
        <w:rPr>
          <w:b/>
        </w:rPr>
        <w:tab/>
      </w:r>
      <w:r w:rsidRPr="00EC7E41">
        <w:rPr>
          <w:b/>
        </w:rPr>
        <w:tab/>
      </w:r>
    </w:p>
    <w:p w14:paraId="37794D2E" w14:textId="77777777" w:rsidR="00273ACD" w:rsidRPr="00EC7E41" w:rsidRDefault="00273ACD" w:rsidP="00273ACD">
      <w:pPr>
        <w:numPr>
          <w:ilvl w:val="0"/>
          <w:numId w:val="25"/>
        </w:numPr>
      </w:pPr>
      <w:r w:rsidRPr="00EC7E41">
        <w:t>TISACID</w:t>
      </w:r>
    </w:p>
    <w:p w14:paraId="4392A2A5" w14:textId="77777777" w:rsidR="00273ACD" w:rsidRPr="00EC7E41" w:rsidRDefault="00273ACD" w:rsidP="00273ACD">
      <w:pPr>
        <w:rPr>
          <w:b/>
        </w:rPr>
      </w:pPr>
    </w:p>
    <w:p w14:paraId="6B7671F9" w14:textId="77777777" w:rsidR="00273ACD" w:rsidRPr="00EC7E41" w:rsidRDefault="00273ACD" w:rsidP="00273ACD">
      <w:pPr>
        <w:jc w:val="center"/>
        <w:rPr>
          <w:b/>
        </w:rPr>
      </w:pPr>
      <w:r w:rsidRPr="00EC7E41">
        <w:rPr>
          <w:b/>
        </w:rPr>
        <w:t>ATC-A02B: PEPTIKUS FEKÉLY KEZELÉSÉNEK GYÓGYSZERE</w:t>
      </w:r>
    </w:p>
    <w:p w14:paraId="39FF5C16" w14:textId="77777777" w:rsidR="00273ACD" w:rsidRPr="00EC7E41" w:rsidRDefault="00273ACD" w:rsidP="00273ACD">
      <w:pPr>
        <w:rPr>
          <w:b/>
        </w:rPr>
      </w:pPr>
    </w:p>
    <w:p w14:paraId="147C90EF" w14:textId="77777777" w:rsidR="00273ACD" w:rsidRPr="00EC7E41" w:rsidRDefault="00273ACD" w:rsidP="00273ACD">
      <w:pPr>
        <w:rPr>
          <w:u w:val="single"/>
        </w:rPr>
      </w:pPr>
      <w:r w:rsidRPr="00EC7E41">
        <w:rPr>
          <w:u w:val="single"/>
        </w:rPr>
        <w:t>FAMOTIDIN:</w:t>
      </w:r>
    </w:p>
    <w:p w14:paraId="09D0EB9B" w14:textId="77777777" w:rsidR="00273ACD" w:rsidRPr="00EC7E41" w:rsidRDefault="00273ACD" w:rsidP="00273ACD">
      <w:pPr>
        <w:numPr>
          <w:ilvl w:val="0"/>
          <w:numId w:val="25"/>
        </w:numPr>
      </w:pPr>
      <w:r w:rsidRPr="00EC7E41">
        <w:t>APO- FAMOTIDIN</w:t>
      </w:r>
    </w:p>
    <w:p w14:paraId="2EEB576D" w14:textId="77777777" w:rsidR="00273ACD" w:rsidRPr="00EC7E41" w:rsidRDefault="00273ACD" w:rsidP="00273ACD">
      <w:pPr>
        <w:numPr>
          <w:ilvl w:val="0"/>
          <w:numId w:val="25"/>
        </w:numPr>
      </w:pPr>
      <w:r w:rsidRPr="00EC7E41">
        <w:t>QUAMATEL</w:t>
      </w:r>
    </w:p>
    <w:p w14:paraId="1585BA54" w14:textId="77777777" w:rsidR="00273ACD" w:rsidRPr="00EC7E41" w:rsidRDefault="00273ACD" w:rsidP="00273ACD">
      <w:pPr>
        <w:rPr>
          <w:u w:val="single"/>
        </w:rPr>
      </w:pPr>
      <w:r w:rsidRPr="00EC7E41">
        <w:rPr>
          <w:u w:val="single"/>
        </w:rPr>
        <w:t>OMEPRAZOL:</w:t>
      </w:r>
    </w:p>
    <w:p w14:paraId="4649F82A" w14:textId="77777777" w:rsidR="00273ACD" w:rsidRPr="00EC7E41" w:rsidRDefault="00273ACD" w:rsidP="00273ACD">
      <w:pPr>
        <w:numPr>
          <w:ilvl w:val="0"/>
          <w:numId w:val="25"/>
        </w:numPr>
      </w:pPr>
      <w:r w:rsidRPr="00EC7E41">
        <w:t>ESOMEPRAZOL</w:t>
      </w:r>
    </w:p>
    <w:p w14:paraId="1EC24052" w14:textId="77777777" w:rsidR="00273ACD" w:rsidRPr="00EC7E41" w:rsidRDefault="00273ACD" w:rsidP="00273ACD">
      <w:pPr>
        <w:rPr>
          <w:u w:val="single"/>
        </w:rPr>
      </w:pPr>
      <w:r w:rsidRPr="00EC7E41">
        <w:rPr>
          <w:u w:val="single"/>
        </w:rPr>
        <w:t>LANZOPRAZOLE:</w:t>
      </w:r>
    </w:p>
    <w:p w14:paraId="1D2A5432" w14:textId="77777777" w:rsidR="00273ACD" w:rsidRPr="00EC7E41" w:rsidRDefault="00273ACD" w:rsidP="00273ACD">
      <w:pPr>
        <w:numPr>
          <w:ilvl w:val="0"/>
          <w:numId w:val="25"/>
        </w:numPr>
      </w:pPr>
      <w:r w:rsidRPr="00EC7E41">
        <w:t>LANSOPRAZOL</w:t>
      </w:r>
    </w:p>
    <w:p w14:paraId="7BECC3CC" w14:textId="77777777" w:rsidR="00273ACD" w:rsidRPr="00EC7E41" w:rsidRDefault="00273ACD" w:rsidP="00273ACD">
      <w:pPr>
        <w:rPr>
          <w:u w:val="single"/>
        </w:rPr>
      </w:pPr>
      <w:r w:rsidRPr="00EC7E41">
        <w:rPr>
          <w:u w:val="single"/>
        </w:rPr>
        <w:t>PANTOPRAZOL:</w:t>
      </w:r>
    </w:p>
    <w:p w14:paraId="45206DCF" w14:textId="77777777" w:rsidR="00273ACD" w:rsidRPr="00EC7E41" w:rsidRDefault="00273ACD" w:rsidP="00273ACD">
      <w:pPr>
        <w:numPr>
          <w:ilvl w:val="0"/>
          <w:numId w:val="25"/>
        </w:numPr>
      </w:pPr>
      <w:r w:rsidRPr="00EC7E41">
        <w:t>CONTROLOC</w:t>
      </w:r>
    </w:p>
    <w:p w14:paraId="08216C0E" w14:textId="77777777" w:rsidR="00273ACD" w:rsidRPr="00EC7E41" w:rsidRDefault="00273ACD" w:rsidP="00273ACD">
      <w:pPr>
        <w:rPr>
          <w:u w:val="single"/>
        </w:rPr>
      </w:pPr>
      <w:r w:rsidRPr="00EC7E41">
        <w:rPr>
          <w:u w:val="single"/>
        </w:rPr>
        <w:t>RANITIDINE:</w:t>
      </w:r>
    </w:p>
    <w:p w14:paraId="053AFE00" w14:textId="77777777" w:rsidR="00273ACD" w:rsidRPr="00EC7E41" w:rsidRDefault="00273ACD" w:rsidP="00273ACD">
      <w:pPr>
        <w:numPr>
          <w:ilvl w:val="0"/>
          <w:numId w:val="25"/>
        </w:numPr>
      </w:pPr>
      <w:r w:rsidRPr="00EC7E41">
        <w:t>RANITIC</w:t>
      </w:r>
    </w:p>
    <w:p w14:paraId="432F0038" w14:textId="77777777" w:rsidR="00273ACD" w:rsidRPr="00EC7E41" w:rsidRDefault="00273ACD" w:rsidP="00273ACD">
      <w:pPr>
        <w:numPr>
          <w:ilvl w:val="0"/>
          <w:numId w:val="25"/>
        </w:numPr>
      </w:pPr>
      <w:r w:rsidRPr="00EC7E41">
        <w:t>RANITIDIN B</w:t>
      </w:r>
    </w:p>
    <w:tbl>
      <w:tblPr>
        <w:tblW w:w="0" w:type="auto"/>
        <w:tblInd w:w="-38" w:type="dxa"/>
        <w:tblLayout w:type="fixed"/>
        <w:tblCellMar>
          <w:left w:w="70" w:type="dxa"/>
          <w:right w:w="70" w:type="dxa"/>
        </w:tblCellMar>
        <w:tblLook w:val="0000" w:firstRow="0" w:lastRow="0" w:firstColumn="0" w:lastColumn="0" w:noHBand="0" w:noVBand="0"/>
      </w:tblPr>
      <w:tblGrid>
        <w:gridCol w:w="1526"/>
        <w:gridCol w:w="8253"/>
      </w:tblGrid>
      <w:tr w:rsidR="00273ACD" w:rsidRPr="00EC7E41" w14:paraId="59619D4E" w14:textId="77777777" w:rsidTr="00AF0BA0">
        <w:tc>
          <w:tcPr>
            <w:tcW w:w="1526" w:type="dxa"/>
            <w:vAlign w:val="center"/>
          </w:tcPr>
          <w:p w14:paraId="7D284359" w14:textId="77777777" w:rsidR="00273ACD" w:rsidRPr="00EC7E41" w:rsidRDefault="00273ACD" w:rsidP="00AF0BA0">
            <w:pPr>
              <w:jc w:val="center"/>
            </w:pPr>
          </w:p>
        </w:tc>
        <w:tc>
          <w:tcPr>
            <w:tcW w:w="8253" w:type="dxa"/>
            <w:vAlign w:val="center"/>
          </w:tcPr>
          <w:p w14:paraId="0CACB9D3" w14:textId="77777777" w:rsidR="00273ACD" w:rsidRPr="00EC7E41" w:rsidRDefault="00273ACD" w:rsidP="00AF0BA0">
            <w:pPr>
              <w:jc w:val="center"/>
            </w:pPr>
          </w:p>
        </w:tc>
      </w:tr>
    </w:tbl>
    <w:p w14:paraId="10DCA862" w14:textId="77777777" w:rsidR="00273ACD" w:rsidRPr="00EC7E41" w:rsidRDefault="00273ACD" w:rsidP="00273ACD">
      <w:pPr>
        <w:jc w:val="center"/>
        <w:rPr>
          <w:b/>
        </w:rPr>
      </w:pPr>
      <w:r w:rsidRPr="00EC7E41">
        <w:rPr>
          <w:b/>
        </w:rPr>
        <w:t>ATC-03F: PROPULZÍV SZEREK</w:t>
      </w:r>
    </w:p>
    <w:p w14:paraId="7C34726B" w14:textId="77777777" w:rsidR="00273ACD" w:rsidRPr="00EC7E41" w:rsidRDefault="00273ACD" w:rsidP="00273ACD">
      <w:pPr>
        <w:rPr>
          <w:b/>
        </w:rPr>
      </w:pPr>
    </w:p>
    <w:p w14:paraId="03166344" w14:textId="77777777" w:rsidR="00273ACD" w:rsidRPr="00EC7E41" w:rsidRDefault="00273ACD" w:rsidP="00273ACD">
      <w:pPr>
        <w:rPr>
          <w:u w:val="single"/>
        </w:rPr>
      </w:pPr>
      <w:r w:rsidRPr="00EC7E41">
        <w:rPr>
          <w:u w:val="single"/>
        </w:rPr>
        <w:t>METOCLOPRAMID:</w:t>
      </w:r>
    </w:p>
    <w:p w14:paraId="0CEAECDE" w14:textId="77777777" w:rsidR="00273ACD" w:rsidRPr="00EC7E41" w:rsidRDefault="00273ACD" w:rsidP="00273ACD">
      <w:pPr>
        <w:numPr>
          <w:ilvl w:val="0"/>
          <w:numId w:val="25"/>
        </w:numPr>
      </w:pPr>
      <w:r w:rsidRPr="00EC7E41">
        <w:t>CERUCAL</w:t>
      </w:r>
    </w:p>
    <w:p w14:paraId="2B8DA6DE" w14:textId="77777777" w:rsidR="00273ACD" w:rsidRPr="00EC7E41" w:rsidRDefault="00273ACD" w:rsidP="00273ACD">
      <w:pPr>
        <w:jc w:val="center"/>
        <w:rPr>
          <w:b/>
        </w:rPr>
      </w:pPr>
      <w:r w:rsidRPr="00EC7E41">
        <w:rPr>
          <w:b/>
        </w:rPr>
        <w:t>ATC-A06A: HASHAJTÓK</w:t>
      </w:r>
    </w:p>
    <w:p w14:paraId="74474F2E" w14:textId="77777777" w:rsidR="00273ACD" w:rsidRPr="00EC7E41" w:rsidRDefault="00273ACD" w:rsidP="00273ACD">
      <w:pPr>
        <w:rPr>
          <w:u w:val="single"/>
        </w:rPr>
      </w:pPr>
      <w:r w:rsidRPr="00EC7E41">
        <w:rPr>
          <w:u w:val="single"/>
        </w:rPr>
        <w:t>GLYCERIN:</w:t>
      </w:r>
    </w:p>
    <w:p w14:paraId="6EB57FAC" w14:textId="77777777" w:rsidR="00273ACD" w:rsidRPr="00EC7E41" w:rsidRDefault="00273ACD" w:rsidP="00273ACD">
      <w:pPr>
        <w:numPr>
          <w:ilvl w:val="0"/>
          <w:numId w:val="25"/>
        </w:numPr>
      </w:pPr>
      <w:r w:rsidRPr="00EC7E41">
        <w:t>GLICERINES VÉGBÉL KÚP</w:t>
      </w:r>
    </w:p>
    <w:p w14:paraId="43EFD78E" w14:textId="77777777" w:rsidR="00273ACD" w:rsidRPr="00EC7E41" w:rsidRDefault="00273ACD" w:rsidP="00273ACD">
      <w:pPr>
        <w:rPr>
          <w:u w:val="single"/>
        </w:rPr>
      </w:pPr>
    </w:p>
    <w:p w14:paraId="632D35FB" w14:textId="77777777" w:rsidR="00273ACD" w:rsidRPr="00EC7E41" w:rsidRDefault="00273ACD" w:rsidP="00273ACD">
      <w:pPr>
        <w:rPr>
          <w:u w:val="single"/>
        </w:rPr>
      </w:pPr>
      <w:r w:rsidRPr="00EC7E41">
        <w:rPr>
          <w:u w:val="single"/>
        </w:rPr>
        <w:t>LACTULOS:</w:t>
      </w:r>
    </w:p>
    <w:p w14:paraId="587CBE64" w14:textId="77777777" w:rsidR="00273ACD" w:rsidRPr="00EC7E41" w:rsidRDefault="00273ACD" w:rsidP="00273ACD">
      <w:pPr>
        <w:numPr>
          <w:ilvl w:val="0"/>
          <w:numId w:val="25"/>
        </w:numPr>
      </w:pPr>
      <w:r w:rsidRPr="00EC7E41">
        <w:t>LAEVOLAC SZIRUP</w:t>
      </w:r>
    </w:p>
    <w:p w14:paraId="44A0E4DC" w14:textId="77777777" w:rsidR="00273ACD" w:rsidRPr="00EC7E41" w:rsidRDefault="00273ACD" w:rsidP="00273ACD">
      <w:pPr>
        <w:rPr>
          <w:u w:val="single"/>
        </w:rPr>
      </w:pPr>
      <w:r w:rsidRPr="00EC7E41">
        <w:rPr>
          <w:u w:val="single"/>
        </w:rPr>
        <w:t>PHENOLPHTHALEIN:</w:t>
      </w:r>
    </w:p>
    <w:p w14:paraId="6B78A04A" w14:textId="77777777" w:rsidR="00273ACD" w:rsidRPr="00EC7E41" w:rsidRDefault="00273ACD" w:rsidP="00273ACD">
      <w:pPr>
        <w:numPr>
          <w:ilvl w:val="0"/>
          <w:numId w:val="25"/>
        </w:numPr>
      </w:pPr>
      <w:r w:rsidRPr="00EC7E41">
        <w:t xml:space="preserve">PHENOLPHTHALEINUM </w:t>
      </w:r>
      <w:proofErr w:type="spellStart"/>
      <w:r w:rsidRPr="00EC7E41">
        <w:t>tbl</w:t>
      </w:r>
      <w:proofErr w:type="spellEnd"/>
      <w:r w:rsidRPr="00EC7E41">
        <w:t>.</w:t>
      </w:r>
    </w:p>
    <w:p w14:paraId="0DAA24F5" w14:textId="77777777" w:rsidR="00273ACD" w:rsidRPr="00EC7E41" w:rsidRDefault="00273ACD" w:rsidP="00273ACD">
      <w:pPr>
        <w:tabs>
          <w:tab w:val="center" w:pos="6804"/>
        </w:tabs>
        <w:rPr>
          <w:rFonts w:ascii="Garamond" w:hAnsi="Garamond"/>
        </w:rPr>
      </w:pPr>
    </w:p>
    <w:p w14:paraId="53587809" w14:textId="77777777" w:rsidR="00273ACD" w:rsidRPr="00EC7E41" w:rsidRDefault="00273ACD" w:rsidP="00273ACD">
      <w:pPr>
        <w:jc w:val="center"/>
        <w:rPr>
          <w:b/>
        </w:rPr>
      </w:pPr>
      <w:r w:rsidRPr="00EC7E41">
        <w:rPr>
          <w:b/>
        </w:rPr>
        <w:t>ATC-A07D: BÉLMOZGÁST CSÖKKENTŐ SZEREK</w:t>
      </w:r>
    </w:p>
    <w:p w14:paraId="0401D17B" w14:textId="77777777" w:rsidR="00273ACD" w:rsidRPr="00EC7E41" w:rsidRDefault="00273ACD" w:rsidP="00273ACD">
      <w:pPr>
        <w:jc w:val="center"/>
        <w:rPr>
          <w:b/>
        </w:rPr>
      </w:pPr>
    </w:p>
    <w:p w14:paraId="54CE17DA" w14:textId="77777777" w:rsidR="00273ACD" w:rsidRPr="00EC7E41" w:rsidRDefault="00273ACD" w:rsidP="00273ACD">
      <w:pPr>
        <w:rPr>
          <w:u w:val="single"/>
        </w:rPr>
      </w:pPr>
      <w:r w:rsidRPr="00EC7E41">
        <w:rPr>
          <w:u w:val="single"/>
        </w:rPr>
        <w:t>DIPHENOXYLAT:</w:t>
      </w:r>
    </w:p>
    <w:p w14:paraId="0175DA92" w14:textId="77777777" w:rsidR="00273ACD" w:rsidRPr="00EC7E41" w:rsidRDefault="00273ACD" w:rsidP="00273ACD">
      <w:pPr>
        <w:numPr>
          <w:ilvl w:val="0"/>
          <w:numId w:val="25"/>
        </w:numPr>
      </w:pPr>
      <w:r w:rsidRPr="00EC7E41">
        <w:t>REASEC</w:t>
      </w:r>
    </w:p>
    <w:p w14:paraId="214EB462" w14:textId="77777777" w:rsidR="00273ACD" w:rsidRPr="00EC7E41" w:rsidRDefault="00273ACD" w:rsidP="00273ACD">
      <w:pPr>
        <w:rPr>
          <w:u w:val="single"/>
        </w:rPr>
      </w:pPr>
      <w:r w:rsidRPr="00EC7E41">
        <w:rPr>
          <w:u w:val="single"/>
        </w:rPr>
        <w:t>LOPERAMID:</w:t>
      </w:r>
    </w:p>
    <w:p w14:paraId="636AE6EC" w14:textId="77777777" w:rsidR="00273ACD" w:rsidRPr="00EC7E41" w:rsidRDefault="00273ACD" w:rsidP="00273ACD">
      <w:pPr>
        <w:numPr>
          <w:ilvl w:val="0"/>
          <w:numId w:val="25"/>
        </w:numPr>
      </w:pPr>
      <w:r w:rsidRPr="00EC7E41">
        <w:t>ENTEROBENE</w:t>
      </w:r>
    </w:p>
    <w:p w14:paraId="1729D07A" w14:textId="77777777" w:rsidR="00273ACD" w:rsidRPr="00EC7E41" w:rsidRDefault="00273ACD" w:rsidP="00273ACD">
      <w:pPr>
        <w:numPr>
          <w:ilvl w:val="0"/>
          <w:numId w:val="25"/>
        </w:numPr>
      </w:pPr>
      <w:r w:rsidRPr="00EC7E41">
        <w:t>LOPEDIUM</w:t>
      </w:r>
    </w:p>
    <w:p w14:paraId="3A2FA74C" w14:textId="77777777" w:rsidR="00273ACD" w:rsidRPr="00EC7E41" w:rsidRDefault="00273ACD" w:rsidP="00273ACD">
      <w:pPr>
        <w:rPr>
          <w:u w:val="single"/>
        </w:rPr>
      </w:pPr>
    </w:p>
    <w:p w14:paraId="5131D351" w14:textId="77777777" w:rsidR="00273ACD" w:rsidRPr="00EC7E41" w:rsidRDefault="00273ACD" w:rsidP="00273ACD">
      <w:pPr>
        <w:jc w:val="center"/>
        <w:rPr>
          <w:b/>
        </w:rPr>
      </w:pPr>
      <w:r w:rsidRPr="00EC7E41">
        <w:rPr>
          <w:b/>
        </w:rPr>
        <w:t>ATC-A09A: DIGISZTÍVUMOK</w:t>
      </w:r>
    </w:p>
    <w:p w14:paraId="7F84B9EA" w14:textId="77777777" w:rsidR="00273ACD" w:rsidRPr="00EC7E41" w:rsidRDefault="00273ACD" w:rsidP="00273ACD">
      <w:pPr>
        <w:rPr>
          <w:u w:val="single"/>
        </w:rPr>
      </w:pPr>
      <w:r w:rsidRPr="00EC7E41">
        <w:rPr>
          <w:u w:val="single"/>
        </w:rPr>
        <w:t>MULTIENZIMEK:</w:t>
      </w:r>
    </w:p>
    <w:p w14:paraId="21DD5101" w14:textId="77777777" w:rsidR="00273ACD" w:rsidRPr="00EC7E41" w:rsidRDefault="00273ACD" w:rsidP="00273ACD">
      <w:pPr>
        <w:numPr>
          <w:ilvl w:val="0"/>
          <w:numId w:val="25"/>
        </w:numPr>
      </w:pPr>
      <w:r w:rsidRPr="00EC7E41">
        <w:t xml:space="preserve">DIPANKRIN </w:t>
      </w:r>
      <w:proofErr w:type="spellStart"/>
      <w:r w:rsidRPr="00EC7E41">
        <w:t>drg</w:t>
      </w:r>
      <w:proofErr w:type="spellEnd"/>
      <w:r w:rsidRPr="00EC7E41">
        <w:t>.</w:t>
      </w:r>
    </w:p>
    <w:tbl>
      <w:tblPr>
        <w:tblW w:w="9779" w:type="dxa"/>
        <w:tblInd w:w="-38" w:type="dxa"/>
        <w:tblLayout w:type="fixed"/>
        <w:tblCellMar>
          <w:left w:w="70" w:type="dxa"/>
          <w:right w:w="70" w:type="dxa"/>
        </w:tblCellMar>
        <w:tblLook w:val="0000" w:firstRow="0" w:lastRow="0" w:firstColumn="0" w:lastColumn="0" w:noHBand="0" w:noVBand="0"/>
      </w:tblPr>
      <w:tblGrid>
        <w:gridCol w:w="1526"/>
        <w:gridCol w:w="8253"/>
      </w:tblGrid>
      <w:tr w:rsidR="00273ACD" w:rsidRPr="00EC7E41" w14:paraId="0E0F51BF" w14:textId="77777777" w:rsidTr="00AF0BA0">
        <w:tc>
          <w:tcPr>
            <w:tcW w:w="1526" w:type="dxa"/>
            <w:vAlign w:val="center"/>
          </w:tcPr>
          <w:p w14:paraId="427944BE" w14:textId="77777777" w:rsidR="00273ACD" w:rsidRPr="00EC7E41" w:rsidRDefault="00273ACD" w:rsidP="00AF0BA0">
            <w:pPr>
              <w:jc w:val="center"/>
            </w:pPr>
          </w:p>
        </w:tc>
        <w:tc>
          <w:tcPr>
            <w:tcW w:w="8253" w:type="dxa"/>
            <w:vAlign w:val="center"/>
          </w:tcPr>
          <w:p w14:paraId="414EFB66" w14:textId="77777777" w:rsidR="00273ACD" w:rsidRPr="00EC7E41" w:rsidRDefault="00273ACD" w:rsidP="00AF0BA0">
            <w:pPr>
              <w:jc w:val="center"/>
            </w:pPr>
          </w:p>
        </w:tc>
      </w:tr>
    </w:tbl>
    <w:p w14:paraId="7CBFD01E" w14:textId="77777777" w:rsidR="00273ACD" w:rsidRPr="00EC7E41" w:rsidRDefault="00273ACD" w:rsidP="00273ACD">
      <w:pPr>
        <w:jc w:val="center"/>
        <w:rPr>
          <w:b/>
        </w:rPr>
      </w:pPr>
      <w:r w:rsidRPr="00EC7E41">
        <w:rPr>
          <w:b/>
        </w:rPr>
        <w:t>ATC-A10B: ORÁLIS ANTIDIABETIKUMOK</w:t>
      </w:r>
    </w:p>
    <w:p w14:paraId="65A016E4" w14:textId="77777777" w:rsidR="00273ACD" w:rsidRPr="00EC7E41" w:rsidRDefault="00273ACD" w:rsidP="00273ACD">
      <w:pPr>
        <w:rPr>
          <w:u w:val="single"/>
        </w:rPr>
      </w:pPr>
      <w:r w:rsidRPr="00EC7E41">
        <w:rPr>
          <w:u w:val="single"/>
        </w:rPr>
        <w:t>ACARBOSE:</w:t>
      </w:r>
    </w:p>
    <w:p w14:paraId="499B1CBE" w14:textId="77777777" w:rsidR="00273ACD" w:rsidRPr="00EC7E41" w:rsidRDefault="00273ACD" w:rsidP="00273ACD">
      <w:pPr>
        <w:numPr>
          <w:ilvl w:val="0"/>
          <w:numId w:val="25"/>
        </w:numPr>
      </w:pPr>
      <w:r w:rsidRPr="00EC7E41">
        <w:t>GLUCOBAY</w:t>
      </w:r>
    </w:p>
    <w:p w14:paraId="5EAA7EC9" w14:textId="77777777" w:rsidR="00273ACD" w:rsidRPr="00EC7E41" w:rsidRDefault="00273ACD" w:rsidP="00273ACD">
      <w:pPr>
        <w:rPr>
          <w:u w:val="single"/>
        </w:rPr>
      </w:pPr>
      <w:r w:rsidRPr="00EC7E41">
        <w:rPr>
          <w:u w:val="single"/>
        </w:rPr>
        <w:t>GLICLAZID:</w:t>
      </w:r>
    </w:p>
    <w:p w14:paraId="4DCED616" w14:textId="77777777" w:rsidR="00273ACD" w:rsidRPr="00EC7E41" w:rsidRDefault="00273ACD" w:rsidP="00273ACD">
      <w:pPr>
        <w:numPr>
          <w:ilvl w:val="0"/>
          <w:numId w:val="25"/>
        </w:numPr>
      </w:pPr>
      <w:r w:rsidRPr="00EC7E41">
        <w:t>DIAPREL</w:t>
      </w:r>
    </w:p>
    <w:p w14:paraId="12F7E781" w14:textId="77777777" w:rsidR="00273ACD" w:rsidRPr="00EC7E41" w:rsidRDefault="00273ACD" w:rsidP="00273ACD">
      <w:pPr>
        <w:rPr>
          <w:u w:val="single"/>
        </w:rPr>
      </w:pPr>
      <w:r w:rsidRPr="00EC7E41">
        <w:rPr>
          <w:u w:val="single"/>
        </w:rPr>
        <w:t>GLIMEPIRID:</w:t>
      </w:r>
    </w:p>
    <w:p w14:paraId="4B790DB7" w14:textId="77777777" w:rsidR="00273ACD" w:rsidRPr="00EC7E41" w:rsidRDefault="00273ACD" w:rsidP="00273ACD">
      <w:pPr>
        <w:numPr>
          <w:ilvl w:val="0"/>
          <w:numId w:val="25"/>
        </w:numPr>
      </w:pPr>
      <w:r w:rsidRPr="00EC7E41">
        <w:t>AMARYL</w:t>
      </w:r>
    </w:p>
    <w:p w14:paraId="7E0FF4C0" w14:textId="77777777" w:rsidR="00273ACD" w:rsidRPr="00EC7E41" w:rsidRDefault="00273ACD" w:rsidP="00273ACD">
      <w:pPr>
        <w:numPr>
          <w:ilvl w:val="0"/>
          <w:numId w:val="25"/>
        </w:numPr>
      </w:pPr>
      <w:r w:rsidRPr="00EC7E41">
        <w:t>GLIMEPIRID</w:t>
      </w:r>
    </w:p>
    <w:p w14:paraId="452D70B2" w14:textId="77777777" w:rsidR="00273ACD" w:rsidRPr="00EC7E41" w:rsidRDefault="00273ACD" w:rsidP="00273ACD">
      <w:pPr>
        <w:rPr>
          <w:u w:val="single"/>
        </w:rPr>
      </w:pPr>
      <w:r w:rsidRPr="00EC7E41">
        <w:rPr>
          <w:u w:val="single"/>
        </w:rPr>
        <w:t>METFORMIN:</w:t>
      </w:r>
    </w:p>
    <w:p w14:paraId="7B493BBF" w14:textId="77777777" w:rsidR="00273ACD" w:rsidRPr="00EC7E41" w:rsidRDefault="00273ACD" w:rsidP="00273ACD">
      <w:pPr>
        <w:numPr>
          <w:ilvl w:val="0"/>
          <w:numId w:val="25"/>
        </w:numPr>
      </w:pPr>
      <w:r w:rsidRPr="00EC7E41">
        <w:t>MEFORAL</w:t>
      </w:r>
    </w:p>
    <w:p w14:paraId="4385FB7B" w14:textId="77777777" w:rsidR="00273ACD" w:rsidRPr="00EC7E41" w:rsidRDefault="00273ACD" w:rsidP="00273ACD">
      <w:pPr>
        <w:numPr>
          <w:ilvl w:val="0"/>
          <w:numId w:val="25"/>
        </w:numPr>
      </w:pPr>
      <w:r w:rsidRPr="00EC7E41">
        <w:t>MERCKFORMIN</w:t>
      </w:r>
    </w:p>
    <w:p w14:paraId="060D8982" w14:textId="77777777" w:rsidR="00273ACD" w:rsidRPr="00EC7E41" w:rsidRDefault="00273ACD" w:rsidP="00273ACD">
      <w:pPr>
        <w:numPr>
          <w:ilvl w:val="0"/>
          <w:numId w:val="25"/>
        </w:numPr>
      </w:pPr>
      <w:r w:rsidRPr="00EC7E41">
        <w:t>METFOGAMMA</w:t>
      </w:r>
    </w:p>
    <w:p w14:paraId="50610250" w14:textId="77777777" w:rsidR="00273ACD" w:rsidRPr="00EC7E41" w:rsidRDefault="00273ACD" w:rsidP="00273ACD">
      <w:pPr>
        <w:tabs>
          <w:tab w:val="center" w:pos="6804"/>
        </w:tabs>
        <w:rPr>
          <w:rFonts w:ascii="Garamond" w:hAnsi="Garamond"/>
        </w:rPr>
      </w:pPr>
    </w:p>
    <w:p w14:paraId="34A298D8" w14:textId="77777777" w:rsidR="00273ACD" w:rsidRPr="00EC7E41" w:rsidRDefault="00273ACD" w:rsidP="00273ACD">
      <w:pPr>
        <w:jc w:val="center"/>
        <w:rPr>
          <w:b/>
          <w:u w:val="single"/>
        </w:rPr>
      </w:pPr>
      <w:r w:rsidRPr="00EC7E41">
        <w:rPr>
          <w:b/>
          <w:u w:val="single"/>
        </w:rPr>
        <w:t>VÉR ÉS VÉRKÉPZŐ SZEREK</w:t>
      </w:r>
    </w:p>
    <w:p w14:paraId="5CCE71E1" w14:textId="77777777" w:rsidR="00273ACD" w:rsidRPr="00EC7E41" w:rsidRDefault="00273ACD" w:rsidP="00273ACD">
      <w:pPr>
        <w:jc w:val="center"/>
        <w:rPr>
          <w:b/>
        </w:rPr>
      </w:pPr>
    </w:p>
    <w:p w14:paraId="76F3B5A7" w14:textId="77777777" w:rsidR="00273ACD" w:rsidRPr="00EC7E41" w:rsidRDefault="00273ACD" w:rsidP="00273ACD">
      <w:pPr>
        <w:jc w:val="center"/>
        <w:rPr>
          <w:b/>
        </w:rPr>
      </w:pPr>
      <w:r w:rsidRPr="00EC7E41">
        <w:rPr>
          <w:b/>
        </w:rPr>
        <w:t>ATC-B01A: ANTICOAGULANSOK</w:t>
      </w:r>
    </w:p>
    <w:p w14:paraId="7E8CBD9A" w14:textId="77777777" w:rsidR="00273ACD" w:rsidRPr="00EC7E41" w:rsidRDefault="00273ACD" w:rsidP="00273ACD">
      <w:pPr>
        <w:rPr>
          <w:u w:val="single"/>
        </w:rPr>
      </w:pPr>
      <w:r w:rsidRPr="00EC7E41">
        <w:rPr>
          <w:u w:val="single"/>
        </w:rPr>
        <w:t>ACETYLSALICYLSAV:</w:t>
      </w:r>
    </w:p>
    <w:p w14:paraId="7852B98C" w14:textId="77777777" w:rsidR="00273ACD" w:rsidRPr="00EC7E41" w:rsidRDefault="00273ACD" w:rsidP="00273ACD">
      <w:pPr>
        <w:numPr>
          <w:ilvl w:val="0"/>
          <w:numId w:val="25"/>
        </w:numPr>
      </w:pPr>
      <w:r w:rsidRPr="00EC7E41">
        <w:t>ASA PROTECT</w:t>
      </w:r>
    </w:p>
    <w:p w14:paraId="18A532C3" w14:textId="77777777" w:rsidR="00273ACD" w:rsidRPr="00EC7E41" w:rsidRDefault="00273ACD" w:rsidP="00273ACD">
      <w:pPr>
        <w:numPr>
          <w:ilvl w:val="0"/>
          <w:numId w:val="25"/>
        </w:numPr>
      </w:pPr>
      <w:r w:rsidRPr="00EC7E41">
        <w:t>ASPIRIN PROTEC</w:t>
      </w:r>
    </w:p>
    <w:p w14:paraId="149922E8" w14:textId="77777777" w:rsidR="00273ACD" w:rsidRPr="00EC7E41" w:rsidRDefault="00273ACD" w:rsidP="00273ACD">
      <w:pPr>
        <w:numPr>
          <w:ilvl w:val="0"/>
          <w:numId w:val="25"/>
        </w:numPr>
      </w:pPr>
      <w:r w:rsidRPr="00EC7E41">
        <w:t>ASTRIX CAPS.</w:t>
      </w:r>
    </w:p>
    <w:p w14:paraId="51DCDD5F" w14:textId="77777777" w:rsidR="00273ACD" w:rsidRPr="00EC7E41" w:rsidRDefault="00273ACD" w:rsidP="00273ACD">
      <w:pPr>
        <w:rPr>
          <w:u w:val="single"/>
        </w:rPr>
      </w:pPr>
      <w:r w:rsidRPr="00EC7E41">
        <w:rPr>
          <w:u w:val="single"/>
        </w:rPr>
        <w:t>ANENOCOUMAROL:</w:t>
      </w:r>
    </w:p>
    <w:p w14:paraId="21255D1B" w14:textId="77777777" w:rsidR="00273ACD" w:rsidRPr="00EC7E41" w:rsidRDefault="00273ACD" w:rsidP="00273ACD">
      <w:pPr>
        <w:numPr>
          <w:ilvl w:val="0"/>
          <w:numId w:val="25"/>
        </w:numPr>
      </w:pPr>
      <w:r w:rsidRPr="00EC7E41">
        <w:t>SYNCUMAR MITE</w:t>
      </w:r>
    </w:p>
    <w:p w14:paraId="31719540" w14:textId="77777777" w:rsidR="00273ACD" w:rsidRPr="00EC7E41" w:rsidRDefault="00273ACD" w:rsidP="00273ACD">
      <w:pPr>
        <w:rPr>
          <w:u w:val="single"/>
        </w:rPr>
      </w:pPr>
      <w:r w:rsidRPr="00EC7E41">
        <w:rPr>
          <w:u w:val="single"/>
        </w:rPr>
        <w:t>CLOPIDOGREL:</w:t>
      </w:r>
    </w:p>
    <w:p w14:paraId="6D7773D1" w14:textId="77777777" w:rsidR="00273ACD" w:rsidRPr="00EC7E41" w:rsidRDefault="00273ACD" w:rsidP="00273ACD">
      <w:pPr>
        <w:numPr>
          <w:ilvl w:val="0"/>
          <w:numId w:val="25"/>
        </w:numPr>
      </w:pPr>
      <w:r w:rsidRPr="00EC7E41">
        <w:t>CLOPIDOGREL</w:t>
      </w:r>
    </w:p>
    <w:p w14:paraId="1AA30247" w14:textId="77777777" w:rsidR="00273ACD" w:rsidRPr="00EC7E41" w:rsidRDefault="00273ACD" w:rsidP="00273ACD">
      <w:pPr>
        <w:rPr>
          <w:u w:val="single"/>
        </w:rPr>
      </w:pPr>
      <w:r w:rsidRPr="00EC7E41">
        <w:rPr>
          <w:u w:val="single"/>
        </w:rPr>
        <w:lastRenderedPageBreak/>
        <w:t>ENOXAPARIN:</w:t>
      </w:r>
    </w:p>
    <w:p w14:paraId="7A9B2040" w14:textId="77777777" w:rsidR="00273ACD" w:rsidRPr="00EC7E41" w:rsidRDefault="00273ACD" w:rsidP="00273ACD">
      <w:pPr>
        <w:numPr>
          <w:ilvl w:val="0"/>
          <w:numId w:val="25"/>
        </w:numPr>
      </w:pPr>
      <w:r w:rsidRPr="00EC7E41">
        <w:t xml:space="preserve">CLEXANE </w:t>
      </w:r>
      <w:proofErr w:type="spellStart"/>
      <w:r w:rsidRPr="00EC7E41">
        <w:t>inj</w:t>
      </w:r>
      <w:proofErr w:type="spellEnd"/>
      <w:r w:rsidRPr="00EC7E41">
        <w:t>.</w:t>
      </w:r>
    </w:p>
    <w:p w14:paraId="2C313BE0" w14:textId="77777777" w:rsidR="00273ACD" w:rsidRPr="00EC7E41" w:rsidRDefault="00273ACD" w:rsidP="00273ACD">
      <w:pPr>
        <w:rPr>
          <w:u w:val="single"/>
        </w:rPr>
      </w:pPr>
      <w:r w:rsidRPr="00EC7E41">
        <w:rPr>
          <w:u w:val="single"/>
        </w:rPr>
        <w:t>NADROPARIN:</w:t>
      </w:r>
    </w:p>
    <w:p w14:paraId="77D2C754" w14:textId="77777777" w:rsidR="00273ACD" w:rsidRPr="00EC7E41" w:rsidRDefault="00273ACD" w:rsidP="00273ACD">
      <w:pPr>
        <w:numPr>
          <w:ilvl w:val="0"/>
          <w:numId w:val="25"/>
        </w:numPr>
      </w:pPr>
      <w:r w:rsidRPr="00EC7E41">
        <w:t>FRAXIPARINE INJ.</w:t>
      </w:r>
    </w:p>
    <w:p w14:paraId="6C35E23D" w14:textId="77777777" w:rsidR="00273ACD" w:rsidRPr="00EC7E41" w:rsidRDefault="00273ACD" w:rsidP="00273ACD"/>
    <w:p w14:paraId="6A3540C2" w14:textId="77777777" w:rsidR="00273ACD" w:rsidRPr="00EC7E41" w:rsidRDefault="00273ACD" w:rsidP="00273ACD">
      <w:pPr>
        <w:jc w:val="center"/>
        <w:rPr>
          <w:b/>
        </w:rPr>
      </w:pPr>
      <w:r w:rsidRPr="00EC7E41">
        <w:rPr>
          <w:b/>
        </w:rPr>
        <w:t>ATC-B02A, B02B: VÉRZÉSCSILLAPÍTÓK</w:t>
      </w:r>
    </w:p>
    <w:p w14:paraId="18024365" w14:textId="77777777" w:rsidR="00273ACD" w:rsidRPr="00EC7E41" w:rsidRDefault="00273ACD" w:rsidP="00273ACD">
      <w:pPr>
        <w:rPr>
          <w:u w:val="single"/>
        </w:rPr>
      </w:pPr>
      <w:r w:rsidRPr="00EC7E41">
        <w:rPr>
          <w:u w:val="single"/>
        </w:rPr>
        <w:t>ETAMSYLAT:</w:t>
      </w:r>
    </w:p>
    <w:p w14:paraId="29E04944" w14:textId="77777777" w:rsidR="00273ACD" w:rsidRPr="00EC7E41" w:rsidRDefault="00273ACD" w:rsidP="00273ACD">
      <w:pPr>
        <w:numPr>
          <w:ilvl w:val="0"/>
          <w:numId w:val="25"/>
        </w:numPr>
      </w:pPr>
      <w:r w:rsidRPr="00EC7E41">
        <w:t>DICYNONE</w:t>
      </w:r>
    </w:p>
    <w:p w14:paraId="1C678BCC" w14:textId="77777777" w:rsidR="00273ACD" w:rsidRPr="00EC7E41" w:rsidRDefault="00273ACD" w:rsidP="00273ACD">
      <w:pPr>
        <w:rPr>
          <w:u w:val="single"/>
        </w:rPr>
      </w:pPr>
      <w:r w:rsidRPr="00EC7E41">
        <w:rPr>
          <w:u w:val="single"/>
        </w:rPr>
        <w:t>PHYTOMENADION:</w:t>
      </w:r>
    </w:p>
    <w:p w14:paraId="4B6ADFA2" w14:textId="77777777" w:rsidR="00273ACD" w:rsidRPr="00EC7E41" w:rsidRDefault="00273ACD" w:rsidP="00273ACD">
      <w:pPr>
        <w:numPr>
          <w:ilvl w:val="0"/>
          <w:numId w:val="25"/>
        </w:numPr>
      </w:pPr>
      <w:r w:rsidRPr="00EC7E41">
        <w:t>KONAKION</w:t>
      </w:r>
    </w:p>
    <w:p w14:paraId="5E12317A" w14:textId="77777777" w:rsidR="00273ACD" w:rsidRPr="00EC7E41" w:rsidRDefault="00273ACD" w:rsidP="00273ACD">
      <w:pPr>
        <w:ind w:left="3540"/>
      </w:pPr>
    </w:p>
    <w:p w14:paraId="7B00F72C" w14:textId="77777777" w:rsidR="00273ACD" w:rsidRPr="00EC7E41" w:rsidRDefault="00273ACD" w:rsidP="00273ACD">
      <w:pPr>
        <w:jc w:val="center"/>
        <w:rPr>
          <w:b/>
        </w:rPr>
      </w:pPr>
      <w:r w:rsidRPr="00EC7E41">
        <w:rPr>
          <w:b/>
        </w:rPr>
        <w:t>ATC-B03A: VÉRZÉKENYSÉG ELLENI KÉSZÍTMÉNYEK</w:t>
      </w:r>
    </w:p>
    <w:p w14:paraId="6F175BBA" w14:textId="77777777" w:rsidR="00273ACD" w:rsidRPr="00EC7E41" w:rsidRDefault="00273ACD" w:rsidP="00273ACD">
      <w:pPr>
        <w:rPr>
          <w:u w:val="single"/>
        </w:rPr>
      </w:pPr>
      <w:r w:rsidRPr="00EC7E41">
        <w:rPr>
          <w:u w:val="single"/>
        </w:rPr>
        <w:t>VAS és FOLSAV:</w:t>
      </w:r>
    </w:p>
    <w:p w14:paraId="6E26DB70" w14:textId="77777777" w:rsidR="00273ACD" w:rsidRPr="00EC7E41" w:rsidRDefault="00273ACD" w:rsidP="00273ACD">
      <w:pPr>
        <w:numPr>
          <w:ilvl w:val="0"/>
          <w:numId w:val="25"/>
        </w:numPr>
      </w:pPr>
      <w:r w:rsidRPr="00EC7E41">
        <w:t>FERROGRAD-FOL</w:t>
      </w:r>
    </w:p>
    <w:p w14:paraId="63BD550A" w14:textId="77777777" w:rsidR="00273ACD" w:rsidRPr="00EC7E41" w:rsidRDefault="00273ACD" w:rsidP="00273ACD">
      <w:pPr>
        <w:rPr>
          <w:u w:val="single"/>
        </w:rPr>
      </w:pPr>
      <w:r w:rsidRPr="00EC7E41">
        <w:rPr>
          <w:u w:val="single"/>
        </w:rPr>
        <w:t>VAS – SZULFAT, FOLSAV:</w:t>
      </w:r>
    </w:p>
    <w:p w14:paraId="71745C7D" w14:textId="77777777" w:rsidR="00273ACD" w:rsidRPr="00EC7E41" w:rsidRDefault="00273ACD" w:rsidP="00273ACD">
      <w:pPr>
        <w:numPr>
          <w:ilvl w:val="0"/>
          <w:numId w:val="25"/>
        </w:numPr>
      </w:pPr>
      <w:r w:rsidRPr="00EC7E41">
        <w:t>NEO –FERRO - FOLGAMMA</w:t>
      </w:r>
    </w:p>
    <w:p w14:paraId="180D0AEB" w14:textId="77777777" w:rsidR="00273ACD" w:rsidRPr="00EC7E41" w:rsidRDefault="00273ACD" w:rsidP="00273ACD">
      <w:pPr>
        <w:ind w:left="3540"/>
        <w:rPr>
          <w:u w:val="single"/>
        </w:rPr>
      </w:pPr>
    </w:p>
    <w:p w14:paraId="4768953D" w14:textId="77777777" w:rsidR="00273ACD" w:rsidRPr="00EC7E41" w:rsidRDefault="00273ACD" w:rsidP="00273ACD">
      <w:pPr>
        <w:jc w:val="center"/>
        <w:rPr>
          <w:b/>
          <w:u w:val="single"/>
        </w:rPr>
      </w:pPr>
      <w:r w:rsidRPr="00EC7E41">
        <w:rPr>
          <w:b/>
          <w:u w:val="single"/>
        </w:rPr>
        <w:t>CARDIOVASCULÁRIS SZEREK</w:t>
      </w:r>
    </w:p>
    <w:p w14:paraId="12322406" w14:textId="77777777" w:rsidR="00273ACD" w:rsidRPr="00EC7E41" w:rsidRDefault="00273ACD" w:rsidP="00273ACD">
      <w:pPr>
        <w:jc w:val="center"/>
        <w:rPr>
          <w:b/>
        </w:rPr>
      </w:pPr>
    </w:p>
    <w:p w14:paraId="289CAC02" w14:textId="77777777" w:rsidR="00273ACD" w:rsidRPr="00EC7E41" w:rsidRDefault="00273ACD" w:rsidP="00273ACD">
      <w:pPr>
        <w:jc w:val="center"/>
        <w:rPr>
          <w:b/>
        </w:rPr>
      </w:pPr>
      <w:r w:rsidRPr="00EC7E41">
        <w:rPr>
          <w:b/>
        </w:rPr>
        <w:t>ATC-C01A: SZÍVGLIKOSIDOK</w:t>
      </w:r>
    </w:p>
    <w:p w14:paraId="1D7F9A8D" w14:textId="77777777" w:rsidR="00273ACD" w:rsidRPr="00EC7E41" w:rsidRDefault="00273ACD" w:rsidP="00273ACD">
      <w:pPr>
        <w:rPr>
          <w:u w:val="single"/>
        </w:rPr>
      </w:pPr>
      <w:r w:rsidRPr="00EC7E41">
        <w:rPr>
          <w:u w:val="single"/>
        </w:rPr>
        <w:t>DIGOXIN:</w:t>
      </w:r>
    </w:p>
    <w:p w14:paraId="4358D430" w14:textId="77777777" w:rsidR="00273ACD" w:rsidRPr="00EC7E41" w:rsidRDefault="00273ACD" w:rsidP="00273ACD">
      <w:pPr>
        <w:numPr>
          <w:ilvl w:val="0"/>
          <w:numId w:val="25"/>
        </w:numPr>
      </w:pPr>
      <w:r w:rsidRPr="00EC7E41">
        <w:t>DIGIMERCK 0,1 mg</w:t>
      </w:r>
    </w:p>
    <w:p w14:paraId="41D0FB6C" w14:textId="77777777" w:rsidR="00273ACD" w:rsidRPr="00EC7E41" w:rsidRDefault="00273ACD" w:rsidP="00273ACD">
      <w:pPr>
        <w:numPr>
          <w:ilvl w:val="0"/>
          <w:numId w:val="25"/>
        </w:numPr>
      </w:pPr>
      <w:r w:rsidRPr="00EC7E41">
        <w:t>DIGIMERCK MINOR 0,07 mg</w:t>
      </w:r>
    </w:p>
    <w:p w14:paraId="094A2ABD" w14:textId="77777777" w:rsidR="00273ACD" w:rsidRPr="00EC7E41" w:rsidRDefault="00273ACD" w:rsidP="00273ACD">
      <w:pPr>
        <w:numPr>
          <w:ilvl w:val="0"/>
          <w:numId w:val="25"/>
        </w:numPr>
      </w:pPr>
      <w:r w:rsidRPr="00EC7E41">
        <w:t>DIGOXIN</w:t>
      </w:r>
    </w:p>
    <w:p w14:paraId="7D565997" w14:textId="77777777" w:rsidR="00273ACD" w:rsidRPr="00EC7E41" w:rsidRDefault="00273ACD" w:rsidP="00273ACD">
      <w:pPr>
        <w:tabs>
          <w:tab w:val="center" w:pos="6804"/>
        </w:tabs>
        <w:rPr>
          <w:rFonts w:ascii="Garamond" w:hAnsi="Garamond"/>
        </w:rPr>
      </w:pPr>
    </w:p>
    <w:p w14:paraId="74B7FA40" w14:textId="77777777" w:rsidR="00273ACD" w:rsidRPr="00EC7E41" w:rsidRDefault="00273ACD" w:rsidP="00273ACD">
      <w:pPr>
        <w:jc w:val="center"/>
        <w:rPr>
          <w:b/>
        </w:rPr>
      </w:pPr>
      <w:r w:rsidRPr="00EC7E41">
        <w:rPr>
          <w:b/>
        </w:rPr>
        <w:t>ATC-C01D: SZÍVBETEGSÉGBEN HASZNÁLT ÉRTÁGÍTÓK</w:t>
      </w:r>
    </w:p>
    <w:p w14:paraId="510867F4" w14:textId="77777777" w:rsidR="00273ACD" w:rsidRPr="00EC7E41" w:rsidRDefault="00273ACD" w:rsidP="00273ACD">
      <w:pPr>
        <w:rPr>
          <w:u w:val="single"/>
        </w:rPr>
      </w:pPr>
    </w:p>
    <w:p w14:paraId="4A88DB79" w14:textId="77777777" w:rsidR="00273ACD" w:rsidRPr="00EC7E41" w:rsidRDefault="00273ACD" w:rsidP="00273ACD">
      <w:pPr>
        <w:rPr>
          <w:u w:val="single"/>
        </w:rPr>
      </w:pPr>
      <w:r w:rsidRPr="00EC7E41">
        <w:rPr>
          <w:u w:val="single"/>
        </w:rPr>
        <w:t>ISOSORBIDMONONITRAT:</w:t>
      </w:r>
    </w:p>
    <w:p w14:paraId="7F589701" w14:textId="77777777" w:rsidR="00273ACD" w:rsidRPr="00EC7E41" w:rsidRDefault="00273ACD" w:rsidP="00273ACD">
      <w:pPr>
        <w:numPr>
          <w:ilvl w:val="0"/>
          <w:numId w:val="25"/>
        </w:numPr>
      </w:pPr>
      <w:r w:rsidRPr="00EC7E41">
        <w:t>MONO-MACK DEPOT</w:t>
      </w:r>
    </w:p>
    <w:p w14:paraId="04A610B4" w14:textId="77777777" w:rsidR="00273ACD" w:rsidRPr="00EC7E41" w:rsidRDefault="00273ACD" w:rsidP="00273ACD">
      <w:pPr>
        <w:rPr>
          <w:u w:val="single"/>
        </w:rPr>
      </w:pPr>
      <w:r w:rsidRPr="00EC7E41">
        <w:rPr>
          <w:u w:val="single"/>
        </w:rPr>
        <w:t>NITROLYCERIN:</w:t>
      </w:r>
    </w:p>
    <w:p w14:paraId="71DB8F4C" w14:textId="77777777" w:rsidR="00273ACD" w:rsidRPr="00EC7E41" w:rsidRDefault="00273ACD" w:rsidP="00273ACD">
      <w:pPr>
        <w:numPr>
          <w:ilvl w:val="0"/>
          <w:numId w:val="25"/>
        </w:numPr>
      </w:pPr>
      <w:r w:rsidRPr="00EC7E41">
        <w:t>NITRODERM TTS TAPASZ</w:t>
      </w:r>
    </w:p>
    <w:p w14:paraId="0F154282" w14:textId="77777777" w:rsidR="00273ACD" w:rsidRPr="00EC7E41" w:rsidRDefault="00273ACD" w:rsidP="00273ACD">
      <w:pPr>
        <w:numPr>
          <w:ilvl w:val="0"/>
          <w:numId w:val="25"/>
        </w:numPr>
      </w:pPr>
      <w:r w:rsidRPr="00EC7E41">
        <w:t xml:space="preserve">NITROMINT </w:t>
      </w:r>
      <w:proofErr w:type="spellStart"/>
      <w:r w:rsidRPr="00EC7E41">
        <w:t>spr</w:t>
      </w:r>
      <w:proofErr w:type="spellEnd"/>
      <w:r w:rsidRPr="00EC7E41">
        <w:t>.</w:t>
      </w:r>
    </w:p>
    <w:p w14:paraId="3DA53E48" w14:textId="77777777" w:rsidR="00273ACD" w:rsidRPr="00EC7E41" w:rsidRDefault="00273ACD" w:rsidP="00273ACD">
      <w:pPr>
        <w:numPr>
          <w:ilvl w:val="0"/>
          <w:numId w:val="25"/>
        </w:numPr>
      </w:pPr>
      <w:r w:rsidRPr="00EC7E41">
        <w:t>NITRONIMT 0,5mg</w:t>
      </w:r>
    </w:p>
    <w:p w14:paraId="07532DD2" w14:textId="77777777" w:rsidR="00273ACD" w:rsidRPr="00EC7E41" w:rsidRDefault="00273ACD" w:rsidP="00273ACD">
      <w:pPr>
        <w:numPr>
          <w:ilvl w:val="0"/>
          <w:numId w:val="25"/>
        </w:numPr>
      </w:pPr>
      <w:r w:rsidRPr="00EC7E41">
        <w:t>NITROMINT RET. 2,6mg</w:t>
      </w:r>
    </w:p>
    <w:p w14:paraId="1D1186B7" w14:textId="77777777" w:rsidR="00273ACD" w:rsidRPr="00EC7E41" w:rsidRDefault="00273ACD" w:rsidP="00273ACD">
      <w:pPr>
        <w:ind w:left="3540"/>
      </w:pPr>
    </w:p>
    <w:p w14:paraId="4469E183" w14:textId="77777777" w:rsidR="00273ACD" w:rsidRPr="00EC7E41" w:rsidRDefault="00273ACD" w:rsidP="00273ACD">
      <w:pPr>
        <w:jc w:val="center"/>
        <w:rPr>
          <w:b/>
        </w:rPr>
      </w:pPr>
      <w:r w:rsidRPr="00EC7E41">
        <w:rPr>
          <w:b/>
        </w:rPr>
        <w:t>ATC-C02: VÉRNYOMÁSCSÖKKENTŐK</w:t>
      </w:r>
    </w:p>
    <w:p w14:paraId="2CFD3FEC" w14:textId="77777777" w:rsidR="00273ACD" w:rsidRPr="00EC7E41" w:rsidRDefault="00273ACD" w:rsidP="00273ACD">
      <w:pPr>
        <w:rPr>
          <w:u w:val="single"/>
        </w:rPr>
      </w:pPr>
      <w:r w:rsidRPr="00EC7E41">
        <w:rPr>
          <w:u w:val="single"/>
        </w:rPr>
        <w:t>URAPIDIL:</w:t>
      </w:r>
    </w:p>
    <w:p w14:paraId="0A8A18B4" w14:textId="77777777" w:rsidR="00273ACD" w:rsidRPr="00EC7E41" w:rsidRDefault="00273ACD" w:rsidP="00273ACD">
      <w:pPr>
        <w:numPr>
          <w:ilvl w:val="0"/>
          <w:numId w:val="25"/>
        </w:numPr>
      </w:pPr>
      <w:r w:rsidRPr="00EC7E41">
        <w:t>EBRANTIL</w:t>
      </w:r>
    </w:p>
    <w:p w14:paraId="6EE26E4E" w14:textId="77777777" w:rsidR="00273ACD" w:rsidRPr="00EC7E41" w:rsidRDefault="00273ACD" w:rsidP="00273ACD">
      <w:r w:rsidRPr="00EC7E41">
        <w:rPr>
          <w:u w:val="single"/>
        </w:rPr>
        <w:t>VINPOCETIN:</w:t>
      </w:r>
    </w:p>
    <w:p w14:paraId="7FAE9A06" w14:textId="77777777" w:rsidR="00273ACD" w:rsidRPr="00EC7E41" w:rsidRDefault="00273ACD" w:rsidP="00273ACD">
      <w:pPr>
        <w:numPr>
          <w:ilvl w:val="0"/>
          <w:numId w:val="25"/>
        </w:numPr>
      </w:pPr>
      <w:r w:rsidRPr="00EC7E41">
        <w:t>CAVINTON</w:t>
      </w:r>
    </w:p>
    <w:p w14:paraId="6857C366" w14:textId="77777777" w:rsidR="00273ACD" w:rsidRPr="00EC7E41" w:rsidRDefault="00273ACD" w:rsidP="00273ACD">
      <w:pPr>
        <w:numPr>
          <w:ilvl w:val="0"/>
          <w:numId w:val="25"/>
        </w:numPr>
      </w:pPr>
      <w:r w:rsidRPr="00EC7E41">
        <w:t>CAVINTON FORTE</w:t>
      </w:r>
    </w:p>
    <w:p w14:paraId="09F01D90" w14:textId="77777777" w:rsidR="00273ACD" w:rsidRPr="00EC7E41" w:rsidRDefault="00273ACD" w:rsidP="00273ACD">
      <w:pPr>
        <w:numPr>
          <w:ilvl w:val="0"/>
          <w:numId w:val="25"/>
        </w:numPr>
      </w:pPr>
    </w:p>
    <w:p w14:paraId="5BAADA4E" w14:textId="77777777" w:rsidR="00273ACD" w:rsidRPr="00EC7E41" w:rsidRDefault="00273ACD" w:rsidP="00273ACD">
      <w:pPr>
        <w:jc w:val="center"/>
        <w:rPr>
          <w:b/>
        </w:rPr>
      </w:pPr>
      <w:r w:rsidRPr="00EC7E41">
        <w:rPr>
          <w:b/>
        </w:rPr>
        <w:t>ATC-C03: VIZELETHAJTÓK</w:t>
      </w:r>
    </w:p>
    <w:p w14:paraId="4485B6A1" w14:textId="77777777" w:rsidR="00273ACD" w:rsidRPr="00EC7E41" w:rsidRDefault="00273ACD" w:rsidP="00273ACD">
      <w:pPr>
        <w:rPr>
          <w:u w:val="single"/>
        </w:rPr>
      </w:pPr>
      <w:r w:rsidRPr="00EC7E41">
        <w:rPr>
          <w:u w:val="single"/>
        </w:rPr>
        <w:t>FUROSEMID:</w:t>
      </w:r>
    </w:p>
    <w:p w14:paraId="58BC2597" w14:textId="77777777" w:rsidR="00273ACD" w:rsidRPr="00EC7E41" w:rsidRDefault="00273ACD" w:rsidP="00273ACD">
      <w:pPr>
        <w:numPr>
          <w:ilvl w:val="0"/>
          <w:numId w:val="25"/>
        </w:numPr>
      </w:pPr>
      <w:r w:rsidRPr="00EC7E41">
        <w:t>FURON</w:t>
      </w:r>
    </w:p>
    <w:p w14:paraId="44FAE94C" w14:textId="77777777" w:rsidR="00273ACD" w:rsidRPr="00EC7E41" w:rsidRDefault="00273ACD" w:rsidP="00273ACD">
      <w:pPr>
        <w:numPr>
          <w:ilvl w:val="0"/>
          <w:numId w:val="25"/>
        </w:numPr>
      </w:pPr>
      <w:r w:rsidRPr="00EC7E41">
        <w:t>FUROSEMID</w:t>
      </w:r>
    </w:p>
    <w:p w14:paraId="68D4E179" w14:textId="77777777" w:rsidR="00273ACD" w:rsidRPr="00EC7E41" w:rsidRDefault="00273ACD" w:rsidP="00273ACD">
      <w:pPr>
        <w:rPr>
          <w:u w:val="single"/>
        </w:rPr>
      </w:pPr>
      <w:r w:rsidRPr="00EC7E41">
        <w:rPr>
          <w:u w:val="single"/>
        </w:rPr>
        <w:t>HYDOCHLOROTHIAZID+KALIUM SPÓROLÓ DIURETICUM:</w:t>
      </w:r>
    </w:p>
    <w:p w14:paraId="49DAC921" w14:textId="77777777" w:rsidR="00273ACD" w:rsidRPr="00EC7E41" w:rsidRDefault="00273ACD" w:rsidP="00273ACD">
      <w:pPr>
        <w:numPr>
          <w:ilvl w:val="0"/>
          <w:numId w:val="25"/>
        </w:numPr>
      </w:pPr>
      <w:r w:rsidRPr="00EC7E41">
        <w:lastRenderedPageBreak/>
        <w:t>AMILORID COMP</w:t>
      </w:r>
    </w:p>
    <w:p w14:paraId="6962DF96" w14:textId="77777777" w:rsidR="00273ACD" w:rsidRPr="00EC7E41" w:rsidRDefault="00273ACD" w:rsidP="00273ACD">
      <w:pPr>
        <w:numPr>
          <w:ilvl w:val="0"/>
          <w:numId w:val="25"/>
        </w:numPr>
      </w:pPr>
      <w:r w:rsidRPr="00EC7E41">
        <w:t xml:space="preserve">AMILOZID </w:t>
      </w:r>
    </w:p>
    <w:p w14:paraId="11286D37" w14:textId="77777777" w:rsidR="00273ACD" w:rsidRPr="00EC7E41" w:rsidRDefault="00273ACD" w:rsidP="00273ACD">
      <w:pPr>
        <w:rPr>
          <w:u w:val="single"/>
        </w:rPr>
      </w:pPr>
      <w:r w:rsidRPr="00EC7E41">
        <w:rPr>
          <w:u w:val="single"/>
        </w:rPr>
        <w:t>SPIRONOLACTON:</w:t>
      </w:r>
    </w:p>
    <w:p w14:paraId="56F283C9" w14:textId="77777777" w:rsidR="00273ACD" w:rsidRPr="00EC7E41" w:rsidRDefault="00273ACD" w:rsidP="00273ACD">
      <w:pPr>
        <w:numPr>
          <w:ilvl w:val="0"/>
          <w:numId w:val="25"/>
        </w:numPr>
      </w:pPr>
      <w:r w:rsidRPr="00EC7E41">
        <w:t>SPIRON</w:t>
      </w:r>
    </w:p>
    <w:p w14:paraId="30B6A7B0" w14:textId="77777777" w:rsidR="00273ACD" w:rsidRPr="00EC7E41" w:rsidRDefault="00273ACD" w:rsidP="00273ACD">
      <w:pPr>
        <w:numPr>
          <w:ilvl w:val="0"/>
          <w:numId w:val="25"/>
        </w:numPr>
      </w:pPr>
      <w:r w:rsidRPr="00EC7E41">
        <w:t>VEROSPIRON</w:t>
      </w:r>
    </w:p>
    <w:p w14:paraId="6A4BD377" w14:textId="77777777" w:rsidR="00273ACD" w:rsidRPr="00EC7E41" w:rsidRDefault="00273ACD" w:rsidP="00273ACD">
      <w:pPr>
        <w:tabs>
          <w:tab w:val="center" w:pos="6804"/>
        </w:tabs>
        <w:rPr>
          <w:rFonts w:ascii="Garamond" w:hAnsi="Garamond"/>
        </w:rPr>
      </w:pPr>
    </w:p>
    <w:p w14:paraId="79FC75D6" w14:textId="77777777" w:rsidR="00273ACD" w:rsidRPr="00EC7E41" w:rsidRDefault="00273ACD" w:rsidP="00273ACD">
      <w:pPr>
        <w:jc w:val="center"/>
        <w:rPr>
          <w:b/>
        </w:rPr>
      </w:pPr>
    </w:p>
    <w:p w14:paraId="65418B60" w14:textId="77777777" w:rsidR="00273ACD" w:rsidRPr="00EC7E41" w:rsidRDefault="00273ACD" w:rsidP="00273ACD">
      <w:pPr>
        <w:jc w:val="center"/>
        <w:rPr>
          <w:b/>
        </w:rPr>
      </w:pPr>
      <w:r w:rsidRPr="00EC7E41">
        <w:rPr>
          <w:b/>
        </w:rPr>
        <w:t>ATC-C04: PERIPHÉRIÁS ÉRTÁGÍTÓK</w:t>
      </w:r>
    </w:p>
    <w:p w14:paraId="1E8CCCCD" w14:textId="77777777" w:rsidR="00273ACD" w:rsidRPr="00EC7E41" w:rsidRDefault="00273ACD" w:rsidP="00273ACD">
      <w:pPr>
        <w:rPr>
          <w:u w:val="single"/>
        </w:rPr>
      </w:pPr>
      <w:r w:rsidRPr="00EC7E41">
        <w:rPr>
          <w:u w:val="single"/>
        </w:rPr>
        <w:t>NAFTIDROFURYL:</w:t>
      </w:r>
    </w:p>
    <w:p w14:paraId="1A998FAB" w14:textId="77777777" w:rsidR="00273ACD" w:rsidRPr="00EC7E41" w:rsidRDefault="00273ACD" w:rsidP="00273ACD">
      <w:pPr>
        <w:numPr>
          <w:ilvl w:val="0"/>
          <w:numId w:val="25"/>
        </w:numPr>
      </w:pPr>
      <w:r w:rsidRPr="00EC7E41">
        <w:t>NAFTILONG</w:t>
      </w:r>
    </w:p>
    <w:p w14:paraId="102959A2" w14:textId="77777777" w:rsidR="00273ACD" w:rsidRPr="00EC7E41" w:rsidRDefault="00273ACD" w:rsidP="00273ACD">
      <w:pPr>
        <w:rPr>
          <w:u w:val="single"/>
        </w:rPr>
      </w:pPr>
      <w:r w:rsidRPr="00EC7E41">
        <w:rPr>
          <w:u w:val="single"/>
        </w:rPr>
        <w:t>NICERGOLIN:</w:t>
      </w:r>
    </w:p>
    <w:p w14:paraId="1D604C68" w14:textId="77777777" w:rsidR="00273ACD" w:rsidRPr="00EC7E41" w:rsidRDefault="00273ACD" w:rsidP="00273ACD">
      <w:pPr>
        <w:numPr>
          <w:ilvl w:val="0"/>
          <w:numId w:val="25"/>
        </w:numPr>
      </w:pPr>
      <w:r w:rsidRPr="00EC7E41">
        <w:t>ERGOTOP 30 mg</w:t>
      </w:r>
    </w:p>
    <w:p w14:paraId="1260003C" w14:textId="77777777" w:rsidR="00273ACD" w:rsidRPr="00EC7E41" w:rsidRDefault="00273ACD" w:rsidP="00273ACD">
      <w:pPr>
        <w:rPr>
          <w:u w:val="single"/>
        </w:rPr>
      </w:pPr>
      <w:r w:rsidRPr="00EC7E41">
        <w:rPr>
          <w:u w:val="single"/>
        </w:rPr>
        <w:t>PENTOXYFYLLIN:</w:t>
      </w:r>
    </w:p>
    <w:p w14:paraId="07F5B818" w14:textId="77777777" w:rsidR="00273ACD" w:rsidRPr="00EC7E41" w:rsidRDefault="00273ACD" w:rsidP="00273ACD">
      <w:pPr>
        <w:numPr>
          <w:ilvl w:val="0"/>
          <w:numId w:val="25"/>
        </w:numPr>
      </w:pPr>
      <w:r w:rsidRPr="00EC7E41">
        <w:t xml:space="preserve">CHINOTAL </w:t>
      </w:r>
      <w:proofErr w:type="spellStart"/>
      <w:r w:rsidRPr="00EC7E41">
        <w:t>drg</w:t>
      </w:r>
      <w:proofErr w:type="spellEnd"/>
      <w:r w:rsidRPr="00EC7E41">
        <w:t xml:space="preserve"> </w:t>
      </w:r>
    </w:p>
    <w:p w14:paraId="78A43054" w14:textId="77777777" w:rsidR="00273ACD" w:rsidRPr="00EC7E41" w:rsidRDefault="00273ACD" w:rsidP="00273ACD">
      <w:pPr>
        <w:numPr>
          <w:ilvl w:val="0"/>
          <w:numId w:val="25"/>
        </w:numPr>
      </w:pPr>
      <w:r w:rsidRPr="00EC7E41">
        <w:t>PENTOXIFYL EP 400</w:t>
      </w:r>
    </w:p>
    <w:p w14:paraId="4DDF0EE2" w14:textId="77777777" w:rsidR="00273ACD" w:rsidRPr="00EC7E41" w:rsidRDefault="00273ACD" w:rsidP="00273ACD"/>
    <w:p w14:paraId="014AE46C" w14:textId="77777777" w:rsidR="00273ACD" w:rsidRPr="00EC7E41" w:rsidRDefault="00273ACD" w:rsidP="00273ACD">
      <w:pPr>
        <w:jc w:val="center"/>
        <w:rPr>
          <w:b/>
        </w:rPr>
      </w:pPr>
      <w:r w:rsidRPr="00EC7E41">
        <w:rPr>
          <w:b/>
        </w:rPr>
        <w:t>ATC-C05: CAPILLÁRIS STABILIZÁLÓ SZEREK</w:t>
      </w:r>
    </w:p>
    <w:p w14:paraId="3129C16D" w14:textId="77777777" w:rsidR="00273ACD" w:rsidRPr="00EC7E41" w:rsidRDefault="00273ACD" w:rsidP="00273ACD">
      <w:pPr>
        <w:rPr>
          <w:u w:val="single"/>
        </w:rPr>
      </w:pPr>
      <w:r w:rsidRPr="00EC7E41">
        <w:rPr>
          <w:u w:val="single"/>
        </w:rPr>
        <w:t>PREDNISOLON:</w:t>
      </w:r>
    </w:p>
    <w:p w14:paraId="29EE434C" w14:textId="77777777" w:rsidR="00273ACD" w:rsidRPr="00EC7E41" w:rsidRDefault="00273ACD" w:rsidP="00273ACD">
      <w:pPr>
        <w:numPr>
          <w:ilvl w:val="0"/>
          <w:numId w:val="25"/>
        </w:numPr>
      </w:pPr>
      <w:r w:rsidRPr="00EC7E41">
        <w:t>AUROBIN KENŐCS</w:t>
      </w:r>
    </w:p>
    <w:p w14:paraId="349891A4" w14:textId="77777777" w:rsidR="00273ACD" w:rsidRPr="00EC7E41" w:rsidRDefault="00273ACD" w:rsidP="00273ACD">
      <w:pPr>
        <w:tabs>
          <w:tab w:val="center" w:pos="6804"/>
        </w:tabs>
      </w:pPr>
    </w:p>
    <w:p w14:paraId="5C18064C" w14:textId="77777777" w:rsidR="00273ACD" w:rsidRPr="00EC7E41" w:rsidRDefault="00273ACD" w:rsidP="00273ACD">
      <w:pPr>
        <w:jc w:val="center"/>
        <w:rPr>
          <w:b/>
        </w:rPr>
      </w:pPr>
      <w:r w:rsidRPr="00EC7E41">
        <w:rPr>
          <w:b/>
        </w:rPr>
        <w:t>ATC-C07: BETA-BLOKKOLÓK</w:t>
      </w:r>
    </w:p>
    <w:p w14:paraId="20B67F45" w14:textId="77777777" w:rsidR="00273ACD" w:rsidRPr="00EC7E41" w:rsidRDefault="00273ACD" w:rsidP="00273ACD">
      <w:pPr>
        <w:rPr>
          <w:u w:val="single"/>
        </w:rPr>
      </w:pPr>
      <w:r w:rsidRPr="00EC7E41">
        <w:rPr>
          <w:u w:val="single"/>
        </w:rPr>
        <w:t>BISOPROLOL:</w:t>
      </w:r>
    </w:p>
    <w:p w14:paraId="143D3A35" w14:textId="77777777" w:rsidR="00273ACD" w:rsidRPr="00EC7E41" w:rsidRDefault="00273ACD" w:rsidP="00273ACD">
      <w:pPr>
        <w:numPr>
          <w:ilvl w:val="0"/>
          <w:numId w:val="25"/>
        </w:numPr>
      </w:pPr>
      <w:r w:rsidRPr="00EC7E41">
        <w:t>BISOCARD</w:t>
      </w:r>
    </w:p>
    <w:p w14:paraId="0BEEC951" w14:textId="77777777" w:rsidR="00273ACD" w:rsidRPr="00EC7E41" w:rsidRDefault="00273ACD" w:rsidP="00273ACD">
      <w:pPr>
        <w:numPr>
          <w:ilvl w:val="0"/>
          <w:numId w:val="25"/>
        </w:numPr>
      </w:pPr>
      <w:r w:rsidRPr="00EC7E41">
        <w:t>BISOPROLOL</w:t>
      </w:r>
    </w:p>
    <w:p w14:paraId="62ADD588" w14:textId="77777777" w:rsidR="00273ACD" w:rsidRPr="00EC7E41" w:rsidRDefault="00273ACD" w:rsidP="00273ACD">
      <w:pPr>
        <w:rPr>
          <w:u w:val="single"/>
        </w:rPr>
      </w:pPr>
      <w:r w:rsidRPr="00EC7E41">
        <w:rPr>
          <w:u w:val="single"/>
        </w:rPr>
        <w:t>CARVEDIOL:</w:t>
      </w:r>
    </w:p>
    <w:p w14:paraId="41E5A995" w14:textId="77777777" w:rsidR="00273ACD" w:rsidRPr="00EC7E41" w:rsidRDefault="00273ACD" w:rsidP="00273ACD">
      <w:pPr>
        <w:numPr>
          <w:ilvl w:val="0"/>
          <w:numId w:val="25"/>
        </w:numPr>
      </w:pPr>
      <w:r w:rsidRPr="00EC7E41">
        <w:t>CARVEDIOL</w:t>
      </w:r>
    </w:p>
    <w:p w14:paraId="22A7978A" w14:textId="77777777" w:rsidR="00273ACD" w:rsidRPr="00EC7E41" w:rsidRDefault="00273ACD" w:rsidP="00273ACD">
      <w:pPr>
        <w:numPr>
          <w:ilvl w:val="0"/>
          <w:numId w:val="25"/>
        </w:numPr>
      </w:pPr>
      <w:r w:rsidRPr="00EC7E41">
        <w:t>TALLITON</w:t>
      </w:r>
    </w:p>
    <w:p w14:paraId="126D5DE1" w14:textId="77777777" w:rsidR="00273ACD" w:rsidRPr="00EC7E41" w:rsidRDefault="00273ACD" w:rsidP="00273ACD">
      <w:pPr>
        <w:rPr>
          <w:u w:val="single"/>
        </w:rPr>
      </w:pPr>
      <w:r w:rsidRPr="00EC7E41">
        <w:rPr>
          <w:u w:val="single"/>
        </w:rPr>
        <w:t>METOPROLOL:</w:t>
      </w:r>
    </w:p>
    <w:p w14:paraId="08B744ED" w14:textId="77777777" w:rsidR="00273ACD" w:rsidRPr="00EC7E41" w:rsidRDefault="00273ACD" w:rsidP="00273ACD">
      <w:pPr>
        <w:numPr>
          <w:ilvl w:val="0"/>
          <w:numId w:val="25"/>
        </w:numPr>
      </w:pPr>
      <w:r w:rsidRPr="00EC7E41">
        <w:t>BETALOC</w:t>
      </w:r>
    </w:p>
    <w:p w14:paraId="79DBF6CF" w14:textId="77777777" w:rsidR="00273ACD" w:rsidRPr="00EC7E41" w:rsidRDefault="00273ACD" w:rsidP="00273ACD">
      <w:pPr>
        <w:numPr>
          <w:ilvl w:val="0"/>
          <w:numId w:val="25"/>
        </w:numPr>
      </w:pPr>
      <w:r w:rsidRPr="00EC7E41">
        <w:t>METOPROLOL</w:t>
      </w:r>
    </w:p>
    <w:p w14:paraId="069864AE" w14:textId="77777777" w:rsidR="00273ACD" w:rsidRPr="00EC7E41" w:rsidRDefault="00273ACD" w:rsidP="00273ACD">
      <w:pPr>
        <w:rPr>
          <w:u w:val="single"/>
        </w:rPr>
      </w:pPr>
      <w:r w:rsidRPr="00EC7E41">
        <w:rPr>
          <w:u w:val="single"/>
        </w:rPr>
        <w:t>NEBIVOLOL:</w:t>
      </w:r>
    </w:p>
    <w:p w14:paraId="1F5B15E5" w14:textId="77777777" w:rsidR="00273ACD" w:rsidRPr="00EC7E41" w:rsidRDefault="00273ACD" w:rsidP="00273ACD">
      <w:pPr>
        <w:numPr>
          <w:ilvl w:val="0"/>
          <w:numId w:val="25"/>
        </w:numPr>
      </w:pPr>
      <w:r w:rsidRPr="00EC7E41">
        <w:t>NEBIVOLOL</w:t>
      </w:r>
    </w:p>
    <w:p w14:paraId="0463ABE4" w14:textId="77777777" w:rsidR="00273ACD" w:rsidRPr="00EC7E41" w:rsidRDefault="00273ACD" w:rsidP="00273ACD">
      <w:pPr>
        <w:rPr>
          <w:u w:val="single"/>
        </w:rPr>
      </w:pPr>
      <w:r w:rsidRPr="00EC7E41">
        <w:rPr>
          <w:u w:val="single"/>
        </w:rPr>
        <w:t>PROPRANOLOL:</w:t>
      </w:r>
    </w:p>
    <w:p w14:paraId="7EC5F80E" w14:textId="77777777" w:rsidR="00273ACD" w:rsidRPr="00EC7E41" w:rsidRDefault="00273ACD" w:rsidP="00273ACD">
      <w:pPr>
        <w:numPr>
          <w:ilvl w:val="0"/>
          <w:numId w:val="25"/>
        </w:numPr>
      </w:pPr>
      <w:r w:rsidRPr="00EC7E41">
        <w:t>HUMA - PRONOL</w:t>
      </w:r>
    </w:p>
    <w:p w14:paraId="0BCA3410" w14:textId="77777777" w:rsidR="00273ACD" w:rsidRPr="00EC7E41" w:rsidRDefault="00273ACD" w:rsidP="00273ACD">
      <w:pPr>
        <w:tabs>
          <w:tab w:val="center" w:pos="6804"/>
        </w:tabs>
        <w:rPr>
          <w:rFonts w:ascii="Garamond" w:hAnsi="Garamond"/>
        </w:rPr>
      </w:pPr>
    </w:p>
    <w:p w14:paraId="673C10C4" w14:textId="77777777" w:rsidR="00273ACD" w:rsidRPr="00EC7E41" w:rsidRDefault="00273ACD" w:rsidP="00273ACD">
      <w:pPr>
        <w:jc w:val="center"/>
        <w:rPr>
          <w:b/>
        </w:rPr>
      </w:pPr>
      <w:r w:rsidRPr="00EC7E41">
        <w:rPr>
          <w:b/>
        </w:rPr>
        <w:t>ATC-C08C HEVENY VÉRNYOMÁS-EMELKEDÉS CSÖKKENTÉSÉRE SZOLGÁLÓ SZEREK</w:t>
      </w:r>
    </w:p>
    <w:p w14:paraId="065C2FEF" w14:textId="77777777" w:rsidR="00273ACD" w:rsidRPr="00EC7E41" w:rsidRDefault="00273ACD" w:rsidP="00273ACD">
      <w:pPr>
        <w:rPr>
          <w:u w:val="single"/>
        </w:rPr>
      </w:pPr>
      <w:r w:rsidRPr="00EC7E41">
        <w:rPr>
          <w:u w:val="single"/>
        </w:rPr>
        <w:t>AMLODIPIN:</w:t>
      </w:r>
    </w:p>
    <w:p w14:paraId="19A7998D" w14:textId="77777777" w:rsidR="00273ACD" w:rsidRPr="00EC7E41" w:rsidRDefault="00273ACD" w:rsidP="00273ACD">
      <w:pPr>
        <w:numPr>
          <w:ilvl w:val="0"/>
          <w:numId w:val="25"/>
        </w:numPr>
      </w:pPr>
      <w:r w:rsidRPr="00EC7E41">
        <w:t>AMLODIPIN</w:t>
      </w:r>
    </w:p>
    <w:p w14:paraId="4DBA72C4" w14:textId="77777777" w:rsidR="00273ACD" w:rsidRPr="00EC7E41" w:rsidRDefault="00273ACD" w:rsidP="00273ACD">
      <w:pPr>
        <w:numPr>
          <w:ilvl w:val="0"/>
          <w:numId w:val="25"/>
        </w:numPr>
      </w:pPr>
      <w:r w:rsidRPr="00EC7E41">
        <w:t>AMLOZEK</w:t>
      </w:r>
    </w:p>
    <w:p w14:paraId="04D19A0E" w14:textId="77777777" w:rsidR="00273ACD" w:rsidRPr="00EC7E41" w:rsidRDefault="00273ACD" w:rsidP="00273ACD">
      <w:pPr>
        <w:numPr>
          <w:ilvl w:val="0"/>
          <w:numId w:val="25"/>
        </w:numPr>
      </w:pPr>
      <w:r w:rsidRPr="00EC7E41">
        <w:t>CARDILOPIN</w:t>
      </w:r>
    </w:p>
    <w:p w14:paraId="780FBE2F" w14:textId="77777777" w:rsidR="00273ACD" w:rsidRPr="00EC7E41" w:rsidRDefault="00273ACD" w:rsidP="00273ACD">
      <w:pPr>
        <w:numPr>
          <w:ilvl w:val="0"/>
          <w:numId w:val="25"/>
        </w:numPr>
      </w:pPr>
      <w:r w:rsidRPr="00EC7E41">
        <w:t>NORMODIPINE</w:t>
      </w:r>
    </w:p>
    <w:p w14:paraId="0F000CA2" w14:textId="77777777" w:rsidR="00273ACD" w:rsidRPr="00EC7E41" w:rsidRDefault="00273ACD" w:rsidP="00273ACD">
      <w:pPr>
        <w:rPr>
          <w:u w:val="single"/>
        </w:rPr>
      </w:pPr>
      <w:r w:rsidRPr="00EC7E41">
        <w:rPr>
          <w:u w:val="single"/>
        </w:rPr>
        <w:t>NIFEDIPIN:</w:t>
      </w:r>
    </w:p>
    <w:p w14:paraId="0FF16A90" w14:textId="77777777" w:rsidR="00273ACD" w:rsidRPr="00EC7E41" w:rsidRDefault="00273ACD" w:rsidP="00273ACD">
      <w:pPr>
        <w:numPr>
          <w:ilvl w:val="0"/>
          <w:numId w:val="25"/>
        </w:numPr>
      </w:pPr>
      <w:r w:rsidRPr="00EC7E41">
        <w:t>CORDAFLEX</w:t>
      </w:r>
    </w:p>
    <w:p w14:paraId="3B91C345" w14:textId="77777777" w:rsidR="00273ACD" w:rsidRPr="00EC7E41" w:rsidRDefault="00273ACD" w:rsidP="00273ACD">
      <w:pPr>
        <w:tabs>
          <w:tab w:val="center" w:pos="6804"/>
        </w:tabs>
      </w:pPr>
    </w:p>
    <w:p w14:paraId="61FD074E" w14:textId="77777777" w:rsidR="00273ACD" w:rsidRPr="00EC7E41" w:rsidRDefault="00273ACD" w:rsidP="00273ACD">
      <w:pPr>
        <w:jc w:val="center"/>
        <w:rPr>
          <w:b/>
        </w:rPr>
      </w:pPr>
      <w:r w:rsidRPr="00EC7E41">
        <w:rPr>
          <w:b/>
        </w:rPr>
        <w:t>ATC-C09A: ACE-GÁTLÓK</w:t>
      </w:r>
    </w:p>
    <w:p w14:paraId="430E21FD" w14:textId="77777777" w:rsidR="00273ACD" w:rsidRPr="00EC7E41" w:rsidRDefault="00273ACD" w:rsidP="00273ACD">
      <w:pPr>
        <w:rPr>
          <w:b/>
        </w:rPr>
      </w:pPr>
    </w:p>
    <w:p w14:paraId="103ABAE8" w14:textId="77777777" w:rsidR="00273ACD" w:rsidRPr="00EC7E41" w:rsidRDefault="00273ACD" w:rsidP="00273ACD">
      <w:pPr>
        <w:rPr>
          <w:u w:val="single"/>
        </w:rPr>
      </w:pPr>
      <w:r w:rsidRPr="00EC7E41">
        <w:rPr>
          <w:u w:val="single"/>
        </w:rPr>
        <w:lastRenderedPageBreak/>
        <w:t>CAPTOPRIL:</w:t>
      </w:r>
    </w:p>
    <w:p w14:paraId="38212183" w14:textId="77777777" w:rsidR="00273ACD" w:rsidRPr="00EC7E41" w:rsidRDefault="00273ACD" w:rsidP="00273ACD">
      <w:pPr>
        <w:numPr>
          <w:ilvl w:val="0"/>
          <w:numId w:val="25"/>
        </w:numPr>
      </w:pPr>
      <w:r w:rsidRPr="00EC7E41">
        <w:t>TENSIOMIN</w:t>
      </w:r>
    </w:p>
    <w:p w14:paraId="6A0F6026" w14:textId="77777777" w:rsidR="00273ACD" w:rsidRPr="00EC7E41" w:rsidRDefault="00273ACD" w:rsidP="00273ACD">
      <w:pPr>
        <w:rPr>
          <w:u w:val="single"/>
        </w:rPr>
      </w:pPr>
      <w:r w:rsidRPr="00EC7E41">
        <w:rPr>
          <w:u w:val="single"/>
        </w:rPr>
        <w:t>ENALAPRIL:</w:t>
      </w:r>
    </w:p>
    <w:p w14:paraId="6AE88F88" w14:textId="77777777" w:rsidR="00273ACD" w:rsidRPr="00EC7E41" w:rsidRDefault="00273ACD" w:rsidP="00273ACD">
      <w:pPr>
        <w:numPr>
          <w:ilvl w:val="0"/>
          <w:numId w:val="25"/>
        </w:numPr>
      </w:pPr>
      <w:r w:rsidRPr="00EC7E41">
        <w:t>EDNYT</w:t>
      </w:r>
    </w:p>
    <w:p w14:paraId="76D74CAA" w14:textId="77777777" w:rsidR="00273ACD" w:rsidRPr="00EC7E41" w:rsidRDefault="00273ACD" w:rsidP="00273ACD">
      <w:pPr>
        <w:rPr>
          <w:u w:val="single"/>
        </w:rPr>
      </w:pPr>
      <w:r w:rsidRPr="00EC7E41">
        <w:rPr>
          <w:u w:val="single"/>
        </w:rPr>
        <w:t>PERINDOPRIL:</w:t>
      </w:r>
    </w:p>
    <w:p w14:paraId="3CA50421" w14:textId="77777777" w:rsidR="00273ACD" w:rsidRPr="00EC7E41" w:rsidRDefault="00273ACD" w:rsidP="00273ACD">
      <w:pPr>
        <w:numPr>
          <w:ilvl w:val="0"/>
          <w:numId w:val="25"/>
        </w:numPr>
      </w:pPr>
      <w:r w:rsidRPr="00EC7E41">
        <w:t>COVEREX-AS</w:t>
      </w:r>
    </w:p>
    <w:p w14:paraId="219C2EE5" w14:textId="77777777" w:rsidR="00273ACD" w:rsidRPr="00EC7E41" w:rsidRDefault="00273ACD" w:rsidP="00273ACD">
      <w:pPr>
        <w:numPr>
          <w:ilvl w:val="0"/>
          <w:numId w:val="25"/>
        </w:numPr>
      </w:pPr>
      <w:r w:rsidRPr="00EC7E41">
        <w:t xml:space="preserve">COVEREX –AS KOMB FORTE </w:t>
      </w:r>
    </w:p>
    <w:p w14:paraId="7FBFD6E9" w14:textId="77777777" w:rsidR="00273ACD" w:rsidRPr="00EC7E41" w:rsidRDefault="00273ACD" w:rsidP="00273ACD">
      <w:pPr>
        <w:numPr>
          <w:ilvl w:val="0"/>
          <w:numId w:val="25"/>
        </w:numPr>
      </w:pPr>
      <w:r w:rsidRPr="00EC7E41">
        <w:t>PERINDOPRIL</w:t>
      </w:r>
    </w:p>
    <w:p w14:paraId="7DA4B309" w14:textId="77777777" w:rsidR="00273ACD" w:rsidRPr="00EC7E41" w:rsidRDefault="00273ACD" w:rsidP="00273ACD">
      <w:pPr>
        <w:numPr>
          <w:ilvl w:val="0"/>
          <w:numId w:val="25"/>
        </w:numPr>
      </w:pPr>
      <w:r w:rsidRPr="00EC7E41">
        <w:t>PERINEVA</w:t>
      </w:r>
    </w:p>
    <w:p w14:paraId="32754CFE" w14:textId="77777777" w:rsidR="00273ACD" w:rsidRPr="00EC7E41" w:rsidRDefault="00273ACD" w:rsidP="00273ACD">
      <w:pPr>
        <w:rPr>
          <w:u w:val="single"/>
        </w:rPr>
      </w:pPr>
      <w:r w:rsidRPr="00EC7E41">
        <w:rPr>
          <w:u w:val="single"/>
        </w:rPr>
        <w:t>RAMIPRIL:</w:t>
      </w:r>
    </w:p>
    <w:p w14:paraId="59177554" w14:textId="77777777" w:rsidR="00273ACD" w:rsidRPr="00EC7E41" w:rsidRDefault="00273ACD" w:rsidP="00273ACD">
      <w:pPr>
        <w:numPr>
          <w:ilvl w:val="0"/>
          <w:numId w:val="25"/>
        </w:numPr>
      </w:pPr>
      <w:r w:rsidRPr="00EC7E41">
        <w:t>MERAMYL</w:t>
      </w:r>
    </w:p>
    <w:p w14:paraId="73FCF52C" w14:textId="77777777" w:rsidR="00273ACD" w:rsidRPr="00EC7E41" w:rsidRDefault="00273ACD" w:rsidP="00273ACD">
      <w:pPr>
        <w:tabs>
          <w:tab w:val="center" w:pos="6804"/>
        </w:tabs>
        <w:rPr>
          <w:rFonts w:ascii="Garamond" w:hAnsi="Garamond"/>
        </w:rPr>
      </w:pPr>
    </w:p>
    <w:p w14:paraId="4A569B22" w14:textId="77777777" w:rsidR="00273ACD" w:rsidRPr="00EC7E41" w:rsidRDefault="00273ACD" w:rsidP="00273ACD">
      <w:pPr>
        <w:jc w:val="center"/>
        <w:rPr>
          <w:b/>
        </w:rPr>
      </w:pPr>
      <w:r w:rsidRPr="00EC7E41">
        <w:rPr>
          <w:b/>
        </w:rPr>
        <w:t>ATC-J01: ANTIBIOTICUMOK</w:t>
      </w:r>
    </w:p>
    <w:p w14:paraId="778A54D2" w14:textId="77777777" w:rsidR="00273ACD" w:rsidRPr="00EC7E41" w:rsidRDefault="00273ACD" w:rsidP="00273ACD">
      <w:pPr>
        <w:rPr>
          <w:u w:val="single"/>
        </w:rPr>
      </w:pPr>
      <w:r w:rsidRPr="00EC7E41">
        <w:rPr>
          <w:u w:val="single"/>
        </w:rPr>
        <w:t>AMOXYCILLIN+ENZIMGÁTLÓ:</w:t>
      </w:r>
    </w:p>
    <w:p w14:paraId="10E4E498" w14:textId="77777777" w:rsidR="00273ACD" w:rsidRPr="00EC7E41" w:rsidRDefault="00273ACD" w:rsidP="00273ACD">
      <w:pPr>
        <w:numPr>
          <w:ilvl w:val="0"/>
          <w:numId w:val="25"/>
        </w:numPr>
      </w:pPr>
      <w:r w:rsidRPr="00EC7E41">
        <w:t>AKTIL DUO 875/125</w:t>
      </w:r>
    </w:p>
    <w:p w14:paraId="382248B3" w14:textId="77777777" w:rsidR="00273ACD" w:rsidRPr="00EC7E41" w:rsidRDefault="00273ACD" w:rsidP="00273ACD">
      <w:pPr>
        <w:numPr>
          <w:ilvl w:val="0"/>
          <w:numId w:val="25"/>
        </w:numPr>
      </w:pPr>
      <w:r w:rsidRPr="00EC7E41">
        <w:t>AUGMENTIN DUO 875/125</w:t>
      </w:r>
    </w:p>
    <w:p w14:paraId="164BDEAF" w14:textId="77777777" w:rsidR="00273ACD" w:rsidRPr="00EC7E41" w:rsidRDefault="00273ACD" w:rsidP="00273ACD">
      <w:pPr>
        <w:numPr>
          <w:ilvl w:val="0"/>
          <w:numId w:val="25"/>
        </w:numPr>
      </w:pPr>
      <w:r w:rsidRPr="00EC7E41">
        <w:t>CURAM DUO 875/125</w:t>
      </w:r>
    </w:p>
    <w:p w14:paraId="77AAA960" w14:textId="77777777" w:rsidR="00273ACD" w:rsidRPr="00EC7E41" w:rsidRDefault="00273ACD" w:rsidP="00273ACD">
      <w:pPr>
        <w:rPr>
          <w:u w:val="single"/>
        </w:rPr>
      </w:pPr>
      <w:r w:rsidRPr="00EC7E41">
        <w:rPr>
          <w:u w:val="single"/>
        </w:rPr>
        <w:t>CEFUROXIM:</w:t>
      </w:r>
    </w:p>
    <w:p w14:paraId="6930C4DA" w14:textId="77777777" w:rsidR="00273ACD" w:rsidRPr="00EC7E41" w:rsidRDefault="00273ACD" w:rsidP="00273ACD">
      <w:pPr>
        <w:numPr>
          <w:ilvl w:val="0"/>
          <w:numId w:val="25"/>
        </w:numPr>
      </w:pPr>
      <w:r w:rsidRPr="00EC7E41">
        <w:t>CEROXIM</w:t>
      </w:r>
    </w:p>
    <w:p w14:paraId="0EFCDE80" w14:textId="77777777" w:rsidR="00273ACD" w:rsidRPr="00EC7E41" w:rsidRDefault="00273ACD" w:rsidP="00273ACD">
      <w:pPr>
        <w:numPr>
          <w:ilvl w:val="0"/>
          <w:numId w:val="25"/>
        </w:numPr>
      </w:pPr>
      <w:r w:rsidRPr="00EC7E41">
        <w:t>ZINACEF</w:t>
      </w:r>
    </w:p>
    <w:p w14:paraId="15F09F48" w14:textId="77777777" w:rsidR="00273ACD" w:rsidRPr="00EC7E41" w:rsidRDefault="00273ACD" w:rsidP="00273ACD">
      <w:pPr>
        <w:numPr>
          <w:ilvl w:val="0"/>
          <w:numId w:val="25"/>
        </w:numPr>
      </w:pPr>
      <w:r w:rsidRPr="00EC7E41">
        <w:t>ZINNAT</w:t>
      </w:r>
    </w:p>
    <w:p w14:paraId="4B1B4B45" w14:textId="77777777" w:rsidR="00273ACD" w:rsidRPr="00EC7E41" w:rsidRDefault="00273ACD" w:rsidP="00273ACD">
      <w:pPr>
        <w:rPr>
          <w:u w:val="single"/>
        </w:rPr>
      </w:pPr>
      <w:r w:rsidRPr="00EC7E41">
        <w:rPr>
          <w:u w:val="single"/>
        </w:rPr>
        <w:t>CIPROFLOXACIN:</w:t>
      </w:r>
    </w:p>
    <w:p w14:paraId="71238628" w14:textId="77777777" w:rsidR="00273ACD" w:rsidRPr="00EC7E41" w:rsidRDefault="00273ACD" w:rsidP="00273ACD">
      <w:pPr>
        <w:numPr>
          <w:ilvl w:val="0"/>
          <w:numId w:val="25"/>
        </w:numPr>
      </w:pPr>
      <w:r w:rsidRPr="00EC7E41">
        <w:t>CIFLOXIN</w:t>
      </w:r>
    </w:p>
    <w:p w14:paraId="7ADEA28A" w14:textId="77777777" w:rsidR="00273ACD" w:rsidRPr="00EC7E41" w:rsidRDefault="00273ACD" w:rsidP="00273ACD">
      <w:pPr>
        <w:rPr>
          <w:u w:val="single"/>
        </w:rPr>
      </w:pPr>
      <w:r w:rsidRPr="00EC7E41">
        <w:rPr>
          <w:u w:val="single"/>
        </w:rPr>
        <w:t>CLINDAMYCIN:</w:t>
      </w:r>
    </w:p>
    <w:p w14:paraId="4A0E8BA2" w14:textId="77777777" w:rsidR="00273ACD" w:rsidRPr="00EC7E41" w:rsidRDefault="00273ACD" w:rsidP="00273ACD">
      <w:pPr>
        <w:numPr>
          <w:ilvl w:val="0"/>
          <w:numId w:val="25"/>
        </w:numPr>
      </w:pPr>
      <w:r w:rsidRPr="00EC7E41">
        <w:t xml:space="preserve">DALACIN </w:t>
      </w:r>
      <w:proofErr w:type="spellStart"/>
      <w:r w:rsidRPr="00EC7E41">
        <w:t>caps</w:t>
      </w:r>
      <w:proofErr w:type="spellEnd"/>
      <w:r w:rsidRPr="00EC7E41">
        <w:t>.</w:t>
      </w:r>
    </w:p>
    <w:p w14:paraId="2B0F974D" w14:textId="77777777" w:rsidR="00273ACD" w:rsidRPr="00EC7E41" w:rsidRDefault="00273ACD" w:rsidP="00273ACD">
      <w:pPr>
        <w:numPr>
          <w:ilvl w:val="0"/>
          <w:numId w:val="25"/>
        </w:numPr>
      </w:pPr>
      <w:r w:rsidRPr="00EC7E41">
        <w:t>KLIMICIN</w:t>
      </w:r>
    </w:p>
    <w:p w14:paraId="102C2976" w14:textId="77777777" w:rsidR="00273ACD" w:rsidRPr="00EC7E41" w:rsidRDefault="00273ACD" w:rsidP="00273ACD">
      <w:pPr>
        <w:rPr>
          <w:u w:val="single"/>
        </w:rPr>
      </w:pPr>
      <w:r w:rsidRPr="00EC7E41">
        <w:rPr>
          <w:u w:val="single"/>
        </w:rPr>
        <w:t>DOXYCYCLIN:</w:t>
      </w:r>
    </w:p>
    <w:p w14:paraId="093F4819" w14:textId="77777777" w:rsidR="00273ACD" w:rsidRPr="00EC7E41" w:rsidRDefault="00273ACD" w:rsidP="00273ACD">
      <w:pPr>
        <w:numPr>
          <w:ilvl w:val="0"/>
          <w:numId w:val="25"/>
        </w:numPr>
      </w:pPr>
      <w:r w:rsidRPr="00EC7E41">
        <w:t>DOXYCYCLIN</w:t>
      </w:r>
    </w:p>
    <w:p w14:paraId="5BBD8B59" w14:textId="77777777" w:rsidR="00273ACD" w:rsidRPr="00EC7E41" w:rsidRDefault="00273ACD" w:rsidP="00273ACD">
      <w:pPr>
        <w:rPr>
          <w:u w:val="single"/>
        </w:rPr>
      </w:pPr>
      <w:r w:rsidRPr="00EC7E41">
        <w:rPr>
          <w:u w:val="single"/>
        </w:rPr>
        <w:t>CLARITHROMYCIN:</w:t>
      </w:r>
    </w:p>
    <w:p w14:paraId="1197ABE1" w14:textId="77777777" w:rsidR="00273ACD" w:rsidRPr="00EC7E41" w:rsidRDefault="00273ACD" w:rsidP="00273ACD">
      <w:pPr>
        <w:numPr>
          <w:ilvl w:val="0"/>
          <w:numId w:val="25"/>
        </w:numPr>
      </w:pPr>
      <w:r w:rsidRPr="00EC7E41">
        <w:t>FROMIRID UNO</w:t>
      </w:r>
    </w:p>
    <w:p w14:paraId="02A9825A" w14:textId="77777777" w:rsidR="00273ACD" w:rsidRPr="00EC7E41" w:rsidRDefault="00273ACD" w:rsidP="00273ACD">
      <w:pPr>
        <w:numPr>
          <w:ilvl w:val="0"/>
          <w:numId w:val="25"/>
        </w:numPr>
      </w:pPr>
      <w:r w:rsidRPr="00EC7E41">
        <w:t>KLACID</w:t>
      </w:r>
    </w:p>
    <w:p w14:paraId="3BFA5F3B" w14:textId="77777777" w:rsidR="00273ACD" w:rsidRPr="00EC7E41" w:rsidRDefault="00273ACD" w:rsidP="00273ACD">
      <w:pPr>
        <w:rPr>
          <w:u w:val="single"/>
        </w:rPr>
      </w:pPr>
      <w:r w:rsidRPr="00EC7E41">
        <w:rPr>
          <w:u w:val="single"/>
        </w:rPr>
        <w:t>NORFLOXACIN:</w:t>
      </w:r>
    </w:p>
    <w:p w14:paraId="0F243E8B" w14:textId="77777777" w:rsidR="00273ACD" w:rsidRPr="00EC7E41" w:rsidRDefault="00273ACD" w:rsidP="00273ACD">
      <w:pPr>
        <w:numPr>
          <w:ilvl w:val="0"/>
          <w:numId w:val="25"/>
        </w:numPr>
      </w:pPr>
      <w:r w:rsidRPr="00EC7E41">
        <w:t>NOLICIN</w:t>
      </w:r>
    </w:p>
    <w:p w14:paraId="7C801862" w14:textId="77777777" w:rsidR="00273ACD" w:rsidRPr="00EC7E41" w:rsidRDefault="00273ACD" w:rsidP="00273ACD">
      <w:pPr>
        <w:rPr>
          <w:u w:val="single"/>
        </w:rPr>
      </w:pPr>
      <w:r w:rsidRPr="00EC7E41">
        <w:rPr>
          <w:u w:val="single"/>
        </w:rPr>
        <w:t>SULFAMETHOXAZOL+:</w:t>
      </w:r>
    </w:p>
    <w:p w14:paraId="59346927" w14:textId="77777777" w:rsidR="00273ACD" w:rsidRPr="00EC7E41" w:rsidRDefault="00273ACD" w:rsidP="00273ACD">
      <w:pPr>
        <w:numPr>
          <w:ilvl w:val="0"/>
          <w:numId w:val="25"/>
        </w:numPr>
      </w:pPr>
      <w:r w:rsidRPr="00EC7E41">
        <w:t>SUMETROLIM</w:t>
      </w:r>
    </w:p>
    <w:p w14:paraId="4AB2D941" w14:textId="77777777" w:rsidR="00273ACD" w:rsidRPr="00EC7E41" w:rsidRDefault="00273ACD" w:rsidP="00273ACD">
      <w:pPr>
        <w:rPr>
          <w:u w:val="single"/>
        </w:rPr>
      </w:pPr>
      <w:r w:rsidRPr="00EC7E41">
        <w:rPr>
          <w:u w:val="single"/>
        </w:rPr>
        <w:t>CEFTRIAXON:</w:t>
      </w:r>
    </w:p>
    <w:p w14:paraId="4A457585" w14:textId="77777777" w:rsidR="00273ACD" w:rsidRPr="00EC7E41" w:rsidRDefault="00273ACD" w:rsidP="00273ACD">
      <w:pPr>
        <w:numPr>
          <w:ilvl w:val="0"/>
          <w:numId w:val="25"/>
        </w:numPr>
      </w:pPr>
      <w:r w:rsidRPr="00EC7E41">
        <w:t xml:space="preserve">ROCEPHIN </w:t>
      </w:r>
      <w:proofErr w:type="spellStart"/>
      <w:r w:rsidRPr="00EC7E41">
        <w:t>inj</w:t>
      </w:r>
      <w:proofErr w:type="spellEnd"/>
      <w:r w:rsidRPr="00EC7E41">
        <w:t>.</w:t>
      </w:r>
    </w:p>
    <w:p w14:paraId="65BA4029" w14:textId="77777777" w:rsidR="00273ACD" w:rsidRPr="00EC7E41" w:rsidRDefault="00273ACD" w:rsidP="00273ACD">
      <w:pPr>
        <w:tabs>
          <w:tab w:val="center" w:pos="6804"/>
        </w:tabs>
        <w:rPr>
          <w:rFonts w:ascii="Garamond" w:hAnsi="Garamond"/>
        </w:rPr>
      </w:pPr>
    </w:p>
    <w:p w14:paraId="353C64B9" w14:textId="77777777" w:rsidR="00273ACD" w:rsidRPr="00EC7E41" w:rsidRDefault="00273ACD" w:rsidP="00273ACD">
      <w:pPr>
        <w:jc w:val="center"/>
        <w:rPr>
          <w:b/>
          <w:u w:val="single"/>
        </w:rPr>
      </w:pPr>
      <w:r w:rsidRPr="00EC7E41">
        <w:rPr>
          <w:b/>
          <w:u w:val="single"/>
        </w:rPr>
        <w:t>VÁZ</w:t>
      </w:r>
      <w:r>
        <w:rPr>
          <w:b/>
          <w:u w:val="single"/>
        </w:rPr>
        <w:t>-</w:t>
      </w:r>
      <w:r w:rsidRPr="00EC7E41">
        <w:rPr>
          <w:b/>
          <w:u w:val="single"/>
        </w:rPr>
        <w:t xml:space="preserve"> ÉS IZOMRENDSZER</w:t>
      </w:r>
    </w:p>
    <w:p w14:paraId="68F0E266" w14:textId="77777777" w:rsidR="00273ACD" w:rsidRPr="00EC7E41" w:rsidRDefault="00273ACD" w:rsidP="00273ACD">
      <w:pPr>
        <w:rPr>
          <w:b/>
        </w:rPr>
      </w:pPr>
    </w:p>
    <w:p w14:paraId="7C2A510C" w14:textId="77777777" w:rsidR="00273ACD" w:rsidRPr="00EC7E41" w:rsidRDefault="00273ACD" w:rsidP="00273ACD">
      <w:pPr>
        <w:jc w:val="center"/>
        <w:rPr>
          <w:b/>
        </w:rPr>
      </w:pPr>
      <w:r w:rsidRPr="00EC7E41">
        <w:rPr>
          <w:b/>
        </w:rPr>
        <w:t>ATC-M01: GYULLADÁSGÁTLÓK és REUMAELLENES KÉSZÍTMÉNYEK</w:t>
      </w:r>
    </w:p>
    <w:p w14:paraId="7E742C12" w14:textId="77777777" w:rsidR="00273ACD" w:rsidRPr="00EC7E41" w:rsidRDefault="00273ACD" w:rsidP="00273ACD">
      <w:pPr>
        <w:rPr>
          <w:u w:val="single"/>
        </w:rPr>
      </w:pPr>
      <w:r w:rsidRPr="00EC7E41">
        <w:rPr>
          <w:u w:val="single"/>
        </w:rPr>
        <w:t>ACECFOLENAC:</w:t>
      </w:r>
    </w:p>
    <w:p w14:paraId="49CBB256" w14:textId="77777777" w:rsidR="00273ACD" w:rsidRPr="00EC7E41" w:rsidRDefault="00273ACD" w:rsidP="00273ACD">
      <w:pPr>
        <w:numPr>
          <w:ilvl w:val="0"/>
          <w:numId w:val="25"/>
        </w:numPr>
      </w:pPr>
      <w:r w:rsidRPr="00EC7E41">
        <w:t>AFLAMIN</w:t>
      </w:r>
    </w:p>
    <w:p w14:paraId="26857A90" w14:textId="77777777" w:rsidR="00273ACD" w:rsidRPr="00EC7E41" w:rsidRDefault="00273ACD" w:rsidP="00273ACD">
      <w:pPr>
        <w:rPr>
          <w:u w:val="single"/>
        </w:rPr>
      </w:pPr>
      <w:r w:rsidRPr="00EC7E41">
        <w:rPr>
          <w:u w:val="single"/>
        </w:rPr>
        <w:t>DICLOFENAC:</w:t>
      </w:r>
    </w:p>
    <w:p w14:paraId="69BBC0AC" w14:textId="77777777" w:rsidR="00273ACD" w:rsidRPr="00EC7E41" w:rsidRDefault="00273ACD" w:rsidP="00273ACD">
      <w:pPr>
        <w:numPr>
          <w:ilvl w:val="0"/>
          <w:numId w:val="25"/>
        </w:numPr>
      </w:pPr>
      <w:r w:rsidRPr="00EC7E41">
        <w:t>DICLOFENAC 100ST</w:t>
      </w:r>
    </w:p>
    <w:p w14:paraId="62DB88EF" w14:textId="77777777" w:rsidR="00273ACD" w:rsidRPr="00EC7E41" w:rsidRDefault="00273ACD" w:rsidP="00273ACD">
      <w:pPr>
        <w:rPr>
          <w:u w:val="single"/>
        </w:rPr>
      </w:pPr>
      <w:r w:rsidRPr="00EC7E41">
        <w:rPr>
          <w:u w:val="single"/>
        </w:rPr>
        <w:t>MELOXIKAM:</w:t>
      </w:r>
    </w:p>
    <w:p w14:paraId="1B211BBB" w14:textId="77777777" w:rsidR="00273ACD" w:rsidRPr="00EC7E41" w:rsidRDefault="00273ACD" w:rsidP="00273ACD">
      <w:pPr>
        <w:numPr>
          <w:ilvl w:val="0"/>
          <w:numId w:val="25"/>
        </w:numPr>
      </w:pPr>
      <w:r w:rsidRPr="00EC7E41">
        <w:t>MELOXAN</w:t>
      </w:r>
    </w:p>
    <w:p w14:paraId="6031A5C8" w14:textId="77777777" w:rsidR="00273ACD" w:rsidRPr="00EC7E41" w:rsidRDefault="00273ACD" w:rsidP="00273ACD">
      <w:pPr>
        <w:numPr>
          <w:ilvl w:val="0"/>
          <w:numId w:val="25"/>
        </w:numPr>
      </w:pPr>
      <w:r w:rsidRPr="00EC7E41">
        <w:lastRenderedPageBreak/>
        <w:t xml:space="preserve">MOVALIS </w:t>
      </w:r>
      <w:proofErr w:type="spellStart"/>
      <w:r w:rsidRPr="00EC7E41">
        <w:t>inj</w:t>
      </w:r>
      <w:proofErr w:type="spellEnd"/>
      <w:r w:rsidRPr="00EC7E41">
        <w:t>.</w:t>
      </w:r>
    </w:p>
    <w:p w14:paraId="6BB1C31E" w14:textId="77777777" w:rsidR="00273ACD" w:rsidRPr="00EC7E41" w:rsidRDefault="00273ACD" w:rsidP="00273ACD">
      <w:pPr>
        <w:rPr>
          <w:u w:val="single"/>
        </w:rPr>
      </w:pPr>
      <w:r w:rsidRPr="00EC7E41">
        <w:rPr>
          <w:u w:val="single"/>
        </w:rPr>
        <w:t>NAPROXEN:</w:t>
      </w:r>
    </w:p>
    <w:p w14:paraId="1D975175" w14:textId="77777777" w:rsidR="00273ACD" w:rsidRPr="00EC7E41" w:rsidRDefault="00273ACD" w:rsidP="00273ACD">
      <w:pPr>
        <w:numPr>
          <w:ilvl w:val="0"/>
          <w:numId w:val="25"/>
        </w:numPr>
      </w:pPr>
      <w:r w:rsidRPr="00EC7E41">
        <w:t>APRANAX</w:t>
      </w:r>
    </w:p>
    <w:p w14:paraId="511CBD36" w14:textId="77777777" w:rsidR="00273ACD" w:rsidRPr="00EC7E41" w:rsidRDefault="00273ACD" w:rsidP="00273ACD">
      <w:pPr>
        <w:rPr>
          <w:u w:val="single"/>
        </w:rPr>
      </w:pPr>
      <w:r w:rsidRPr="00EC7E41">
        <w:rPr>
          <w:u w:val="single"/>
        </w:rPr>
        <w:t>NIMESULID:</w:t>
      </w:r>
    </w:p>
    <w:p w14:paraId="569393F0" w14:textId="77777777" w:rsidR="00273ACD" w:rsidRPr="00EC7E41" w:rsidRDefault="00273ACD" w:rsidP="00273ACD">
      <w:pPr>
        <w:numPr>
          <w:ilvl w:val="0"/>
          <w:numId w:val="25"/>
        </w:numPr>
      </w:pPr>
      <w:r w:rsidRPr="00EC7E41">
        <w:t>MESULID</w:t>
      </w:r>
    </w:p>
    <w:p w14:paraId="769F376D" w14:textId="77777777" w:rsidR="00273ACD" w:rsidRPr="00EC7E41" w:rsidRDefault="00273ACD" w:rsidP="00273ACD">
      <w:pPr>
        <w:tabs>
          <w:tab w:val="center" w:pos="6804"/>
        </w:tabs>
      </w:pPr>
    </w:p>
    <w:p w14:paraId="551E3740" w14:textId="77777777" w:rsidR="00273ACD" w:rsidRPr="00EC7E41" w:rsidRDefault="00273ACD" w:rsidP="00273ACD">
      <w:pPr>
        <w:jc w:val="center"/>
        <w:rPr>
          <w:b/>
        </w:rPr>
      </w:pPr>
      <w:r w:rsidRPr="00EC7E41">
        <w:rPr>
          <w:b/>
        </w:rPr>
        <w:t>ATC-M03B: IZOMRELAXANSOK</w:t>
      </w:r>
    </w:p>
    <w:p w14:paraId="033A6666" w14:textId="77777777" w:rsidR="00273ACD" w:rsidRPr="00EC7E41" w:rsidRDefault="00273ACD" w:rsidP="00273ACD">
      <w:pPr>
        <w:rPr>
          <w:u w:val="single"/>
        </w:rPr>
      </w:pPr>
      <w:r w:rsidRPr="00EC7E41">
        <w:rPr>
          <w:u w:val="single"/>
        </w:rPr>
        <w:t>TOLPERISON:</w:t>
      </w:r>
    </w:p>
    <w:p w14:paraId="727709DA" w14:textId="77777777" w:rsidR="00273ACD" w:rsidRPr="00EC7E41" w:rsidRDefault="00273ACD" w:rsidP="00273ACD">
      <w:pPr>
        <w:numPr>
          <w:ilvl w:val="0"/>
          <w:numId w:val="25"/>
        </w:numPr>
      </w:pPr>
      <w:r w:rsidRPr="00EC7E41">
        <w:t>MYDETON</w:t>
      </w:r>
    </w:p>
    <w:p w14:paraId="5BC1F63E" w14:textId="77777777" w:rsidR="00273ACD" w:rsidRPr="00EC7E41" w:rsidRDefault="00273ACD" w:rsidP="00273ACD">
      <w:pPr>
        <w:jc w:val="center"/>
        <w:rPr>
          <w:b/>
          <w:u w:val="single"/>
        </w:rPr>
      </w:pPr>
      <w:r w:rsidRPr="00EC7E41">
        <w:rPr>
          <w:b/>
          <w:u w:val="single"/>
        </w:rPr>
        <w:t>IDEGRENDSZER</w:t>
      </w:r>
    </w:p>
    <w:p w14:paraId="3B1097A5" w14:textId="77777777" w:rsidR="00273ACD" w:rsidRPr="00EC7E41" w:rsidRDefault="00273ACD" w:rsidP="00273ACD">
      <w:pPr>
        <w:rPr>
          <w:b/>
        </w:rPr>
      </w:pPr>
    </w:p>
    <w:p w14:paraId="069656BB" w14:textId="77777777" w:rsidR="00273ACD" w:rsidRPr="00EC7E41" w:rsidRDefault="00273ACD" w:rsidP="00273ACD">
      <w:pPr>
        <w:jc w:val="center"/>
        <w:rPr>
          <w:b/>
        </w:rPr>
      </w:pPr>
      <w:r w:rsidRPr="00EC7E41">
        <w:rPr>
          <w:b/>
        </w:rPr>
        <w:t>ATC-N02: FÁJDALOMCSILLAPÍTÓK, LÁZCSÖKKENTŐK</w:t>
      </w:r>
    </w:p>
    <w:p w14:paraId="508A09D7" w14:textId="77777777" w:rsidR="00273ACD" w:rsidRPr="00EC7E41" w:rsidRDefault="00273ACD" w:rsidP="00273ACD">
      <w:pPr>
        <w:rPr>
          <w:u w:val="single"/>
        </w:rPr>
      </w:pPr>
      <w:r w:rsidRPr="00EC7E41">
        <w:rPr>
          <w:u w:val="single"/>
        </w:rPr>
        <w:t>AMINOPHENAZON+:</w:t>
      </w:r>
    </w:p>
    <w:p w14:paraId="5AA86900" w14:textId="77777777" w:rsidR="00273ACD" w:rsidRPr="00EC7E41" w:rsidRDefault="00273ACD" w:rsidP="00273ACD">
      <w:pPr>
        <w:numPr>
          <w:ilvl w:val="0"/>
          <w:numId w:val="25"/>
        </w:numPr>
      </w:pPr>
      <w:r w:rsidRPr="00EC7E41">
        <w:t xml:space="preserve">DEMALGON </w:t>
      </w:r>
      <w:proofErr w:type="spellStart"/>
      <w:r w:rsidRPr="00EC7E41">
        <w:t>tbl</w:t>
      </w:r>
      <w:proofErr w:type="spellEnd"/>
      <w:r w:rsidRPr="00EC7E41">
        <w:t>.</w:t>
      </w:r>
    </w:p>
    <w:p w14:paraId="09D1146C" w14:textId="77777777" w:rsidR="00273ACD" w:rsidRPr="00EC7E41" w:rsidRDefault="00273ACD" w:rsidP="00273ACD">
      <w:pPr>
        <w:rPr>
          <w:u w:val="single"/>
        </w:rPr>
      </w:pPr>
      <w:r w:rsidRPr="00EC7E41">
        <w:rPr>
          <w:u w:val="single"/>
        </w:rPr>
        <w:t>METAMIZOL NATRIUM:</w:t>
      </w:r>
    </w:p>
    <w:p w14:paraId="35092A88" w14:textId="77777777" w:rsidR="00273ACD" w:rsidRPr="00EC7E41" w:rsidRDefault="00273ACD" w:rsidP="00273ACD">
      <w:pPr>
        <w:numPr>
          <w:ilvl w:val="0"/>
          <w:numId w:val="25"/>
        </w:numPr>
      </w:pPr>
      <w:r w:rsidRPr="00EC7E41">
        <w:t>ALGOPYRIN</w:t>
      </w:r>
    </w:p>
    <w:p w14:paraId="3BB17F32" w14:textId="77777777" w:rsidR="00273ACD" w:rsidRPr="00EC7E41" w:rsidRDefault="00273ACD" w:rsidP="00273ACD">
      <w:pPr>
        <w:numPr>
          <w:ilvl w:val="0"/>
          <w:numId w:val="25"/>
        </w:numPr>
      </w:pPr>
      <w:r w:rsidRPr="00EC7E41">
        <w:t>PANALGORIN</w:t>
      </w:r>
    </w:p>
    <w:p w14:paraId="23696833" w14:textId="77777777" w:rsidR="00273ACD" w:rsidRPr="00EC7E41" w:rsidRDefault="00273ACD" w:rsidP="00273ACD">
      <w:pPr>
        <w:rPr>
          <w:u w:val="single"/>
        </w:rPr>
      </w:pPr>
      <w:r w:rsidRPr="00EC7E41">
        <w:rPr>
          <w:u w:val="single"/>
        </w:rPr>
        <w:t>PARACETAMOL:</w:t>
      </w:r>
    </w:p>
    <w:p w14:paraId="1DCF2780" w14:textId="77777777" w:rsidR="00273ACD" w:rsidRPr="00EC7E41" w:rsidRDefault="00273ACD" w:rsidP="00273ACD">
      <w:pPr>
        <w:numPr>
          <w:ilvl w:val="0"/>
          <w:numId w:val="25"/>
        </w:numPr>
      </w:pPr>
      <w:r w:rsidRPr="00EC7E41">
        <w:t>RUBOPHEN</w:t>
      </w:r>
    </w:p>
    <w:p w14:paraId="2F2B0B1B" w14:textId="77777777" w:rsidR="00273ACD" w:rsidRPr="00EC7E41" w:rsidRDefault="00273ACD" w:rsidP="00273ACD">
      <w:pPr>
        <w:rPr>
          <w:u w:val="single"/>
        </w:rPr>
      </w:pPr>
      <w:r w:rsidRPr="00EC7E41">
        <w:rPr>
          <w:u w:val="single"/>
        </w:rPr>
        <w:t>TRAMADOL:</w:t>
      </w:r>
    </w:p>
    <w:p w14:paraId="2155C7BA" w14:textId="77777777" w:rsidR="00273ACD" w:rsidRPr="00EC7E41" w:rsidRDefault="00273ACD" w:rsidP="00273ACD">
      <w:pPr>
        <w:numPr>
          <w:ilvl w:val="0"/>
          <w:numId w:val="25"/>
        </w:numPr>
      </w:pPr>
      <w:r w:rsidRPr="00EC7E41">
        <w:t>CONTRAMAL</w:t>
      </w:r>
    </w:p>
    <w:p w14:paraId="72DBF7E5" w14:textId="77777777" w:rsidR="00273ACD" w:rsidRPr="00EC7E41" w:rsidRDefault="00273ACD" w:rsidP="00273ACD">
      <w:pPr>
        <w:numPr>
          <w:ilvl w:val="0"/>
          <w:numId w:val="25"/>
        </w:numPr>
      </w:pPr>
      <w:r w:rsidRPr="00EC7E41">
        <w:t>TRAMADOL</w:t>
      </w:r>
    </w:p>
    <w:p w14:paraId="7BC1F769" w14:textId="77777777" w:rsidR="00273ACD" w:rsidRPr="00EC7E41" w:rsidRDefault="00273ACD" w:rsidP="00273ACD">
      <w:pPr>
        <w:numPr>
          <w:ilvl w:val="0"/>
          <w:numId w:val="25"/>
        </w:numPr>
      </w:pPr>
      <w:r w:rsidRPr="00EC7E41">
        <w:t>TRAMADOLOR ID</w:t>
      </w:r>
    </w:p>
    <w:p w14:paraId="5B3D74A6" w14:textId="77777777" w:rsidR="00273ACD" w:rsidRPr="00EC7E41" w:rsidRDefault="00273ACD" w:rsidP="00273ACD">
      <w:pPr>
        <w:tabs>
          <w:tab w:val="center" w:pos="6804"/>
        </w:tabs>
        <w:rPr>
          <w:rFonts w:ascii="Garamond" w:hAnsi="Garamond"/>
        </w:rPr>
      </w:pPr>
    </w:p>
    <w:p w14:paraId="5FB0E7BC" w14:textId="77777777" w:rsidR="00273ACD" w:rsidRPr="00EC7E41" w:rsidRDefault="00273ACD" w:rsidP="00273ACD">
      <w:pPr>
        <w:jc w:val="center"/>
        <w:rPr>
          <w:b/>
        </w:rPr>
      </w:pPr>
      <w:r w:rsidRPr="00EC7E41">
        <w:rPr>
          <w:b/>
        </w:rPr>
        <w:t>ATC-N03: ATIEPIPEPTIKUMOK</w:t>
      </w:r>
    </w:p>
    <w:p w14:paraId="20B6F290" w14:textId="77777777" w:rsidR="00273ACD" w:rsidRPr="00EC7E41" w:rsidRDefault="00273ACD" w:rsidP="00273ACD">
      <w:pPr>
        <w:rPr>
          <w:u w:val="single"/>
        </w:rPr>
      </w:pPr>
      <w:r w:rsidRPr="00EC7E41">
        <w:rPr>
          <w:u w:val="single"/>
        </w:rPr>
        <w:t>CARBAMAZEPIN:</w:t>
      </w:r>
    </w:p>
    <w:p w14:paraId="25843AEE" w14:textId="77777777" w:rsidR="00273ACD" w:rsidRPr="00EC7E41" w:rsidRDefault="00273ACD" w:rsidP="00273ACD">
      <w:pPr>
        <w:numPr>
          <w:ilvl w:val="0"/>
          <w:numId w:val="25"/>
        </w:numPr>
      </w:pPr>
      <w:r w:rsidRPr="00EC7E41">
        <w:t>TEGRETOL CR</w:t>
      </w:r>
    </w:p>
    <w:p w14:paraId="5CD59447" w14:textId="77777777" w:rsidR="00273ACD" w:rsidRPr="00EC7E41" w:rsidRDefault="00273ACD" w:rsidP="00273ACD">
      <w:pPr>
        <w:rPr>
          <w:u w:val="single"/>
        </w:rPr>
      </w:pPr>
      <w:r w:rsidRPr="00EC7E41">
        <w:rPr>
          <w:u w:val="single"/>
        </w:rPr>
        <w:t>CLONAZEPAM:</w:t>
      </w:r>
    </w:p>
    <w:p w14:paraId="08A63D24" w14:textId="77777777" w:rsidR="00273ACD" w:rsidRPr="00EC7E41" w:rsidRDefault="00273ACD" w:rsidP="00273ACD">
      <w:pPr>
        <w:numPr>
          <w:ilvl w:val="0"/>
          <w:numId w:val="25"/>
        </w:numPr>
      </w:pPr>
      <w:r w:rsidRPr="00EC7E41">
        <w:t>RIVOTRIL</w:t>
      </w:r>
    </w:p>
    <w:p w14:paraId="6C843D48" w14:textId="77777777" w:rsidR="00273ACD" w:rsidRPr="00EC7E41" w:rsidRDefault="00273ACD" w:rsidP="00273ACD">
      <w:pPr>
        <w:tabs>
          <w:tab w:val="center" w:pos="6804"/>
        </w:tabs>
        <w:rPr>
          <w:rFonts w:ascii="Garamond" w:hAnsi="Garamond"/>
        </w:rPr>
      </w:pPr>
    </w:p>
    <w:p w14:paraId="282FDDA2" w14:textId="77777777" w:rsidR="00273ACD" w:rsidRPr="00EC7E41" w:rsidRDefault="00273ACD" w:rsidP="00273ACD">
      <w:pPr>
        <w:jc w:val="center"/>
        <w:rPr>
          <w:b/>
        </w:rPr>
      </w:pPr>
      <w:r w:rsidRPr="00EC7E41">
        <w:rPr>
          <w:b/>
        </w:rPr>
        <w:t>ATC-N04A: ANTIKOLINERG ANTIPARKINSOK SZEREK</w:t>
      </w:r>
    </w:p>
    <w:p w14:paraId="4F5647AC" w14:textId="77777777" w:rsidR="00273ACD" w:rsidRPr="00EC7E41" w:rsidRDefault="00273ACD" w:rsidP="00273ACD">
      <w:pPr>
        <w:rPr>
          <w:u w:val="single"/>
        </w:rPr>
      </w:pPr>
      <w:r w:rsidRPr="00EC7E41">
        <w:rPr>
          <w:u w:val="single"/>
        </w:rPr>
        <w:t>PROCYCLIDIN:</w:t>
      </w:r>
    </w:p>
    <w:p w14:paraId="3C0877B0" w14:textId="77777777" w:rsidR="00273ACD" w:rsidRPr="00EC7E41" w:rsidRDefault="00273ACD" w:rsidP="00273ACD">
      <w:pPr>
        <w:numPr>
          <w:ilvl w:val="0"/>
          <w:numId w:val="25"/>
        </w:numPr>
      </w:pPr>
      <w:r w:rsidRPr="00EC7E41">
        <w:t>KEMADRIN</w:t>
      </w:r>
    </w:p>
    <w:p w14:paraId="2BE46B7D" w14:textId="77777777" w:rsidR="00273ACD" w:rsidRPr="00EC7E41" w:rsidRDefault="00273ACD" w:rsidP="00273ACD">
      <w:pPr>
        <w:tabs>
          <w:tab w:val="center" w:pos="6804"/>
        </w:tabs>
        <w:rPr>
          <w:rFonts w:ascii="Garamond" w:hAnsi="Garamond"/>
        </w:rPr>
      </w:pPr>
    </w:p>
    <w:p w14:paraId="74FC5800" w14:textId="77777777" w:rsidR="00273ACD" w:rsidRPr="00EC7E41" w:rsidRDefault="00273ACD" w:rsidP="00273ACD">
      <w:pPr>
        <w:jc w:val="center"/>
        <w:rPr>
          <w:b/>
        </w:rPr>
      </w:pPr>
      <w:r w:rsidRPr="00EC7E41">
        <w:rPr>
          <w:b/>
        </w:rPr>
        <w:t>ATC-N04B: DOPAMINERG ANTIPARKINZON SZEREK</w:t>
      </w:r>
    </w:p>
    <w:p w14:paraId="0FC8DDAE" w14:textId="77777777" w:rsidR="00273ACD" w:rsidRPr="00EC7E41" w:rsidRDefault="00273ACD" w:rsidP="00273ACD">
      <w:pPr>
        <w:rPr>
          <w:u w:val="single"/>
        </w:rPr>
      </w:pPr>
      <w:r w:rsidRPr="00EC7E41">
        <w:rPr>
          <w:u w:val="single"/>
        </w:rPr>
        <w:t>LEVODOPA+DECARBOXYLASE INHIBITOR:</w:t>
      </w:r>
    </w:p>
    <w:p w14:paraId="27ED226C" w14:textId="77777777" w:rsidR="00273ACD" w:rsidRPr="00EC7E41" w:rsidRDefault="00273ACD" w:rsidP="00273ACD">
      <w:pPr>
        <w:numPr>
          <w:ilvl w:val="0"/>
          <w:numId w:val="25"/>
        </w:numPr>
      </w:pPr>
      <w:r w:rsidRPr="00EC7E41">
        <w:t>MADOPAR</w:t>
      </w:r>
    </w:p>
    <w:p w14:paraId="4F4E4447" w14:textId="77777777" w:rsidR="00273ACD" w:rsidRPr="00EC7E41" w:rsidRDefault="00273ACD" w:rsidP="00273ACD">
      <w:pPr>
        <w:rPr>
          <w:u w:val="single"/>
        </w:rPr>
      </w:pPr>
      <w:r w:rsidRPr="00EC7E41">
        <w:rPr>
          <w:u w:val="single"/>
        </w:rPr>
        <w:t>SELEGILIN:</w:t>
      </w:r>
    </w:p>
    <w:p w14:paraId="089E36BB" w14:textId="77777777" w:rsidR="00273ACD" w:rsidRPr="00EC7E41" w:rsidRDefault="00273ACD" w:rsidP="00273ACD">
      <w:pPr>
        <w:numPr>
          <w:ilvl w:val="0"/>
          <w:numId w:val="25"/>
        </w:numPr>
      </w:pPr>
      <w:r w:rsidRPr="00EC7E41">
        <w:t>JUMEX</w:t>
      </w:r>
    </w:p>
    <w:p w14:paraId="38A65CBB" w14:textId="77777777" w:rsidR="00273ACD" w:rsidRPr="00EC7E41" w:rsidRDefault="00273ACD" w:rsidP="00273ACD">
      <w:pPr>
        <w:ind w:left="1776"/>
      </w:pPr>
    </w:p>
    <w:p w14:paraId="61403FA2" w14:textId="77777777" w:rsidR="00273ACD" w:rsidRPr="00EC7E41" w:rsidRDefault="00273ACD" w:rsidP="00273ACD">
      <w:pPr>
        <w:jc w:val="center"/>
        <w:rPr>
          <w:b/>
        </w:rPr>
      </w:pPr>
      <w:r w:rsidRPr="00EC7E41">
        <w:rPr>
          <w:b/>
        </w:rPr>
        <w:t>ATC-N05A: ANTIPSYCHOTIKUMOK</w:t>
      </w:r>
    </w:p>
    <w:p w14:paraId="78D6118D" w14:textId="77777777" w:rsidR="00273ACD" w:rsidRPr="00EC7E41" w:rsidRDefault="00273ACD" w:rsidP="00273ACD">
      <w:pPr>
        <w:rPr>
          <w:u w:val="single"/>
        </w:rPr>
      </w:pPr>
      <w:r w:rsidRPr="00EC7E41">
        <w:rPr>
          <w:u w:val="single"/>
        </w:rPr>
        <w:t>TIAPRID:</w:t>
      </w:r>
    </w:p>
    <w:p w14:paraId="476C370C" w14:textId="77777777" w:rsidR="00273ACD" w:rsidRPr="00EC7E41" w:rsidRDefault="00273ACD" w:rsidP="00273ACD">
      <w:pPr>
        <w:numPr>
          <w:ilvl w:val="0"/>
          <w:numId w:val="25"/>
        </w:numPr>
      </w:pPr>
      <w:r w:rsidRPr="00EC7E41">
        <w:t>TIAPRIDAL</w:t>
      </w:r>
    </w:p>
    <w:p w14:paraId="1D88A5B2" w14:textId="77777777" w:rsidR="00273ACD" w:rsidRPr="00EC7E41" w:rsidRDefault="00273ACD" w:rsidP="00273ACD">
      <w:pPr>
        <w:rPr>
          <w:b/>
        </w:rPr>
      </w:pPr>
    </w:p>
    <w:p w14:paraId="1E496B71" w14:textId="77777777" w:rsidR="00273ACD" w:rsidRPr="00EC7E41" w:rsidRDefault="00273ACD" w:rsidP="00273ACD">
      <w:pPr>
        <w:jc w:val="center"/>
        <w:rPr>
          <w:b/>
        </w:rPr>
      </w:pPr>
      <w:r w:rsidRPr="00EC7E41">
        <w:rPr>
          <w:b/>
        </w:rPr>
        <w:t>ATC-N05B: ANXIOLYTIKUMOK</w:t>
      </w:r>
    </w:p>
    <w:p w14:paraId="01AB965C" w14:textId="77777777" w:rsidR="00273ACD" w:rsidRPr="00EC7E41" w:rsidRDefault="00273ACD" w:rsidP="00273ACD">
      <w:pPr>
        <w:rPr>
          <w:u w:val="single"/>
        </w:rPr>
      </w:pPr>
      <w:r w:rsidRPr="00EC7E41">
        <w:rPr>
          <w:u w:val="single"/>
        </w:rPr>
        <w:t>ALPRAZOLAM:</w:t>
      </w:r>
    </w:p>
    <w:p w14:paraId="2EB405C3" w14:textId="77777777" w:rsidR="00273ACD" w:rsidRPr="00EC7E41" w:rsidRDefault="00273ACD" w:rsidP="00273ACD">
      <w:pPr>
        <w:numPr>
          <w:ilvl w:val="0"/>
          <w:numId w:val="25"/>
        </w:numPr>
      </w:pPr>
      <w:r w:rsidRPr="00EC7E41">
        <w:t xml:space="preserve">FRONTIN </w:t>
      </w:r>
    </w:p>
    <w:p w14:paraId="4B4DE87A" w14:textId="77777777" w:rsidR="00273ACD" w:rsidRPr="00EC7E41" w:rsidRDefault="00273ACD" w:rsidP="00273ACD">
      <w:pPr>
        <w:numPr>
          <w:ilvl w:val="0"/>
          <w:numId w:val="25"/>
        </w:numPr>
      </w:pPr>
      <w:r w:rsidRPr="00EC7E41">
        <w:t>XANAX</w:t>
      </w:r>
    </w:p>
    <w:p w14:paraId="06DC6A9D" w14:textId="77777777" w:rsidR="00273ACD" w:rsidRPr="00EC7E41" w:rsidRDefault="00273ACD" w:rsidP="00273ACD">
      <w:pPr>
        <w:numPr>
          <w:ilvl w:val="0"/>
          <w:numId w:val="25"/>
        </w:numPr>
      </w:pPr>
      <w:r w:rsidRPr="00EC7E41">
        <w:lastRenderedPageBreak/>
        <w:t>XANAX SR</w:t>
      </w:r>
    </w:p>
    <w:p w14:paraId="50F2B7CA" w14:textId="77777777" w:rsidR="00273ACD" w:rsidRPr="00EC7E41" w:rsidRDefault="00273ACD" w:rsidP="00273ACD">
      <w:pPr>
        <w:rPr>
          <w:u w:val="single"/>
        </w:rPr>
      </w:pPr>
      <w:r w:rsidRPr="00EC7E41">
        <w:rPr>
          <w:u w:val="single"/>
        </w:rPr>
        <w:t>DIAZEPAM:</w:t>
      </w:r>
    </w:p>
    <w:p w14:paraId="0A81A76A" w14:textId="77777777" w:rsidR="00273ACD" w:rsidRPr="00EC7E41" w:rsidRDefault="00273ACD" w:rsidP="00273ACD">
      <w:pPr>
        <w:numPr>
          <w:ilvl w:val="0"/>
          <w:numId w:val="25"/>
        </w:numPr>
      </w:pPr>
      <w:r w:rsidRPr="00EC7E41">
        <w:t>SEDUXEN</w:t>
      </w:r>
    </w:p>
    <w:p w14:paraId="2B00379E" w14:textId="77777777" w:rsidR="00273ACD" w:rsidRPr="00EC7E41" w:rsidRDefault="00273ACD" w:rsidP="00273ACD">
      <w:pPr>
        <w:rPr>
          <w:u w:val="single"/>
        </w:rPr>
      </w:pPr>
      <w:r w:rsidRPr="00EC7E41">
        <w:rPr>
          <w:u w:val="single"/>
        </w:rPr>
        <w:t>HYDROXYZIN:</w:t>
      </w:r>
    </w:p>
    <w:p w14:paraId="42628562" w14:textId="77777777" w:rsidR="00273ACD" w:rsidRPr="00EC7E41" w:rsidRDefault="00273ACD" w:rsidP="00273ACD">
      <w:pPr>
        <w:numPr>
          <w:ilvl w:val="0"/>
          <w:numId w:val="25"/>
        </w:numPr>
      </w:pPr>
      <w:r w:rsidRPr="00EC7E41">
        <w:t>ATARAX</w:t>
      </w:r>
    </w:p>
    <w:p w14:paraId="58A3EA66" w14:textId="77777777" w:rsidR="00273ACD" w:rsidRPr="00EC7E41" w:rsidRDefault="00273ACD" w:rsidP="00273ACD">
      <w:pPr>
        <w:rPr>
          <w:u w:val="single"/>
        </w:rPr>
      </w:pPr>
      <w:r w:rsidRPr="00EC7E41">
        <w:rPr>
          <w:u w:val="single"/>
        </w:rPr>
        <w:t>MEDAZEPAM:</w:t>
      </w:r>
    </w:p>
    <w:p w14:paraId="2364372E" w14:textId="77777777" w:rsidR="00273ACD" w:rsidRPr="00EC7E41" w:rsidRDefault="00273ACD" w:rsidP="00273ACD">
      <w:pPr>
        <w:numPr>
          <w:ilvl w:val="0"/>
          <w:numId w:val="25"/>
        </w:numPr>
      </w:pPr>
      <w:r w:rsidRPr="00EC7E41">
        <w:t xml:space="preserve">MEDAZEPAM </w:t>
      </w:r>
    </w:p>
    <w:p w14:paraId="56A5974F" w14:textId="77777777" w:rsidR="00273ACD" w:rsidRPr="00EC7E41" w:rsidRDefault="00273ACD" w:rsidP="00273ACD">
      <w:pPr>
        <w:tabs>
          <w:tab w:val="center" w:pos="6804"/>
        </w:tabs>
        <w:rPr>
          <w:rFonts w:ascii="Garamond" w:hAnsi="Garamond"/>
        </w:rPr>
      </w:pPr>
    </w:p>
    <w:p w14:paraId="29AA8300" w14:textId="77777777" w:rsidR="00273ACD" w:rsidRPr="00EC7E41" w:rsidRDefault="00273ACD" w:rsidP="00273ACD">
      <w:pPr>
        <w:jc w:val="center"/>
        <w:rPr>
          <w:b/>
        </w:rPr>
      </w:pPr>
      <w:r w:rsidRPr="00EC7E41">
        <w:rPr>
          <w:b/>
        </w:rPr>
        <w:t>ATC-N05C: ALTATÓK, NYUGTATÓK</w:t>
      </w:r>
    </w:p>
    <w:p w14:paraId="0D704D8D" w14:textId="77777777" w:rsidR="00273ACD" w:rsidRPr="00EC7E41" w:rsidRDefault="00273ACD" w:rsidP="00273ACD">
      <w:pPr>
        <w:rPr>
          <w:u w:val="single"/>
        </w:rPr>
      </w:pPr>
      <w:r w:rsidRPr="00EC7E41">
        <w:rPr>
          <w:u w:val="single"/>
        </w:rPr>
        <w:t>BROTIZOLAM:</w:t>
      </w:r>
    </w:p>
    <w:p w14:paraId="285BD6B1" w14:textId="77777777" w:rsidR="00273ACD" w:rsidRPr="00EC7E41" w:rsidRDefault="00273ACD" w:rsidP="00273ACD">
      <w:pPr>
        <w:numPr>
          <w:ilvl w:val="0"/>
          <w:numId w:val="25"/>
        </w:numPr>
      </w:pPr>
      <w:r w:rsidRPr="00EC7E41">
        <w:t>LENDORMIN</w:t>
      </w:r>
    </w:p>
    <w:p w14:paraId="66480E2E" w14:textId="77777777" w:rsidR="00273ACD" w:rsidRPr="00EC7E41" w:rsidRDefault="00273ACD" w:rsidP="00273ACD">
      <w:pPr>
        <w:rPr>
          <w:u w:val="single"/>
        </w:rPr>
      </w:pPr>
      <w:r w:rsidRPr="00EC7E41">
        <w:rPr>
          <w:u w:val="single"/>
        </w:rPr>
        <w:t>CINOLAZEPAM:</w:t>
      </w:r>
    </w:p>
    <w:p w14:paraId="7554D84B" w14:textId="77777777" w:rsidR="00273ACD" w:rsidRPr="00EC7E41" w:rsidRDefault="00273ACD" w:rsidP="00273ACD">
      <w:pPr>
        <w:numPr>
          <w:ilvl w:val="0"/>
          <w:numId w:val="25"/>
        </w:numPr>
      </w:pPr>
      <w:r w:rsidRPr="00EC7E41">
        <w:t>GERODORM</w:t>
      </w:r>
    </w:p>
    <w:p w14:paraId="52FAB06D" w14:textId="77777777" w:rsidR="00273ACD" w:rsidRPr="00EC7E41" w:rsidRDefault="00273ACD" w:rsidP="00273ACD">
      <w:pPr>
        <w:rPr>
          <w:u w:val="single"/>
        </w:rPr>
      </w:pPr>
      <w:r w:rsidRPr="00EC7E41">
        <w:rPr>
          <w:u w:val="single"/>
        </w:rPr>
        <w:t>MIDAZOLAM:</w:t>
      </w:r>
    </w:p>
    <w:p w14:paraId="764F371C" w14:textId="77777777" w:rsidR="00273ACD" w:rsidRPr="00EC7E41" w:rsidRDefault="00273ACD" w:rsidP="00273ACD">
      <w:pPr>
        <w:numPr>
          <w:ilvl w:val="0"/>
          <w:numId w:val="25"/>
        </w:numPr>
      </w:pPr>
      <w:r w:rsidRPr="00EC7E41">
        <w:t>DORMICUM</w:t>
      </w:r>
    </w:p>
    <w:p w14:paraId="5802347E" w14:textId="77777777" w:rsidR="00273ACD" w:rsidRPr="00EC7E41" w:rsidRDefault="00273ACD" w:rsidP="00273ACD">
      <w:pPr>
        <w:rPr>
          <w:u w:val="single"/>
        </w:rPr>
      </w:pPr>
      <w:r w:rsidRPr="00EC7E41">
        <w:rPr>
          <w:u w:val="single"/>
        </w:rPr>
        <w:t>ZOLPIDEN:</w:t>
      </w:r>
    </w:p>
    <w:p w14:paraId="67A4A169" w14:textId="77777777" w:rsidR="00273ACD" w:rsidRPr="00EC7E41" w:rsidRDefault="00273ACD" w:rsidP="00273ACD">
      <w:pPr>
        <w:numPr>
          <w:ilvl w:val="0"/>
          <w:numId w:val="25"/>
        </w:numPr>
      </w:pPr>
      <w:r w:rsidRPr="00EC7E41">
        <w:t>ZOLPIDEM</w:t>
      </w:r>
    </w:p>
    <w:p w14:paraId="31D1189B" w14:textId="77777777" w:rsidR="00273ACD" w:rsidRPr="00EC7E41" w:rsidRDefault="00273ACD" w:rsidP="00273ACD">
      <w:pPr>
        <w:rPr>
          <w:u w:val="single"/>
        </w:rPr>
      </w:pPr>
      <w:r w:rsidRPr="00EC7E41">
        <w:rPr>
          <w:u w:val="single"/>
        </w:rPr>
        <w:t>ZOPICLON:</w:t>
      </w:r>
    </w:p>
    <w:p w14:paraId="3DA9B585" w14:textId="77777777" w:rsidR="00273ACD" w:rsidRPr="00EC7E41" w:rsidRDefault="00273ACD" w:rsidP="00273ACD">
      <w:pPr>
        <w:numPr>
          <w:ilvl w:val="0"/>
          <w:numId w:val="25"/>
        </w:numPr>
      </w:pPr>
      <w:r w:rsidRPr="00EC7E41">
        <w:t>SOMNOL</w:t>
      </w:r>
    </w:p>
    <w:p w14:paraId="32A58689" w14:textId="77777777" w:rsidR="00273ACD" w:rsidRPr="00EC7E41" w:rsidRDefault="00273ACD" w:rsidP="00273ACD">
      <w:pPr>
        <w:tabs>
          <w:tab w:val="center" w:pos="6804"/>
        </w:tabs>
        <w:rPr>
          <w:rFonts w:ascii="Garamond" w:hAnsi="Garamond"/>
        </w:rPr>
      </w:pPr>
    </w:p>
    <w:p w14:paraId="1326F9BC" w14:textId="77777777" w:rsidR="00273ACD" w:rsidRPr="00EC7E41" w:rsidRDefault="00273ACD" w:rsidP="00273ACD">
      <w:pPr>
        <w:jc w:val="center"/>
      </w:pPr>
      <w:r w:rsidRPr="00EC7E41">
        <w:rPr>
          <w:b/>
          <w:u w:val="single"/>
        </w:rPr>
        <w:t>SÜRGŐSSÉGI BETEGELLÁTÁSHOZ</w:t>
      </w:r>
    </w:p>
    <w:p w14:paraId="59474B1B" w14:textId="77777777" w:rsidR="00273ACD" w:rsidRPr="00EC7E41" w:rsidRDefault="00273ACD" w:rsidP="00273ACD">
      <w:pPr>
        <w:rPr>
          <w:u w:val="single"/>
        </w:rPr>
      </w:pPr>
    </w:p>
    <w:p w14:paraId="1F193249" w14:textId="77777777" w:rsidR="00273ACD" w:rsidRPr="00EC7E41" w:rsidRDefault="00273ACD" w:rsidP="00273ACD">
      <w:pPr>
        <w:rPr>
          <w:u w:val="single"/>
        </w:rPr>
      </w:pPr>
      <w:r w:rsidRPr="00EC7E41">
        <w:rPr>
          <w:u w:val="single"/>
        </w:rPr>
        <w:t>AMINOPHYLLIN:</w:t>
      </w:r>
    </w:p>
    <w:p w14:paraId="24AAEE71" w14:textId="77777777" w:rsidR="00273ACD" w:rsidRPr="00EC7E41" w:rsidRDefault="00273ACD" w:rsidP="00273ACD">
      <w:pPr>
        <w:numPr>
          <w:ilvl w:val="0"/>
          <w:numId w:val="25"/>
        </w:numPr>
      </w:pPr>
      <w:r w:rsidRPr="00EC7E41">
        <w:t xml:space="preserve">DIAPHYLLIN VEN. 4,8% </w:t>
      </w:r>
      <w:proofErr w:type="spellStart"/>
      <w:r w:rsidRPr="00EC7E41">
        <w:t>inj</w:t>
      </w:r>
      <w:proofErr w:type="spellEnd"/>
      <w:r w:rsidRPr="00EC7E41">
        <w:t>.</w:t>
      </w:r>
    </w:p>
    <w:p w14:paraId="4C8A294F" w14:textId="77777777" w:rsidR="00273ACD" w:rsidRPr="00EC7E41" w:rsidRDefault="00273ACD" w:rsidP="00273ACD">
      <w:pPr>
        <w:rPr>
          <w:u w:val="single"/>
        </w:rPr>
      </w:pPr>
      <w:r w:rsidRPr="00EC7E41">
        <w:rPr>
          <w:u w:val="single"/>
        </w:rPr>
        <w:t>CALCIUM GLUCONAT:</w:t>
      </w:r>
    </w:p>
    <w:p w14:paraId="6B5FA7BE" w14:textId="77777777" w:rsidR="00273ACD" w:rsidRPr="00EC7E41" w:rsidRDefault="00273ACD" w:rsidP="00273ACD">
      <w:pPr>
        <w:numPr>
          <w:ilvl w:val="0"/>
          <w:numId w:val="25"/>
        </w:numPr>
      </w:pPr>
      <w:r w:rsidRPr="00EC7E41">
        <w:t xml:space="preserve">CALCIMUSC </w:t>
      </w:r>
      <w:proofErr w:type="spellStart"/>
      <w:r w:rsidRPr="00EC7E41">
        <w:t>inj</w:t>
      </w:r>
      <w:proofErr w:type="spellEnd"/>
      <w:r w:rsidRPr="00EC7E41">
        <w:t>.</w:t>
      </w:r>
    </w:p>
    <w:p w14:paraId="4FB32161" w14:textId="77777777" w:rsidR="00273ACD" w:rsidRPr="00EC7E41" w:rsidRDefault="00273ACD" w:rsidP="00273ACD">
      <w:pPr>
        <w:rPr>
          <w:u w:val="single"/>
        </w:rPr>
      </w:pPr>
      <w:r w:rsidRPr="00EC7E41">
        <w:rPr>
          <w:u w:val="single"/>
        </w:rPr>
        <w:t>CAPTOPRIL:</w:t>
      </w:r>
    </w:p>
    <w:p w14:paraId="26145BBC" w14:textId="77777777" w:rsidR="00273ACD" w:rsidRPr="00EC7E41" w:rsidRDefault="00273ACD" w:rsidP="00273ACD">
      <w:pPr>
        <w:numPr>
          <w:ilvl w:val="0"/>
          <w:numId w:val="25"/>
        </w:numPr>
      </w:pPr>
      <w:r w:rsidRPr="00EC7E41">
        <w:t>TENSIOMIN</w:t>
      </w:r>
    </w:p>
    <w:p w14:paraId="760FF86F" w14:textId="77777777" w:rsidR="00273ACD" w:rsidRPr="00EC7E41" w:rsidRDefault="00273ACD" w:rsidP="00273ACD">
      <w:pPr>
        <w:rPr>
          <w:u w:val="single"/>
        </w:rPr>
      </w:pPr>
      <w:r w:rsidRPr="00EC7E41">
        <w:rPr>
          <w:u w:val="single"/>
        </w:rPr>
        <w:t>DIGOXIN:</w:t>
      </w:r>
    </w:p>
    <w:p w14:paraId="5DBAC2EB" w14:textId="77777777" w:rsidR="00273ACD" w:rsidRPr="00EC7E41" w:rsidRDefault="00273ACD" w:rsidP="00273ACD">
      <w:pPr>
        <w:numPr>
          <w:ilvl w:val="0"/>
          <w:numId w:val="25"/>
        </w:numPr>
      </w:pPr>
      <w:r w:rsidRPr="00EC7E41">
        <w:t xml:space="preserve">DIGOXIN </w:t>
      </w:r>
      <w:proofErr w:type="spellStart"/>
      <w:r w:rsidRPr="00EC7E41">
        <w:t>inj</w:t>
      </w:r>
      <w:proofErr w:type="spellEnd"/>
      <w:r w:rsidRPr="00EC7E41">
        <w:t>.</w:t>
      </w:r>
    </w:p>
    <w:p w14:paraId="60D4904E" w14:textId="77777777" w:rsidR="00273ACD" w:rsidRPr="00EC7E41" w:rsidRDefault="00273ACD" w:rsidP="00273ACD">
      <w:pPr>
        <w:rPr>
          <w:u w:val="single"/>
        </w:rPr>
      </w:pPr>
      <w:r w:rsidRPr="00EC7E41">
        <w:rPr>
          <w:u w:val="single"/>
        </w:rPr>
        <w:t>EPINEPHRIL: /ADRENALIN/</w:t>
      </w:r>
    </w:p>
    <w:p w14:paraId="55B0DF7E" w14:textId="77777777" w:rsidR="00273ACD" w:rsidRPr="00EC7E41" w:rsidRDefault="00273ACD" w:rsidP="00273ACD">
      <w:pPr>
        <w:numPr>
          <w:ilvl w:val="0"/>
          <w:numId w:val="25"/>
        </w:numPr>
      </w:pPr>
      <w:r w:rsidRPr="00EC7E41">
        <w:t xml:space="preserve">TONOGEN </w:t>
      </w:r>
    </w:p>
    <w:p w14:paraId="7D7AD8D5" w14:textId="77777777" w:rsidR="00273ACD" w:rsidRPr="00EC7E41" w:rsidRDefault="00273ACD" w:rsidP="00273ACD">
      <w:pPr>
        <w:rPr>
          <w:u w:val="single"/>
        </w:rPr>
      </w:pPr>
      <w:r w:rsidRPr="00EC7E41">
        <w:rPr>
          <w:u w:val="single"/>
        </w:rPr>
        <w:t>ETAMSYLAT:</w:t>
      </w:r>
    </w:p>
    <w:p w14:paraId="6CDD7171" w14:textId="77777777" w:rsidR="00273ACD" w:rsidRPr="00EC7E41" w:rsidRDefault="00273ACD" w:rsidP="00273ACD">
      <w:pPr>
        <w:numPr>
          <w:ilvl w:val="0"/>
          <w:numId w:val="25"/>
        </w:numPr>
      </w:pPr>
      <w:r w:rsidRPr="00EC7E41">
        <w:t xml:space="preserve">DICYNONE </w:t>
      </w:r>
      <w:proofErr w:type="spellStart"/>
      <w:r w:rsidRPr="00EC7E41">
        <w:t>inj</w:t>
      </w:r>
      <w:proofErr w:type="spellEnd"/>
      <w:r w:rsidRPr="00EC7E41">
        <w:t>.</w:t>
      </w:r>
    </w:p>
    <w:p w14:paraId="0655E4E1" w14:textId="77777777" w:rsidR="00273ACD" w:rsidRPr="00EC7E41" w:rsidRDefault="00273ACD" w:rsidP="00273ACD">
      <w:pPr>
        <w:rPr>
          <w:u w:val="single"/>
        </w:rPr>
      </w:pPr>
      <w:r w:rsidRPr="00EC7E41">
        <w:rPr>
          <w:u w:val="single"/>
        </w:rPr>
        <w:t>GLUCAGON:</w:t>
      </w:r>
    </w:p>
    <w:p w14:paraId="283A43B6" w14:textId="77777777" w:rsidR="00273ACD" w:rsidRPr="00EC7E41" w:rsidRDefault="00273ACD" w:rsidP="00273ACD">
      <w:pPr>
        <w:numPr>
          <w:ilvl w:val="0"/>
          <w:numId w:val="25"/>
        </w:numPr>
      </w:pPr>
      <w:r w:rsidRPr="00EC7E41">
        <w:t xml:space="preserve">GLUCA-GEN </w:t>
      </w:r>
      <w:proofErr w:type="spellStart"/>
      <w:r w:rsidRPr="00EC7E41">
        <w:t>inj</w:t>
      </w:r>
      <w:proofErr w:type="spellEnd"/>
      <w:r w:rsidRPr="00EC7E41">
        <w:t>.</w:t>
      </w:r>
    </w:p>
    <w:p w14:paraId="5E446AE4" w14:textId="77777777" w:rsidR="00273ACD" w:rsidRPr="00EC7E41" w:rsidRDefault="00273ACD" w:rsidP="00273ACD">
      <w:pPr>
        <w:rPr>
          <w:u w:val="single"/>
        </w:rPr>
      </w:pPr>
      <w:r w:rsidRPr="00EC7E41">
        <w:rPr>
          <w:u w:val="single"/>
        </w:rPr>
        <w:t>HEPARIN:</w:t>
      </w:r>
    </w:p>
    <w:p w14:paraId="01C59B80" w14:textId="77777777" w:rsidR="00273ACD" w:rsidRPr="00EC7E41" w:rsidRDefault="00273ACD" w:rsidP="00273ACD">
      <w:pPr>
        <w:numPr>
          <w:ilvl w:val="0"/>
          <w:numId w:val="25"/>
        </w:numPr>
      </w:pPr>
      <w:r w:rsidRPr="00EC7E41">
        <w:t xml:space="preserve">HEPARIN </w:t>
      </w:r>
      <w:proofErr w:type="spellStart"/>
      <w:r w:rsidRPr="00EC7E41">
        <w:t>inj</w:t>
      </w:r>
      <w:proofErr w:type="spellEnd"/>
      <w:r w:rsidRPr="00EC7E41">
        <w:t>.</w:t>
      </w:r>
    </w:p>
    <w:p w14:paraId="14EB3BD8" w14:textId="77777777" w:rsidR="00273ACD" w:rsidRPr="00EC7E41" w:rsidRDefault="00273ACD" w:rsidP="00273ACD">
      <w:r w:rsidRPr="00EC7E41">
        <w:t>MAZIPREDON:</w:t>
      </w:r>
    </w:p>
    <w:p w14:paraId="1F6385BF" w14:textId="77777777" w:rsidR="00273ACD" w:rsidRPr="00EC7E41" w:rsidRDefault="00273ACD" w:rsidP="00273ACD">
      <w:pPr>
        <w:numPr>
          <w:ilvl w:val="0"/>
          <w:numId w:val="25"/>
        </w:numPr>
      </w:pPr>
      <w:r w:rsidRPr="00EC7E41">
        <w:t xml:space="preserve">DEPERSOLON </w:t>
      </w:r>
      <w:proofErr w:type="spellStart"/>
      <w:r w:rsidRPr="00EC7E41">
        <w:t>inj</w:t>
      </w:r>
      <w:proofErr w:type="spellEnd"/>
      <w:r w:rsidRPr="00EC7E41">
        <w:t>.</w:t>
      </w:r>
    </w:p>
    <w:p w14:paraId="480EA450" w14:textId="77777777" w:rsidR="00273ACD" w:rsidRPr="00EC7E41" w:rsidRDefault="00273ACD" w:rsidP="00273ACD">
      <w:pPr>
        <w:tabs>
          <w:tab w:val="center" w:pos="6804"/>
        </w:tabs>
        <w:rPr>
          <w:rFonts w:ascii="Garamond" w:hAnsi="Garamond"/>
        </w:rPr>
      </w:pPr>
    </w:p>
    <w:p w14:paraId="74C2662E" w14:textId="77777777" w:rsidR="00273ACD" w:rsidRPr="00EC7E41" w:rsidRDefault="00273ACD" w:rsidP="00273ACD">
      <w:pPr>
        <w:rPr>
          <w:u w:val="single"/>
        </w:rPr>
      </w:pPr>
      <w:r w:rsidRPr="00EC7E41">
        <w:rPr>
          <w:u w:val="single"/>
        </w:rPr>
        <w:t>METHYLPREDNISOLON:</w:t>
      </w:r>
    </w:p>
    <w:p w14:paraId="60D6D9BC" w14:textId="77777777" w:rsidR="00273ACD" w:rsidRPr="00EC7E41" w:rsidRDefault="00273ACD" w:rsidP="00273ACD">
      <w:pPr>
        <w:numPr>
          <w:ilvl w:val="0"/>
          <w:numId w:val="25"/>
        </w:numPr>
      </w:pPr>
      <w:r w:rsidRPr="00EC7E41">
        <w:t xml:space="preserve">SOLU-MEDROL 125mg </w:t>
      </w:r>
      <w:proofErr w:type="spellStart"/>
      <w:r w:rsidRPr="00EC7E41">
        <w:t>inj</w:t>
      </w:r>
      <w:proofErr w:type="spellEnd"/>
      <w:r w:rsidRPr="00EC7E41">
        <w:t>.</w:t>
      </w:r>
    </w:p>
    <w:p w14:paraId="2D6BF836" w14:textId="77777777" w:rsidR="00273ACD" w:rsidRPr="00EC7E41" w:rsidRDefault="00273ACD" w:rsidP="00273ACD">
      <w:pPr>
        <w:rPr>
          <w:u w:val="single"/>
        </w:rPr>
      </w:pPr>
      <w:r w:rsidRPr="00EC7E41">
        <w:rPr>
          <w:u w:val="single"/>
        </w:rPr>
        <w:t>SZÉNHIDRÁTOK:</w:t>
      </w:r>
    </w:p>
    <w:p w14:paraId="221DED36" w14:textId="77777777" w:rsidR="00273ACD" w:rsidRPr="00EC7E41" w:rsidRDefault="00273ACD" w:rsidP="00273ACD">
      <w:pPr>
        <w:numPr>
          <w:ilvl w:val="0"/>
          <w:numId w:val="25"/>
        </w:numPr>
      </w:pPr>
      <w:r w:rsidRPr="00EC7E41">
        <w:t xml:space="preserve">GLUCOSUM 40% </w:t>
      </w:r>
      <w:proofErr w:type="spellStart"/>
      <w:r w:rsidRPr="00EC7E41">
        <w:t>inj</w:t>
      </w:r>
      <w:proofErr w:type="spellEnd"/>
      <w:r w:rsidRPr="00EC7E41">
        <w:t>.</w:t>
      </w:r>
    </w:p>
    <w:p w14:paraId="7121EFEE" w14:textId="77777777" w:rsidR="00273ACD" w:rsidRPr="00EC7E41" w:rsidRDefault="00273ACD" w:rsidP="00273ACD">
      <w:pPr>
        <w:rPr>
          <w:u w:val="single"/>
        </w:rPr>
      </w:pPr>
      <w:r w:rsidRPr="00EC7E41">
        <w:rPr>
          <w:u w:val="single"/>
        </w:rPr>
        <w:t>URAPIDIL:</w:t>
      </w:r>
    </w:p>
    <w:p w14:paraId="3DFE69F5" w14:textId="77777777" w:rsidR="00273ACD" w:rsidRPr="00EC7E41" w:rsidRDefault="00273ACD" w:rsidP="00273ACD">
      <w:pPr>
        <w:numPr>
          <w:ilvl w:val="0"/>
          <w:numId w:val="25"/>
        </w:numPr>
      </w:pPr>
      <w:r w:rsidRPr="00EC7E41">
        <w:t xml:space="preserve">EBRANTIL </w:t>
      </w:r>
      <w:proofErr w:type="spellStart"/>
      <w:r w:rsidRPr="00EC7E41">
        <w:t>inj</w:t>
      </w:r>
      <w:proofErr w:type="spellEnd"/>
      <w:r w:rsidRPr="00EC7E41">
        <w:t>.</w:t>
      </w:r>
    </w:p>
    <w:p w14:paraId="6433B671" w14:textId="77777777" w:rsidR="00273ACD" w:rsidRPr="00EC7E41" w:rsidRDefault="00273ACD" w:rsidP="00273ACD"/>
    <w:p w14:paraId="2EEAF01B" w14:textId="77777777" w:rsidR="00273ACD" w:rsidRPr="00EC7E41" w:rsidRDefault="00273ACD" w:rsidP="00273ACD"/>
    <w:p w14:paraId="060A1A99" w14:textId="77777777" w:rsidR="00273ACD" w:rsidRPr="00EC7E41" w:rsidRDefault="00273ACD" w:rsidP="00273ACD"/>
    <w:p w14:paraId="4CAB0A71" w14:textId="77777777" w:rsidR="00273ACD" w:rsidRPr="00EC7E41" w:rsidRDefault="00273ACD" w:rsidP="00273ACD"/>
    <w:p w14:paraId="58BC66FE" w14:textId="77777777" w:rsidR="00273ACD" w:rsidRPr="00EC7E41" w:rsidRDefault="00273ACD" w:rsidP="00273ACD">
      <w:pPr>
        <w:tabs>
          <w:tab w:val="left" w:leader="dot" w:pos="4820"/>
          <w:tab w:val="left" w:leader="dot" w:pos="5670"/>
        </w:tabs>
        <w:ind w:right="139"/>
        <w:jc w:val="right"/>
      </w:pPr>
    </w:p>
    <w:p w14:paraId="4EC80539" w14:textId="77777777" w:rsidR="00273ACD" w:rsidRPr="00EC7E41" w:rsidRDefault="00273ACD" w:rsidP="00273ACD">
      <w:pPr>
        <w:rPr>
          <w:rFonts w:ascii="Garamond" w:hAnsi="Garamond"/>
        </w:rPr>
      </w:pPr>
      <w:r w:rsidRPr="00EC7E41">
        <w:t xml:space="preserve">                             </w:t>
      </w:r>
      <w:proofErr w:type="spellStart"/>
      <w:r w:rsidRPr="00EC7E41">
        <w:t>Ph</w:t>
      </w:r>
      <w:proofErr w:type="spellEnd"/>
      <w:r w:rsidRPr="00EC7E41">
        <w:t>.</w:t>
      </w:r>
      <w:r w:rsidRPr="00EC7E41">
        <w:tab/>
      </w:r>
      <w:r w:rsidRPr="00EC7E41">
        <w:tab/>
      </w:r>
      <w:r w:rsidRPr="00EC7E41">
        <w:tab/>
      </w:r>
      <w:r w:rsidRPr="00EC7E41">
        <w:tab/>
      </w:r>
      <w:r w:rsidRPr="00EC7E41">
        <w:tab/>
        <w:t xml:space="preserve">   Orvos aláírás</w:t>
      </w:r>
      <w:bookmarkEnd w:id="2"/>
    </w:p>
    <w:p w14:paraId="19735255" w14:textId="77777777" w:rsidR="00273ACD" w:rsidRDefault="00273ACD" w:rsidP="00C81B84">
      <w:pPr>
        <w:pStyle w:val="Listaszerbekezds"/>
        <w:spacing w:line="360" w:lineRule="auto"/>
        <w:jc w:val="both"/>
        <w:rPr>
          <w:rStyle w:val="Hiperhivatkozs"/>
          <w:rFonts w:ascii="Garamond" w:hAnsi="Garamond"/>
          <w:sz w:val="24"/>
          <w:szCs w:val="24"/>
        </w:rPr>
      </w:pPr>
    </w:p>
    <w:sectPr w:rsidR="00273ACD" w:rsidSect="00950392">
      <w:headerReference w:type="default" r:id="rId15"/>
      <w:footerReference w:type="even" r:id="rId16"/>
      <w:footerReference w:type="default" r:id="rId17"/>
      <w:headerReference w:type="first" r:id="rId18"/>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D7945B" w14:textId="77777777" w:rsidR="00950392" w:rsidRDefault="00950392">
      <w:r>
        <w:separator/>
      </w:r>
    </w:p>
  </w:endnote>
  <w:endnote w:type="continuationSeparator" w:id="0">
    <w:p w14:paraId="02384A32" w14:textId="77777777" w:rsidR="00950392" w:rsidRDefault="009503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TimesNewRomanPSMT">
    <w:altName w:val="Times New Roman"/>
    <w:panose1 w:val="00000000000000000000"/>
    <w:charset w:val="00"/>
    <w:family w:val="swiss"/>
    <w:notTrueType/>
    <w:pitch w:val="default"/>
    <w:sig w:usb0="00000003" w:usb1="08070000" w:usb2="00000010" w:usb3="00000000" w:csb0="00020001" w:csb1="00000000"/>
  </w:font>
  <w:font w:name="Calibri Light">
    <w:panose1 w:val="020F03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TimesNewRoman">
    <w:altName w:val="Times New Roman"/>
    <w:panose1 w:val="00000000000000000000"/>
    <w:charset w:val="00"/>
    <w:family w:val="roman"/>
    <w:notTrueType/>
    <w:pitch w:val="default"/>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20B10" w14:textId="77777777" w:rsidR="00E428C9" w:rsidRDefault="00E428C9" w:rsidP="00341718">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end"/>
    </w:r>
  </w:p>
  <w:p w14:paraId="613F3219" w14:textId="77777777" w:rsidR="00E428C9" w:rsidRDefault="00E428C9" w:rsidP="00341718">
    <w:pPr>
      <w:pStyle w:val="llb"/>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35060" w14:textId="224FE797" w:rsidR="00E428C9" w:rsidRDefault="00E428C9" w:rsidP="00341718">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separate"/>
    </w:r>
    <w:r w:rsidR="00FB7422">
      <w:rPr>
        <w:rStyle w:val="Oldalszm"/>
        <w:noProof/>
      </w:rPr>
      <w:t>20</w:t>
    </w:r>
    <w:r>
      <w:rPr>
        <w:rStyle w:val="Oldalszm"/>
      </w:rPr>
      <w:fldChar w:fldCharType="end"/>
    </w:r>
  </w:p>
  <w:p w14:paraId="7D6F3DF3" w14:textId="77777777" w:rsidR="00E428C9" w:rsidRDefault="00E428C9" w:rsidP="006E1330">
    <w:pPr>
      <w:pStyle w:val="llb"/>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76D7B8" w14:textId="77777777" w:rsidR="00950392" w:rsidRDefault="00950392">
      <w:r>
        <w:separator/>
      </w:r>
    </w:p>
  </w:footnote>
  <w:footnote w:type="continuationSeparator" w:id="0">
    <w:p w14:paraId="757AAFA6" w14:textId="77777777" w:rsidR="00950392" w:rsidRDefault="009503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D5DCE4" w:themeColor="text2" w:themeTint="33"/>
      </w:rPr>
      <w:alias w:val="Cím"/>
      <w:tag w:val=""/>
      <w:id w:val="1116400235"/>
      <w:placeholder>
        <w:docPart w:val="0A2E8EE20E504D7DA41E4B675A817628"/>
      </w:placeholder>
      <w:dataBinding w:prefixMappings="xmlns:ns0='http://purl.org/dc/elements/1.1/' xmlns:ns1='http://schemas.openxmlformats.org/package/2006/metadata/core-properties' " w:xpath="/ns1:coreProperties[1]/ns0:title[1]" w:storeItemID="{6C3C8BC8-F283-45AE-878A-BAB7291924A1}"/>
      <w:text/>
    </w:sdtPr>
    <w:sdtContent>
      <w:p w14:paraId="1306AC1F" w14:textId="77777777" w:rsidR="00E428C9" w:rsidRDefault="00E428C9">
        <w:pPr>
          <w:pStyle w:val="lfej"/>
          <w:jc w:val="right"/>
          <w:rPr>
            <w:color w:val="7F7F7F" w:themeColor="text1" w:themeTint="80"/>
          </w:rPr>
        </w:pPr>
        <w:r w:rsidRPr="0043414E">
          <w:rPr>
            <w:color w:val="D5DCE4" w:themeColor="text2" w:themeTint="33"/>
          </w:rPr>
          <w:t>Kolping Oktatási és Szociális Intézményfenntartó Szervezet</w:t>
        </w:r>
        <w:r w:rsidRPr="0043414E">
          <w:rPr>
            <w:color w:val="D5DCE4" w:themeColor="text2" w:themeTint="33"/>
          </w:rPr>
          <w:tab/>
          <w:t>Házirend</w:t>
        </w:r>
      </w:p>
    </w:sdtContent>
  </w:sdt>
  <w:p w14:paraId="0205D7A0" w14:textId="77777777" w:rsidR="00E428C9" w:rsidRDefault="00E428C9">
    <w:pPr>
      <w:pStyle w:val="lfej"/>
      <w:rPr>
        <w:u w:val="singl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4672B" w14:textId="77777777" w:rsidR="00E428C9" w:rsidRPr="00686A9D" w:rsidRDefault="00E428C9">
    <w:pPr>
      <w:pStyle w:val="lfej"/>
      <w:rPr>
        <w:color w:val="D0CECE" w:themeColor="background2" w:themeShade="E6"/>
      </w:rPr>
    </w:pPr>
    <w:r w:rsidRPr="00686A9D">
      <w:rPr>
        <w:color w:val="D0CECE" w:themeColor="background2" w:themeShade="E6"/>
      </w:rPr>
      <w:t>Kolping Oktatási és Szociális Intézményfenntartó Szervezet</w:t>
    </w:r>
    <w:r w:rsidRPr="00686A9D">
      <w:rPr>
        <w:color w:val="D0CECE" w:themeColor="background2" w:themeShade="E6"/>
      </w:rPr>
      <w:tab/>
      <w:t>Házirend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2774B"/>
    <w:multiLevelType w:val="hybridMultilevel"/>
    <w:tmpl w:val="7E389764"/>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011368A6"/>
    <w:multiLevelType w:val="hybridMultilevel"/>
    <w:tmpl w:val="0D688DB6"/>
    <w:lvl w:ilvl="0" w:tplc="040E000B">
      <w:start w:val="1"/>
      <w:numFmt w:val="bullet"/>
      <w:lvlText w:val=""/>
      <w:lvlJc w:val="left"/>
      <w:pPr>
        <w:ind w:left="1080" w:hanging="360"/>
      </w:pPr>
      <w:rPr>
        <w:rFonts w:ascii="Wingdings" w:hAnsi="Wingdings"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2" w15:restartNumberingAfterBreak="0">
    <w:nsid w:val="032C5DA8"/>
    <w:multiLevelType w:val="singleLevel"/>
    <w:tmpl w:val="5C8CE9AC"/>
    <w:lvl w:ilvl="0">
      <w:start w:val="2"/>
      <w:numFmt w:val="bullet"/>
      <w:lvlText w:val="-"/>
      <w:lvlJc w:val="left"/>
      <w:pPr>
        <w:tabs>
          <w:tab w:val="num" w:pos="720"/>
        </w:tabs>
        <w:ind w:left="720" w:hanging="360"/>
      </w:pPr>
      <w:rPr>
        <w:rFonts w:hint="default"/>
      </w:rPr>
    </w:lvl>
  </w:abstractNum>
  <w:abstractNum w:abstractNumId="3" w15:restartNumberingAfterBreak="0">
    <w:nsid w:val="060A5745"/>
    <w:multiLevelType w:val="hybridMultilevel"/>
    <w:tmpl w:val="827C6010"/>
    <w:lvl w:ilvl="0" w:tplc="040E0003">
      <w:start w:val="1"/>
      <w:numFmt w:val="bullet"/>
      <w:lvlText w:val="o"/>
      <w:lvlJc w:val="left"/>
      <w:pPr>
        <w:ind w:left="720" w:hanging="360"/>
      </w:pPr>
      <w:rPr>
        <w:rFonts w:ascii="Courier New" w:hAnsi="Courier New" w:cs="Courier New"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142F0C19"/>
    <w:multiLevelType w:val="hybridMultilevel"/>
    <w:tmpl w:val="993AC882"/>
    <w:lvl w:ilvl="0" w:tplc="040E000B">
      <w:start w:val="1"/>
      <w:numFmt w:val="bullet"/>
      <w:lvlText w:val=""/>
      <w:lvlJc w:val="left"/>
      <w:pPr>
        <w:ind w:left="1080" w:hanging="360"/>
      </w:pPr>
      <w:rPr>
        <w:rFonts w:ascii="Wingdings" w:hAnsi="Wingdings"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5" w15:restartNumberingAfterBreak="0">
    <w:nsid w:val="15273CE8"/>
    <w:multiLevelType w:val="hybridMultilevel"/>
    <w:tmpl w:val="7D06CAE8"/>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1A1E1573"/>
    <w:multiLevelType w:val="hybridMultilevel"/>
    <w:tmpl w:val="FC808672"/>
    <w:lvl w:ilvl="0" w:tplc="5628C500">
      <w:numFmt w:val="bullet"/>
      <w:lvlText w:val="-"/>
      <w:lvlJc w:val="left"/>
      <w:pPr>
        <w:ind w:left="1800" w:hanging="360"/>
      </w:pPr>
      <w:rPr>
        <w:rFonts w:ascii="Garamond" w:eastAsia="Times New Roman" w:hAnsi="Garamond" w:cs="Times New Roman" w:hint="default"/>
      </w:rPr>
    </w:lvl>
    <w:lvl w:ilvl="1" w:tplc="040E0003" w:tentative="1">
      <w:start w:val="1"/>
      <w:numFmt w:val="bullet"/>
      <w:lvlText w:val="o"/>
      <w:lvlJc w:val="left"/>
      <w:pPr>
        <w:ind w:left="2520" w:hanging="360"/>
      </w:pPr>
      <w:rPr>
        <w:rFonts w:ascii="Courier New" w:hAnsi="Courier New" w:cs="Courier New" w:hint="default"/>
      </w:rPr>
    </w:lvl>
    <w:lvl w:ilvl="2" w:tplc="040E0005" w:tentative="1">
      <w:start w:val="1"/>
      <w:numFmt w:val="bullet"/>
      <w:lvlText w:val=""/>
      <w:lvlJc w:val="left"/>
      <w:pPr>
        <w:ind w:left="3240" w:hanging="360"/>
      </w:pPr>
      <w:rPr>
        <w:rFonts w:ascii="Wingdings" w:hAnsi="Wingdings" w:hint="default"/>
      </w:rPr>
    </w:lvl>
    <w:lvl w:ilvl="3" w:tplc="040E0001" w:tentative="1">
      <w:start w:val="1"/>
      <w:numFmt w:val="bullet"/>
      <w:lvlText w:val=""/>
      <w:lvlJc w:val="left"/>
      <w:pPr>
        <w:ind w:left="3960" w:hanging="360"/>
      </w:pPr>
      <w:rPr>
        <w:rFonts w:ascii="Symbol" w:hAnsi="Symbol" w:hint="default"/>
      </w:rPr>
    </w:lvl>
    <w:lvl w:ilvl="4" w:tplc="040E0003" w:tentative="1">
      <w:start w:val="1"/>
      <w:numFmt w:val="bullet"/>
      <w:lvlText w:val="o"/>
      <w:lvlJc w:val="left"/>
      <w:pPr>
        <w:ind w:left="4680" w:hanging="360"/>
      </w:pPr>
      <w:rPr>
        <w:rFonts w:ascii="Courier New" w:hAnsi="Courier New" w:cs="Courier New" w:hint="default"/>
      </w:rPr>
    </w:lvl>
    <w:lvl w:ilvl="5" w:tplc="040E0005" w:tentative="1">
      <w:start w:val="1"/>
      <w:numFmt w:val="bullet"/>
      <w:lvlText w:val=""/>
      <w:lvlJc w:val="left"/>
      <w:pPr>
        <w:ind w:left="5400" w:hanging="360"/>
      </w:pPr>
      <w:rPr>
        <w:rFonts w:ascii="Wingdings" w:hAnsi="Wingdings" w:hint="default"/>
      </w:rPr>
    </w:lvl>
    <w:lvl w:ilvl="6" w:tplc="040E0001" w:tentative="1">
      <w:start w:val="1"/>
      <w:numFmt w:val="bullet"/>
      <w:lvlText w:val=""/>
      <w:lvlJc w:val="left"/>
      <w:pPr>
        <w:ind w:left="6120" w:hanging="360"/>
      </w:pPr>
      <w:rPr>
        <w:rFonts w:ascii="Symbol" w:hAnsi="Symbol" w:hint="default"/>
      </w:rPr>
    </w:lvl>
    <w:lvl w:ilvl="7" w:tplc="040E0003" w:tentative="1">
      <w:start w:val="1"/>
      <w:numFmt w:val="bullet"/>
      <w:lvlText w:val="o"/>
      <w:lvlJc w:val="left"/>
      <w:pPr>
        <w:ind w:left="6840" w:hanging="360"/>
      </w:pPr>
      <w:rPr>
        <w:rFonts w:ascii="Courier New" w:hAnsi="Courier New" w:cs="Courier New" w:hint="default"/>
      </w:rPr>
    </w:lvl>
    <w:lvl w:ilvl="8" w:tplc="040E0005" w:tentative="1">
      <w:start w:val="1"/>
      <w:numFmt w:val="bullet"/>
      <w:lvlText w:val=""/>
      <w:lvlJc w:val="left"/>
      <w:pPr>
        <w:ind w:left="7560" w:hanging="360"/>
      </w:pPr>
      <w:rPr>
        <w:rFonts w:ascii="Wingdings" w:hAnsi="Wingdings" w:hint="default"/>
      </w:rPr>
    </w:lvl>
  </w:abstractNum>
  <w:abstractNum w:abstractNumId="7" w15:restartNumberingAfterBreak="0">
    <w:nsid w:val="1CBF7E92"/>
    <w:multiLevelType w:val="multilevel"/>
    <w:tmpl w:val="DC66BC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905A9A"/>
    <w:multiLevelType w:val="hybridMultilevel"/>
    <w:tmpl w:val="B5DEA20C"/>
    <w:lvl w:ilvl="0" w:tplc="040E000B">
      <w:start w:val="1"/>
      <w:numFmt w:val="bullet"/>
      <w:lvlText w:val=""/>
      <w:lvlJc w:val="left"/>
      <w:pPr>
        <w:ind w:left="502"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2B61509F"/>
    <w:multiLevelType w:val="hybridMultilevel"/>
    <w:tmpl w:val="547A2F74"/>
    <w:lvl w:ilvl="0" w:tplc="040E000B">
      <w:start w:val="1"/>
      <w:numFmt w:val="bullet"/>
      <w:lvlText w:val=""/>
      <w:lvlJc w:val="left"/>
      <w:pPr>
        <w:ind w:left="1500" w:hanging="360"/>
      </w:pPr>
      <w:rPr>
        <w:rFonts w:ascii="Wingdings" w:hAnsi="Wingdings" w:hint="default"/>
      </w:rPr>
    </w:lvl>
    <w:lvl w:ilvl="1" w:tplc="040E0003" w:tentative="1">
      <w:start w:val="1"/>
      <w:numFmt w:val="bullet"/>
      <w:lvlText w:val="o"/>
      <w:lvlJc w:val="left"/>
      <w:pPr>
        <w:ind w:left="2220" w:hanging="360"/>
      </w:pPr>
      <w:rPr>
        <w:rFonts w:ascii="Courier New" w:hAnsi="Courier New" w:cs="Courier New" w:hint="default"/>
      </w:rPr>
    </w:lvl>
    <w:lvl w:ilvl="2" w:tplc="040E0005" w:tentative="1">
      <w:start w:val="1"/>
      <w:numFmt w:val="bullet"/>
      <w:lvlText w:val=""/>
      <w:lvlJc w:val="left"/>
      <w:pPr>
        <w:ind w:left="2940" w:hanging="360"/>
      </w:pPr>
      <w:rPr>
        <w:rFonts w:ascii="Wingdings" w:hAnsi="Wingdings" w:hint="default"/>
      </w:rPr>
    </w:lvl>
    <w:lvl w:ilvl="3" w:tplc="040E0001" w:tentative="1">
      <w:start w:val="1"/>
      <w:numFmt w:val="bullet"/>
      <w:lvlText w:val=""/>
      <w:lvlJc w:val="left"/>
      <w:pPr>
        <w:ind w:left="3660" w:hanging="360"/>
      </w:pPr>
      <w:rPr>
        <w:rFonts w:ascii="Symbol" w:hAnsi="Symbol" w:hint="default"/>
      </w:rPr>
    </w:lvl>
    <w:lvl w:ilvl="4" w:tplc="040E0003" w:tentative="1">
      <w:start w:val="1"/>
      <w:numFmt w:val="bullet"/>
      <w:lvlText w:val="o"/>
      <w:lvlJc w:val="left"/>
      <w:pPr>
        <w:ind w:left="4380" w:hanging="360"/>
      </w:pPr>
      <w:rPr>
        <w:rFonts w:ascii="Courier New" w:hAnsi="Courier New" w:cs="Courier New" w:hint="default"/>
      </w:rPr>
    </w:lvl>
    <w:lvl w:ilvl="5" w:tplc="040E0005" w:tentative="1">
      <w:start w:val="1"/>
      <w:numFmt w:val="bullet"/>
      <w:lvlText w:val=""/>
      <w:lvlJc w:val="left"/>
      <w:pPr>
        <w:ind w:left="5100" w:hanging="360"/>
      </w:pPr>
      <w:rPr>
        <w:rFonts w:ascii="Wingdings" w:hAnsi="Wingdings" w:hint="default"/>
      </w:rPr>
    </w:lvl>
    <w:lvl w:ilvl="6" w:tplc="040E0001" w:tentative="1">
      <w:start w:val="1"/>
      <w:numFmt w:val="bullet"/>
      <w:lvlText w:val=""/>
      <w:lvlJc w:val="left"/>
      <w:pPr>
        <w:ind w:left="5820" w:hanging="360"/>
      </w:pPr>
      <w:rPr>
        <w:rFonts w:ascii="Symbol" w:hAnsi="Symbol" w:hint="default"/>
      </w:rPr>
    </w:lvl>
    <w:lvl w:ilvl="7" w:tplc="040E0003" w:tentative="1">
      <w:start w:val="1"/>
      <w:numFmt w:val="bullet"/>
      <w:lvlText w:val="o"/>
      <w:lvlJc w:val="left"/>
      <w:pPr>
        <w:ind w:left="6540" w:hanging="360"/>
      </w:pPr>
      <w:rPr>
        <w:rFonts w:ascii="Courier New" w:hAnsi="Courier New" w:cs="Courier New" w:hint="default"/>
      </w:rPr>
    </w:lvl>
    <w:lvl w:ilvl="8" w:tplc="040E0005" w:tentative="1">
      <w:start w:val="1"/>
      <w:numFmt w:val="bullet"/>
      <w:lvlText w:val=""/>
      <w:lvlJc w:val="left"/>
      <w:pPr>
        <w:ind w:left="7260" w:hanging="360"/>
      </w:pPr>
      <w:rPr>
        <w:rFonts w:ascii="Wingdings" w:hAnsi="Wingdings" w:hint="default"/>
      </w:rPr>
    </w:lvl>
  </w:abstractNum>
  <w:abstractNum w:abstractNumId="10" w15:restartNumberingAfterBreak="0">
    <w:nsid w:val="2D956653"/>
    <w:multiLevelType w:val="hybridMultilevel"/>
    <w:tmpl w:val="BC7C550E"/>
    <w:lvl w:ilvl="0" w:tplc="040E000F">
      <w:start w:val="1"/>
      <w:numFmt w:val="decimal"/>
      <w:lvlText w:val="%1."/>
      <w:lvlJc w:val="left"/>
      <w:pPr>
        <w:ind w:left="644" w:hanging="360"/>
      </w:pPr>
      <w:rPr>
        <w:rFonts w:hint="default"/>
      </w:rPr>
    </w:lvl>
    <w:lvl w:ilvl="1" w:tplc="7AC8D144">
      <w:start w:val="1"/>
      <w:numFmt w:val="lowerLetter"/>
      <w:lvlText w:val="%2)"/>
      <w:lvlJc w:val="left"/>
      <w:pPr>
        <w:ind w:left="1440" w:hanging="360"/>
      </w:pPr>
      <w:rPr>
        <w:rFonts w:hint="default"/>
        <w:i/>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2F9A5378"/>
    <w:multiLevelType w:val="hybridMultilevel"/>
    <w:tmpl w:val="CA9A24FE"/>
    <w:lvl w:ilvl="0" w:tplc="32821628">
      <w:start w:val="2"/>
      <w:numFmt w:val="bullet"/>
      <w:lvlText w:val="-"/>
      <w:lvlJc w:val="left"/>
      <w:pPr>
        <w:ind w:left="3552" w:hanging="360"/>
      </w:pPr>
      <w:rPr>
        <w:rFonts w:ascii="Garamond" w:eastAsiaTheme="minorHAnsi" w:hAnsi="Garamond" w:cs="TimesNewRomanPSMT" w:hint="default"/>
      </w:rPr>
    </w:lvl>
    <w:lvl w:ilvl="1" w:tplc="040E0003" w:tentative="1">
      <w:start w:val="1"/>
      <w:numFmt w:val="bullet"/>
      <w:lvlText w:val="o"/>
      <w:lvlJc w:val="left"/>
      <w:pPr>
        <w:ind w:left="4272" w:hanging="360"/>
      </w:pPr>
      <w:rPr>
        <w:rFonts w:ascii="Courier New" w:hAnsi="Courier New" w:cs="Courier New" w:hint="default"/>
      </w:rPr>
    </w:lvl>
    <w:lvl w:ilvl="2" w:tplc="040E0005" w:tentative="1">
      <w:start w:val="1"/>
      <w:numFmt w:val="bullet"/>
      <w:lvlText w:val=""/>
      <w:lvlJc w:val="left"/>
      <w:pPr>
        <w:ind w:left="4992" w:hanging="360"/>
      </w:pPr>
      <w:rPr>
        <w:rFonts w:ascii="Wingdings" w:hAnsi="Wingdings" w:hint="default"/>
      </w:rPr>
    </w:lvl>
    <w:lvl w:ilvl="3" w:tplc="040E0001" w:tentative="1">
      <w:start w:val="1"/>
      <w:numFmt w:val="bullet"/>
      <w:lvlText w:val=""/>
      <w:lvlJc w:val="left"/>
      <w:pPr>
        <w:ind w:left="5712" w:hanging="360"/>
      </w:pPr>
      <w:rPr>
        <w:rFonts w:ascii="Symbol" w:hAnsi="Symbol" w:hint="default"/>
      </w:rPr>
    </w:lvl>
    <w:lvl w:ilvl="4" w:tplc="040E0003" w:tentative="1">
      <w:start w:val="1"/>
      <w:numFmt w:val="bullet"/>
      <w:lvlText w:val="o"/>
      <w:lvlJc w:val="left"/>
      <w:pPr>
        <w:ind w:left="6432" w:hanging="360"/>
      </w:pPr>
      <w:rPr>
        <w:rFonts w:ascii="Courier New" w:hAnsi="Courier New" w:cs="Courier New" w:hint="default"/>
      </w:rPr>
    </w:lvl>
    <w:lvl w:ilvl="5" w:tplc="040E0005" w:tentative="1">
      <w:start w:val="1"/>
      <w:numFmt w:val="bullet"/>
      <w:lvlText w:val=""/>
      <w:lvlJc w:val="left"/>
      <w:pPr>
        <w:ind w:left="7152" w:hanging="360"/>
      </w:pPr>
      <w:rPr>
        <w:rFonts w:ascii="Wingdings" w:hAnsi="Wingdings" w:hint="default"/>
      </w:rPr>
    </w:lvl>
    <w:lvl w:ilvl="6" w:tplc="040E0001" w:tentative="1">
      <w:start w:val="1"/>
      <w:numFmt w:val="bullet"/>
      <w:lvlText w:val=""/>
      <w:lvlJc w:val="left"/>
      <w:pPr>
        <w:ind w:left="7872" w:hanging="360"/>
      </w:pPr>
      <w:rPr>
        <w:rFonts w:ascii="Symbol" w:hAnsi="Symbol" w:hint="default"/>
      </w:rPr>
    </w:lvl>
    <w:lvl w:ilvl="7" w:tplc="040E0003" w:tentative="1">
      <w:start w:val="1"/>
      <w:numFmt w:val="bullet"/>
      <w:lvlText w:val="o"/>
      <w:lvlJc w:val="left"/>
      <w:pPr>
        <w:ind w:left="8592" w:hanging="360"/>
      </w:pPr>
      <w:rPr>
        <w:rFonts w:ascii="Courier New" w:hAnsi="Courier New" w:cs="Courier New" w:hint="default"/>
      </w:rPr>
    </w:lvl>
    <w:lvl w:ilvl="8" w:tplc="040E0005" w:tentative="1">
      <w:start w:val="1"/>
      <w:numFmt w:val="bullet"/>
      <w:lvlText w:val=""/>
      <w:lvlJc w:val="left"/>
      <w:pPr>
        <w:ind w:left="9312" w:hanging="360"/>
      </w:pPr>
      <w:rPr>
        <w:rFonts w:ascii="Wingdings" w:hAnsi="Wingdings" w:hint="default"/>
      </w:rPr>
    </w:lvl>
  </w:abstractNum>
  <w:abstractNum w:abstractNumId="12" w15:restartNumberingAfterBreak="0">
    <w:nsid w:val="34111D7F"/>
    <w:multiLevelType w:val="hybridMultilevel"/>
    <w:tmpl w:val="39143CC8"/>
    <w:lvl w:ilvl="0" w:tplc="DDDCBB3A">
      <w:start w:val="1"/>
      <w:numFmt w:val="upp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3" w15:restartNumberingAfterBreak="0">
    <w:nsid w:val="37476942"/>
    <w:multiLevelType w:val="hybridMultilevel"/>
    <w:tmpl w:val="88606D20"/>
    <w:lvl w:ilvl="0" w:tplc="040E0003">
      <w:start w:val="1"/>
      <w:numFmt w:val="bullet"/>
      <w:lvlText w:val="o"/>
      <w:lvlJc w:val="left"/>
      <w:pPr>
        <w:ind w:left="2130" w:hanging="360"/>
      </w:pPr>
      <w:rPr>
        <w:rFonts w:ascii="Courier New" w:hAnsi="Courier New" w:cs="Courier New" w:hint="default"/>
      </w:rPr>
    </w:lvl>
    <w:lvl w:ilvl="1" w:tplc="040E0003" w:tentative="1">
      <w:start w:val="1"/>
      <w:numFmt w:val="bullet"/>
      <w:lvlText w:val="o"/>
      <w:lvlJc w:val="left"/>
      <w:pPr>
        <w:ind w:left="2850" w:hanging="360"/>
      </w:pPr>
      <w:rPr>
        <w:rFonts w:ascii="Courier New" w:hAnsi="Courier New" w:cs="Courier New" w:hint="default"/>
      </w:rPr>
    </w:lvl>
    <w:lvl w:ilvl="2" w:tplc="040E0005" w:tentative="1">
      <w:start w:val="1"/>
      <w:numFmt w:val="bullet"/>
      <w:lvlText w:val=""/>
      <w:lvlJc w:val="left"/>
      <w:pPr>
        <w:ind w:left="3570" w:hanging="360"/>
      </w:pPr>
      <w:rPr>
        <w:rFonts w:ascii="Wingdings" w:hAnsi="Wingdings" w:hint="default"/>
      </w:rPr>
    </w:lvl>
    <w:lvl w:ilvl="3" w:tplc="040E0001" w:tentative="1">
      <w:start w:val="1"/>
      <w:numFmt w:val="bullet"/>
      <w:lvlText w:val=""/>
      <w:lvlJc w:val="left"/>
      <w:pPr>
        <w:ind w:left="4290" w:hanging="360"/>
      </w:pPr>
      <w:rPr>
        <w:rFonts w:ascii="Symbol" w:hAnsi="Symbol" w:hint="default"/>
      </w:rPr>
    </w:lvl>
    <w:lvl w:ilvl="4" w:tplc="040E0003" w:tentative="1">
      <w:start w:val="1"/>
      <w:numFmt w:val="bullet"/>
      <w:lvlText w:val="o"/>
      <w:lvlJc w:val="left"/>
      <w:pPr>
        <w:ind w:left="5010" w:hanging="360"/>
      </w:pPr>
      <w:rPr>
        <w:rFonts w:ascii="Courier New" w:hAnsi="Courier New" w:cs="Courier New" w:hint="default"/>
      </w:rPr>
    </w:lvl>
    <w:lvl w:ilvl="5" w:tplc="040E0005" w:tentative="1">
      <w:start w:val="1"/>
      <w:numFmt w:val="bullet"/>
      <w:lvlText w:val=""/>
      <w:lvlJc w:val="left"/>
      <w:pPr>
        <w:ind w:left="5730" w:hanging="360"/>
      </w:pPr>
      <w:rPr>
        <w:rFonts w:ascii="Wingdings" w:hAnsi="Wingdings" w:hint="default"/>
      </w:rPr>
    </w:lvl>
    <w:lvl w:ilvl="6" w:tplc="040E0001" w:tentative="1">
      <w:start w:val="1"/>
      <w:numFmt w:val="bullet"/>
      <w:lvlText w:val=""/>
      <w:lvlJc w:val="left"/>
      <w:pPr>
        <w:ind w:left="6450" w:hanging="360"/>
      </w:pPr>
      <w:rPr>
        <w:rFonts w:ascii="Symbol" w:hAnsi="Symbol" w:hint="default"/>
      </w:rPr>
    </w:lvl>
    <w:lvl w:ilvl="7" w:tplc="040E0003" w:tentative="1">
      <w:start w:val="1"/>
      <w:numFmt w:val="bullet"/>
      <w:lvlText w:val="o"/>
      <w:lvlJc w:val="left"/>
      <w:pPr>
        <w:ind w:left="7170" w:hanging="360"/>
      </w:pPr>
      <w:rPr>
        <w:rFonts w:ascii="Courier New" w:hAnsi="Courier New" w:cs="Courier New" w:hint="default"/>
      </w:rPr>
    </w:lvl>
    <w:lvl w:ilvl="8" w:tplc="040E0005" w:tentative="1">
      <w:start w:val="1"/>
      <w:numFmt w:val="bullet"/>
      <w:lvlText w:val=""/>
      <w:lvlJc w:val="left"/>
      <w:pPr>
        <w:ind w:left="7890" w:hanging="360"/>
      </w:pPr>
      <w:rPr>
        <w:rFonts w:ascii="Wingdings" w:hAnsi="Wingdings" w:hint="default"/>
      </w:rPr>
    </w:lvl>
  </w:abstractNum>
  <w:abstractNum w:abstractNumId="14" w15:restartNumberingAfterBreak="0">
    <w:nsid w:val="3B4E5DC2"/>
    <w:multiLevelType w:val="hybridMultilevel"/>
    <w:tmpl w:val="487063BE"/>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3D576890"/>
    <w:multiLevelType w:val="hybridMultilevel"/>
    <w:tmpl w:val="FAC64A9E"/>
    <w:lvl w:ilvl="0" w:tplc="E586DC82">
      <w:start w:val="3"/>
      <w:numFmt w:val="decimal"/>
      <w:lvlText w:val="%1."/>
      <w:lvlJc w:val="left"/>
      <w:pPr>
        <w:ind w:left="644" w:hanging="360"/>
      </w:pPr>
      <w:rPr>
        <w:rFonts w:hint="default"/>
      </w:rPr>
    </w:lvl>
    <w:lvl w:ilvl="1" w:tplc="040E0019" w:tentative="1">
      <w:start w:val="1"/>
      <w:numFmt w:val="lowerLetter"/>
      <w:lvlText w:val="%2."/>
      <w:lvlJc w:val="left"/>
      <w:pPr>
        <w:ind w:left="1364" w:hanging="360"/>
      </w:pPr>
    </w:lvl>
    <w:lvl w:ilvl="2" w:tplc="040E001B" w:tentative="1">
      <w:start w:val="1"/>
      <w:numFmt w:val="lowerRoman"/>
      <w:lvlText w:val="%3."/>
      <w:lvlJc w:val="right"/>
      <w:pPr>
        <w:ind w:left="2084" w:hanging="180"/>
      </w:pPr>
    </w:lvl>
    <w:lvl w:ilvl="3" w:tplc="040E000F" w:tentative="1">
      <w:start w:val="1"/>
      <w:numFmt w:val="decimal"/>
      <w:lvlText w:val="%4."/>
      <w:lvlJc w:val="left"/>
      <w:pPr>
        <w:ind w:left="2804" w:hanging="360"/>
      </w:pPr>
    </w:lvl>
    <w:lvl w:ilvl="4" w:tplc="040E0019" w:tentative="1">
      <w:start w:val="1"/>
      <w:numFmt w:val="lowerLetter"/>
      <w:lvlText w:val="%5."/>
      <w:lvlJc w:val="left"/>
      <w:pPr>
        <w:ind w:left="3524" w:hanging="360"/>
      </w:pPr>
    </w:lvl>
    <w:lvl w:ilvl="5" w:tplc="040E001B" w:tentative="1">
      <w:start w:val="1"/>
      <w:numFmt w:val="lowerRoman"/>
      <w:lvlText w:val="%6."/>
      <w:lvlJc w:val="right"/>
      <w:pPr>
        <w:ind w:left="4244" w:hanging="180"/>
      </w:pPr>
    </w:lvl>
    <w:lvl w:ilvl="6" w:tplc="040E000F" w:tentative="1">
      <w:start w:val="1"/>
      <w:numFmt w:val="decimal"/>
      <w:lvlText w:val="%7."/>
      <w:lvlJc w:val="left"/>
      <w:pPr>
        <w:ind w:left="4964" w:hanging="360"/>
      </w:pPr>
    </w:lvl>
    <w:lvl w:ilvl="7" w:tplc="040E0019" w:tentative="1">
      <w:start w:val="1"/>
      <w:numFmt w:val="lowerLetter"/>
      <w:lvlText w:val="%8."/>
      <w:lvlJc w:val="left"/>
      <w:pPr>
        <w:ind w:left="5684" w:hanging="360"/>
      </w:pPr>
    </w:lvl>
    <w:lvl w:ilvl="8" w:tplc="040E001B" w:tentative="1">
      <w:start w:val="1"/>
      <w:numFmt w:val="lowerRoman"/>
      <w:lvlText w:val="%9."/>
      <w:lvlJc w:val="right"/>
      <w:pPr>
        <w:ind w:left="6404" w:hanging="180"/>
      </w:pPr>
    </w:lvl>
  </w:abstractNum>
  <w:abstractNum w:abstractNumId="16" w15:restartNumberingAfterBreak="0">
    <w:nsid w:val="41C44D92"/>
    <w:multiLevelType w:val="hybridMultilevel"/>
    <w:tmpl w:val="516020BA"/>
    <w:lvl w:ilvl="0" w:tplc="AD9A9E4C">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15:restartNumberingAfterBreak="0">
    <w:nsid w:val="43B40F8D"/>
    <w:multiLevelType w:val="multilevel"/>
    <w:tmpl w:val="040E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8" w15:restartNumberingAfterBreak="0">
    <w:nsid w:val="448D127C"/>
    <w:multiLevelType w:val="hybridMultilevel"/>
    <w:tmpl w:val="A5DC7FCA"/>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3">
      <w:start w:val="1"/>
      <w:numFmt w:val="bullet"/>
      <w:lvlText w:val="o"/>
      <w:lvlJc w:val="left"/>
      <w:pPr>
        <w:ind w:left="2880" w:hanging="360"/>
      </w:pPr>
      <w:rPr>
        <w:rFonts w:ascii="Courier New" w:hAnsi="Courier New" w:cs="Courier New"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471355BF"/>
    <w:multiLevelType w:val="multilevel"/>
    <w:tmpl w:val="040E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0" w15:restartNumberingAfterBreak="0">
    <w:nsid w:val="48DA0978"/>
    <w:multiLevelType w:val="hybridMultilevel"/>
    <w:tmpl w:val="F724D70C"/>
    <w:lvl w:ilvl="0" w:tplc="040E000B">
      <w:start w:val="1"/>
      <w:numFmt w:val="bullet"/>
      <w:lvlText w:val=""/>
      <w:lvlJc w:val="left"/>
      <w:pPr>
        <w:ind w:left="1080" w:hanging="360"/>
      </w:pPr>
      <w:rPr>
        <w:rFonts w:ascii="Wingdings" w:hAnsi="Wingdings"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21" w15:restartNumberingAfterBreak="0">
    <w:nsid w:val="4A637235"/>
    <w:multiLevelType w:val="hybridMultilevel"/>
    <w:tmpl w:val="68A4D996"/>
    <w:lvl w:ilvl="0" w:tplc="040E0003">
      <w:start w:val="1"/>
      <w:numFmt w:val="bullet"/>
      <w:lvlText w:val="o"/>
      <w:lvlJc w:val="left"/>
      <w:pPr>
        <w:ind w:left="720" w:hanging="360"/>
      </w:pPr>
      <w:rPr>
        <w:rFonts w:ascii="Courier New" w:hAnsi="Courier New" w:cs="Courier New"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4ADD32AE"/>
    <w:multiLevelType w:val="hybridMultilevel"/>
    <w:tmpl w:val="C6DA0F2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3" w15:restartNumberingAfterBreak="0">
    <w:nsid w:val="4CCE488C"/>
    <w:multiLevelType w:val="hybridMultilevel"/>
    <w:tmpl w:val="BC64CA5C"/>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15:restartNumberingAfterBreak="0">
    <w:nsid w:val="4EFC6B56"/>
    <w:multiLevelType w:val="hybridMultilevel"/>
    <w:tmpl w:val="0F904376"/>
    <w:lvl w:ilvl="0" w:tplc="040E0003">
      <w:start w:val="1"/>
      <w:numFmt w:val="bullet"/>
      <w:lvlText w:val="o"/>
      <w:lvlJc w:val="left"/>
      <w:pPr>
        <w:ind w:left="720" w:hanging="360"/>
      </w:pPr>
      <w:rPr>
        <w:rFonts w:ascii="Courier New" w:hAnsi="Courier New" w:cs="Courier New"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4FB345B8"/>
    <w:multiLevelType w:val="hybridMultilevel"/>
    <w:tmpl w:val="9AECE700"/>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15:restartNumberingAfterBreak="0">
    <w:nsid w:val="527215DB"/>
    <w:multiLevelType w:val="hybridMultilevel"/>
    <w:tmpl w:val="583A3096"/>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15:restartNumberingAfterBreak="0">
    <w:nsid w:val="53965D20"/>
    <w:multiLevelType w:val="hybridMultilevel"/>
    <w:tmpl w:val="C45C7B88"/>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15:restartNumberingAfterBreak="0">
    <w:nsid w:val="554E49DB"/>
    <w:multiLevelType w:val="hybridMultilevel"/>
    <w:tmpl w:val="2B84DC8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9" w15:restartNumberingAfterBreak="0">
    <w:nsid w:val="58406251"/>
    <w:multiLevelType w:val="multilevel"/>
    <w:tmpl w:val="09B22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C352F10"/>
    <w:multiLevelType w:val="hybridMultilevel"/>
    <w:tmpl w:val="EC32E2D4"/>
    <w:lvl w:ilvl="0" w:tplc="A13274C4">
      <w:numFmt w:val="bullet"/>
      <w:lvlText w:val="-"/>
      <w:lvlJc w:val="left"/>
      <w:pPr>
        <w:ind w:left="1776" w:hanging="360"/>
      </w:pPr>
      <w:rPr>
        <w:rFonts w:ascii="Times New Roman" w:eastAsia="Times New Roman" w:hAnsi="Times New Roman" w:cs="Times New Roman" w:hint="default"/>
        <w:b/>
        <w:sz w:val="28"/>
      </w:rPr>
    </w:lvl>
    <w:lvl w:ilvl="1" w:tplc="040E0003" w:tentative="1">
      <w:start w:val="1"/>
      <w:numFmt w:val="bullet"/>
      <w:lvlText w:val="o"/>
      <w:lvlJc w:val="left"/>
      <w:pPr>
        <w:ind w:left="2496" w:hanging="360"/>
      </w:pPr>
      <w:rPr>
        <w:rFonts w:ascii="Courier New" w:hAnsi="Courier New" w:cs="Courier New" w:hint="default"/>
      </w:rPr>
    </w:lvl>
    <w:lvl w:ilvl="2" w:tplc="040E0005" w:tentative="1">
      <w:start w:val="1"/>
      <w:numFmt w:val="bullet"/>
      <w:lvlText w:val=""/>
      <w:lvlJc w:val="left"/>
      <w:pPr>
        <w:ind w:left="3216" w:hanging="360"/>
      </w:pPr>
      <w:rPr>
        <w:rFonts w:ascii="Wingdings" w:hAnsi="Wingdings" w:hint="default"/>
      </w:rPr>
    </w:lvl>
    <w:lvl w:ilvl="3" w:tplc="040E0001" w:tentative="1">
      <w:start w:val="1"/>
      <w:numFmt w:val="bullet"/>
      <w:lvlText w:val=""/>
      <w:lvlJc w:val="left"/>
      <w:pPr>
        <w:ind w:left="3936" w:hanging="360"/>
      </w:pPr>
      <w:rPr>
        <w:rFonts w:ascii="Symbol" w:hAnsi="Symbol" w:hint="default"/>
      </w:rPr>
    </w:lvl>
    <w:lvl w:ilvl="4" w:tplc="040E0003" w:tentative="1">
      <w:start w:val="1"/>
      <w:numFmt w:val="bullet"/>
      <w:lvlText w:val="o"/>
      <w:lvlJc w:val="left"/>
      <w:pPr>
        <w:ind w:left="4656" w:hanging="360"/>
      </w:pPr>
      <w:rPr>
        <w:rFonts w:ascii="Courier New" w:hAnsi="Courier New" w:cs="Courier New" w:hint="default"/>
      </w:rPr>
    </w:lvl>
    <w:lvl w:ilvl="5" w:tplc="040E0005" w:tentative="1">
      <w:start w:val="1"/>
      <w:numFmt w:val="bullet"/>
      <w:lvlText w:val=""/>
      <w:lvlJc w:val="left"/>
      <w:pPr>
        <w:ind w:left="5376" w:hanging="360"/>
      </w:pPr>
      <w:rPr>
        <w:rFonts w:ascii="Wingdings" w:hAnsi="Wingdings" w:hint="default"/>
      </w:rPr>
    </w:lvl>
    <w:lvl w:ilvl="6" w:tplc="040E0001" w:tentative="1">
      <w:start w:val="1"/>
      <w:numFmt w:val="bullet"/>
      <w:lvlText w:val=""/>
      <w:lvlJc w:val="left"/>
      <w:pPr>
        <w:ind w:left="6096" w:hanging="360"/>
      </w:pPr>
      <w:rPr>
        <w:rFonts w:ascii="Symbol" w:hAnsi="Symbol" w:hint="default"/>
      </w:rPr>
    </w:lvl>
    <w:lvl w:ilvl="7" w:tplc="040E0003" w:tentative="1">
      <w:start w:val="1"/>
      <w:numFmt w:val="bullet"/>
      <w:lvlText w:val="o"/>
      <w:lvlJc w:val="left"/>
      <w:pPr>
        <w:ind w:left="6816" w:hanging="360"/>
      </w:pPr>
      <w:rPr>
        <w:rFonts w:ascii="Courier New" w:hAnsi="Courier New" w:cs="Courier New" w:hint="default"/>
      </w:rPr>
    </w:lvl>
    <w:lvl w:ilvl="8" w:tplc="040E0005" w:tentative="1">
      <w:start w:val="1"/>
      <w:numFmt w:val="bullet"/>
      <w:lvlText w:val=""/>
      <w:lvlJc w:val="left"/>
      <w:pPr>
        <w:ind w:left="7536" w:hanging="360"/>
      </w:pPr>
      <w:rPr>
        <w:rFonts w:ascii="Wingdings" w:hAnsi="Wingdings" w:hint="default"/>
      </w:rPr>
    </w:lvl>
  </w:abstractNum>
  <w:abstractNum w:abstractNumId="31" w15:restartNumberingAfterBreak="0">
    <w:nsid w:val="615F3C12"/>
    <w:multiLevelType w:val="hybridMultilevel"/>
    <w:tmpl w:val="6FBCF18A"/>
    <w:lvl w:ilvl="0" w:tplc="040E0003">
      <w:start w:val="1"/>
      <w:numFmt w:val="bullet"/>
      <w:lvlText w:val="o"/>
      <w:lvlJc w:val="left"/>
      <w:pPr>
        <w:ind w:left="2136" w:hanging="360"/>
      </w:pPr>
      <w:rPr>
        <w:rFonts w:ascii="Courier New" w:hAnsi="Courier New" w:cs="Courier New" w:hint="default"/>
      </w:rPr>
    </w:lvl>
    <w:lvl w:ilvl="1" w:tplc="040E0003" w:tentative="1">
      <w:start w:val="1"/>
      <w:numFmt w:val="bullet"/>
      <w:lvlText w:val="o"/>
      <w:lvlJc w:val="left"/>
      <w:pPr>
        <w:ind w:left="2856" w:hanging="360"/>
      </w:pPr>
      <w:rPr>
        <w:rFonts w:ascii="Courier New" w:hAnsi="Courier New" w:cs="Courier New" w:hint="default"/>
      </w:rPr>
    </w:lvl>
    <w:lvl w:ilvl="2" w:tplc="040E0005" w:tentative="1">
      <w:start w:val="1"/>
      <w:numFmt w:val="bullet"/>
      <w:lvlText w:val=""/>
      <w:lvlJc w:val="left"/>
      <w:pPr>
        <w:ind w:left="3576" w:hanging="360"/>
      </w:pPr>
      <w:rPr>
        <w:rFonts w:ascii="Wingdings" w:hAnsi="Wingdings" w:hint="default"/>
      </w:rPr>
    </w:lvl>
    <w:lvl w:ilvl="3" w:tplc="040E0001" w:tentative="1">
      <w:start w:val="1"/>
      <w:numFmt w:val="bullet"/>
      <w:lvlText w:val=""/>
      <w:lvlJc w:val="left"/>
      <w:pPr>
        <w:ind w:left="4296" w:hanging="360"/>
      </w:pPr>
      <w:rPr>
        <w:rFonts w:ascii="Symbol" w:hAnsi="Symbol" w:hint="default"/>
      </w:rPr>
    </w:lvl>
    <w:lvl w:ilvl="4" w:tplc="040E0003" w:tentative="1">
      <w:start w:val="1"/>
      <w:numFmt w:val="bullet"/>
      <w:lvlText w:val="o"/>
      <w:lvlJc w:val="left"/>
      <w:pPr>
        <w:ind w:left="5016" w:hanging="360"/>
      </w:pPr>
      <w:rPr>
        <w:rFonts w:ascii="Courier New" w:hAnsi="Courier New" w:cs="Courier New" w:hint="default"/>
      </w:rPr>
    </w:lvl>
    <w:lvl w:ilvl="5" w:tplc="040E0005" w:tentative="1">
      <w:start w:val="1"/>
      <w:numFmt w:val="bullet"/>
      <w:lvlText w:val=""/>
      <w:lvlJc w:val="left"/>
      <w:pPr>
        <w:ind w:left="5736" w:hanging="360"/>
      </w:pPr>
      <w:rPr>
        <w:rFonts w:ascii="Wingdings" w:hAnsi="Wingdings" w:hint="default"/>
      </w:rPr>
    </w:lvl>
    <w:lvl w:ilvl="6" w:tplc="040E0001" w:tentative="1">
      <w:start w:val="1"/>
      <w:numFmt w:val="bullet"/>
      <w:lvlText w:val=""/>
      <w:lvlJc w:val="left"/>
      <w:pPr>
        <w:ind w:left="6456" w:hanging="360"/>
      </w:pPr>
      <w:rPr>
        <w:rFonts w:ascii="Symbol" w:hAnsi="Symbol" w:hint="default"/>
      </w:rPr>
    </w:lvl>
    <w:lvl w:ilvl="7" w:tplc="040E0003" w:tentative="1">
      <w:start w:val="1"/>
      <w:numFmt w:val="bullet"/>
      <w:lvlText w:val="o"/>
      <w:lvlJc w:val="left"/>
      <w:pPr>
        <w:ind w:left="7176" w:hanging="360"/>
      </w:pPr>
      <w:rPr>
        <w:rFonts w:ascii="Courier New" w:hAnsi="Courier New" w:cs="Courier New" w:hint="default"/>
      </w:rPr>
    </w:lvl>
    <w:lvl w:ilvl="8" w:tplc="040E0005" w:tentative="1">
      <w:start w:val="1"/>
      <w:numFmt w:val="bullet"/>
      <w:lvlText w:val=""/>
      <w:lvlJc w:val="left"/>
      <w:pPr>
        <w:ind w:left="7896" w:hanging="360"/>
      </w:pPr>
      <w:rPr>
        <w:rFonts w:ascii="Wingdings" w:hAnsi="Wingdings" w:hint="default"/>
      </w:rPr>
    </w:lvl>
  </w:abstractNum>
  <w:abstractNum w:abstractNumId="32" w15:restartNumberingAfterBreak="0">
    <w:nsid w:val="63EE63E2"/>
    <w:multiLevelType w:val="hybridMultilevel"/>
    <w:tmpl w:val="248083E0"/>
    <w:lvl w:ilvl="0" w:tplc="32821628">
      <w:start w:val="2"/>
      <w:numFmt w:val="bullet"/>
      <w:lvlText w:val="-"/>
      <w:lvlJc w:val="left"/>
      <w:pPr>
        <w:ind w:left="3552" w:hanging="360"/>
      </w:pPr>
      <w:rPr>
        <w:rFonts w:ascii="Garamond" w:eastAsiaTheme="minorHAnsi" w:hAnsi="Garamond" w:cs="TimesNewRomanPSMT" w:hint="default"/>
      </w:rPr>
    </w:lvl>
    <w:lvl w:ilvl="1" w:tplc="040E0003" w:tentative="1">
      <w:start w:val="1"/>
      <w:numFmt w:val="bullet"/>
      <w:lvlText w:val="o"/>
      <w:lvlJc w:val="left"/>
      <w:pPr>
        <w:ind w:left="4272" w:hanging="360"/>
      </w:pPr>
      <w:rPr>
        <w:rFonts w:ascii="Courier New" w:hAnsi="Courier New" w:cs="Courier New" w:hint="default"/>
      </w:rPr>
    </w:lvl>
    <w:lvl w:ilvl="2" w:tplc="040E0005" w:tentative="1">
      <w:start w:val="1"/>
      <w:numFmt w:val="bullet"/>
      <w:lvlText w:val=""/>
      <w:lvlJc w:val="left"/>
      <w:pPr>
        <w:ind w:left="4992" w:hanging="360"/>
      </w:pPr>
      <w:rPr>
        <w:rFonts w:ascii="Wingdings" w:hAnsi="Wingdings" w:hint="default"/>
      </w:rPr>
    </w:lvl>
    <w:lvl w:ilvl="3" w:tplc="040E0001" w:tentative="1">
      <w:start w:val="1"/>
      <w:numFmt w:val="bullet"/>
      <w:lvlText w:val=""/>
      <w:lvlJc w:val="left"/>
      <w:pPr>
        <w:ind w:left="5712" w:hanging="360"/>
      </w:pPr>
      <w:rPr>
        <w:rFonts w:ascii="Symbol" w:hAnsi="Symbol" w:hint="default"/>
      </w:rPr>
    </w:lvl>
    <w:lvl w:ilvl="4" w:tplc="040E0003" w:tentative="1">
      <w:start w:val="1"/>
      <w:numFmt w:val="bullet"/>
      <w:lvlText w:val="o"/>
      <w:lvlJc w:val="left"/>
      <w:pPr>
        <w:ind w:left="6432" w:hanging="360"/>
      </w:pPr>
      <w:rPr>
        <w:rFonts w:ascii="Courier New" w:hAnsi="Courier New" w:cs="Courier New" w:hint="default"/>
      </w:rPr>
    </w:lvl>
    <w:lvl w:ilvl="5" w:tplc="040E0005" w:tentative="1">
      <w:start w:val="1"/>
      <w:numFmt w:val="bullet"/>
      <w:lvlText w:val=""/>
      <w:lvlJc w:val="left"/>
      <w:pPr>
        <w:ind w:left="7152" w:hanging="360"/>
      </w:pPr>
      <w:rPr>
        <w:rFonts w:ascii="Wingdings" w:hAnsi="Wingdings" w:hint="default"/>
      </w:rPr>
    </w:lvl>
    <w:lvl w:ilvl="6" w:tplc="040E0001" w:tentative="1">
      <w:start w:val="1"/>
      <w:numFmt w:val="bullet"/>
      <w:lvlText w:val=""/>
      <w:lvlJc w:val="left"/>
      <w:pPr>
        <w:ind w:left="7872" w:hanging="360"/>
      </w:pPr>
      <w:rPr>
        <w:rFonts w:ascii="Symbol" w:hAnsi="Symbol" w:hint="default"/>
      </w:rPr>
    </w:lvl>
    <w:lvl w:ilvl="7" w:tplc="040E0003" w:tentative="1">
      <w:start w:val="1"/>
      <w:numFmt w:val="bullet"/>
      <w:lvlText w:val="o"/>
      <w:lvlJc w:val="left"/>
      <w:pPr>
        <w:ind w:left="8592" w:hanging="360"/>
      </w:pPr>
      <w:rPr>
        <w:rFonts w:ascii="Courier New" w:hAnsi="Courier New" w:cs="Courier New" w:hint="default"/>
      </w:rPr>
    </w:lvl>
    <w:lvl w:ilvl="8" w:tplc="040E0005" w:tentative="1">
      <w:start w:val="1"/>
      <w:numFmt w:val="bullet"/>
      <w:lvlText w:val=""/>
      <w:lvlJc w:val="left"/>
      <w:pPr>
        <w:ind w:left="9312" w:hanging="360"/>
      </w:pPr>
      <w:rPr>
        <w:rFonts w:ascii="Wingdings" w:hAnsi="Wingdings" w:hint="default"/>
      </w:rPr>
    </w:lvl>
  </w:abstractNum>
  <w:abstractNum w:abstractNumId="33" w15:restartNumberingAfterBreak="0">
    <w:nsid w:val="6E190E31"/>
    <w:multiLevelType w:val="hybridMultilevel"/>
    <w:tmpl w:val="1D4EB96E"/>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4" w15:restartNumberingAfterBreak="0">
    <w:nsid w:val="6F4D3307"/>
    <w:multiLevelType w:val="multilevel"/>
    <w:tmpl w:val="F7A63BF4"/>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5" w15:restartNumberingAfterBreak="0">
    <w:nsid w:val="70B22654"/>
    <w:multiLevelType w:val="hybridMultilevel"/>
    <w:tmpl w:val="01882436"/>
    <w:lvl w:ilvl="0" w:tplc="040E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36" w15:restartNumberingAfterBreak="0">
    <w:nsid w:val="75EF1B11"/>
    <w:multiLevelType w:val="singleLevel"/>
    <w:tmpl w:val="040E0011"/>
    <w:lvl w:ilvl="0">
      <w:start w:val="1"/>
      <w:numFmt w:val="decimal"/>
      <w:lvlText w:val="%1)"/>
      <w:lvlJc w:val="left"/>
      <w:pPr>
        <w:tabs>
          <w:tab w:val="num" w:pos="360"/>
        </w:tabs>
        <w:ind w:left="360" w:hanging="360"/>
      </w:pPr>
      <w:rPr>
        <w:rFonts w:hint="default"/>
      </w:rPr>
    </w:lvl>
  </w:abstractNum>
  <w:abstractNum w:abstractNumId="37" w15:restartNumberingAfterBreak="0">
    <w:nsid w:val="76B8336D"/>
    <w:multiLevelType w:val="hybridMultilevel"/>
    <w:tmpl w:val="76F8AAC2"/>
    <w:lvl w:ilvl="0" w:tplc="FB5A4AB6">
      <w:start w:val="12"/>
      <w:numFmt w:val="upperRoman"/>
      <w:lvlText w:val="%1."/>
      <w:lvlJc w:val="left"/>
      <w:pPr>
        <w:ind w:left="2490" w:hanging="720"/>
      </w:pPr>
      <w:rPr>
        <w:rFonts w:hint="default"/>
      </w:rPr>
    </w:lvl>
    <w:lvl w:ilvl="1" w:tplc="040E0019" w:tentative="1">
      <w:start w:val="1"/>
      <w:numFmt w:val="lowerLetter"/>
      <w:lvlText w:val="%2."/>
      <w:lvlJc w:val="left"/>
      <w:pPr>
        <w:ind w:left="2850" w:hanging="360"/>
      </w:pPr>
    </w:lvl>
    <w:lvl w:ilvl="2" w:tplc="040E001B" w:tentative="1">
      <w:start w:val="1"/>
      <w:numFmt w:val="lowerRoman"/>
      <w:lvlText w:val="%3."/>
      <w:lvlJc w:val="right"/>
      <w:pPr>
        <w:ind w:left="3570" w:hanging="180"/>
      </w:pPr>
    </w:lvl>
    <w:lvl w:ilvl="3" w:tplc="040E000F" w:tentative="1">
      <w:start w:val="1"/>
      <w:numFmt w:val="decimal"/>
      <w:lvlText w:val="%4."/>
      <w:lvlJc w:val="left"/>
      <w:pPr>
        <w:ind w:left="4290" w:hanging="360"/>
      </w:pPr>
    </w:lvl>
    <w:lvl w:ilvl="4" w:tplc="040E0019" w:tentative="1">
      <w:start w:val="1"/>
      <w:numFmt w:val="lowerLetter"/>
      <w:lvlText w:val="%5."/>
      <w:lvlJc w:val="left"/>
      <w:pPr>
        <w:ind w:left="5010" w:hanging="360"/>
      </w:pPr>
    </w:lvl>
    <w:lvl w:ilvl="5" w:tplc="040E001B" w:tentative="1">
      <w:start w:val="1"/>
      <w:numFmt w:val="lowerRoman"/>
      <w:lvlText w:val="%6."/>
      <w:lvlJc w:val="right"/>
      <w:pPr>
        <w:ind w:left="5730" w:hanging="180"/>
      </w:pPr>
    </w:lvl>
    <w:lvl w:ilvl="6" w:tplc="040E000F" w:tentative="1">
      <w:start w:val="1"/>
      <w:numFmt w:val="decimal"/>
      <w:lvlText w:val="%7."/>
      <w:lvlJc w:val="left"/>
      <w:pPr>
        <w:ind w:left="6450" w:hanging="360"/>
      </w:pPr>
    </w:lvl>
    <w:lvl w:ilvl="7" w:tplc="040E0019" w:tentative="1">
      <w:start w:val="1"/>
      <w:numFmt w:val="lowerLetter"/>
      <w:lvlText w:val="%8."/>
      <w:lvlJc w:val="left"/>
      <w:pPr>
        <w:ind w:left="7170" w:hanging="360"/>
      </w:pPr>
    </w:lvl>
    <w:lvl w:ilvl="8" w:tplc="040E001B" w:tentative="1">
      <w:start w:val="1"/>
      <w:numFmt w:val="lowerRoman"/>
      <w:lvlText w:val="%9."/>
      <w:lvlJc w:val="right"/>
      <w:pPr>
        <w:ind w:left="7890" w:hanging="180"/>
      </w:pPr>
    </w:lvl>
  </w:abstractNum>
  <w:abstractNum w:abstractNumId="38" w15:restartNumberingAfterBreak="0">
    <w:nsid w:val="799D472E"/>
    <w:multiLevelType w:val="hybridMultilevel"/>
    <w:tmpl w:val="0AEEA0AA"/>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9" w15:restartNumberingAfterBreak="0">
    <w:nsid w:val="7DCF3A95"/>
    <w:multiLevelType w:val="hybridMultilevel"/>
    <w:tmpl w:val="3F8668AC"/>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2037415706">
    <w:abstractNumId w:val="27"/>
  </w:num>
  <w:num w:numId="2" w16cid:durableId="1175073695">
    <w:abstractNumId w:val="39"/>
  </w:num>
  <w:num w:numId="3" w16cid:durableId="130102073">
    <w:abstractNumId w:val="10"/>
  </w:num>
  <w:num w:numId="4" w16cid:durableId="825973447">
    <w:abstractNumId w:val="9"/>
  </w:num>
  <w:num w:numId="5" w16cid:durableId="210465852">
    <w:abstractNumId w:val="33"/>
  </w:num>
  <w:num w:numId="6" w16cid:durableId="1479959900">
    <w:abstractNumId w:val="0"/>
  </w:num>
  <w:num w:numId="7" w16cid:durableId="1479347851">
    <w:abstractNumId w:val="5"/>
  </w:num>
  <w:num w:numId="8" w16cid:durableId="1054736469">
    <w:abstractNumId w:val="31"/>
  </w:num>
  <w:num w:numId="9" w16cid:durableId="956059162">
    <w:abstractNumId w:val="11"/>
  </w:num>
  <w:num w:numId="10" w16cid:durableId="1512917085">
    <w:abstractNumId w:val="32"/>
  </w:num>
  <w:num w:numId="11" w16cid:durableId="870537381">
    <w:abstractNumId w:val="26"/>
  </w:num>
  <w:num w:numId="12" w16cid:durableId="1817335702">
    <w:abstractNumId w:val="8"/>
  </w:num>
  <w:num w:numId="13" w16cid:durableId="104926292">
    <w:abstractNumId w:val="38"/>
  </w:num>
  <w:num w:numId="14" w16cid:durableId="950942142">
    <w:abstractNumId w:val="24"/>
  </w:num>
  <w:num w:numId="15" w16cid:durableId="841164629">
    <w:abstractNumId w:val="13"/>
  </w:num>
  <w:num w:numId="16" w16cid:durableId="2081514042">
    <w:abstractNumId w:val="25"/>
  </w:num>
  <w:num w:numId="17" w16cid:durableId="1423913737">
    <w:abstractNumId w:val="16"/>
  </w:num>
  <w:num w:numId="18" w16cid:durableId="1896961760">
    <w:abstractNumId w:val="23"/>
  </w:num>
  <w:num w:numId="19" w16cid:durableId="405107126">
    <w:abstractNumId w:val="2"/>
  </w:num>
  <w:num w:numId="20" w16cid:durableId="1300957464">
    <w:abstractNumId w:val="36"/>
  </w:num>
  <w:num w:numId="21" w16cid:durableId="1405300269">
    <w:abstractNumId w:val="4"/>
  </w:num>
  <w:num w:numId="22" w16cid:durableId="301084274">
    <w:abstractNumId w:val="20"/>
  </w:num>
  <w:num w:numId="23" w16cid:durableId="257909132">
    <w:abstractNumId w:val="14"/>
  </w:num>
  <w:num w:numId="24" w16cid:durableId="1204438682">
    <w:abstractNumId w:val="3"/>
  </w:num>
  <w:num w:numId="25" w16cid:durableId="239295335">
    <w:abstractNumId w:val="30"/>
  </w:num>
  <w:num w:numId="26" w16cid:durableId="226113170">
    <w:abstractNumId w:val="15"/>
  </w:num>
  <w:num w:numId="27" w16cid:durableId="1203403972">
    <w:abstractNumId w:val="12"/>
  </w:num>
  <w:num w:numId="28" w16cid:durableId="1600990687">
    <w:abstractNumId w:val="37"/>
  </w:num>
  <w:num w:numId="29" w16cid:durableId="707877587">
    <w:abstractNumId w:val="28"/>
  </w:num>
  <w:num w:numId="30" w16cid:durableId="1675064790">
    <w:abstractNumId w:val="1"/>
  </w:num>
  <w:num w:numId="31" w16cid:durableId="1574313960">
    <w:abstractNumId w:val="21"/>
  </w:num>
  <w:num w:numId="32" w16cid:durableId="2039351420">
    <w:abstractNumId w:val="6"/>
  </w:num>
  <w:num w:numId="33" w16cid:durableId="726492122">
    <w:abstractNumId w:val="35"/>
  </w:num>
  <w:num w:numId="34" w16cid:durableId="1362052423">
    <w:abstractNumId w:val="22"/>
  </w:num>
  <w:num w:numId="35" w16cid:durableId="734939281">
    <w:abstractNumId w:val="18"/>
  </w:num>
  <w:num w:numId="36" w16cid:durableId="1623536808">
    <w:abstractNumId w:val="29"/>
  </w:num>
  <w:num w:numId="37" w16cid:durableId="655572653">
    <w:abstractNumId w:val="7"/>
  </w:num>
  <w:num w:numId="38" w16cid:durableId="747077202">
    <w:abstractNumId w:val="13"/>
  </w:num>
  <w:num w:numId="39" w16cid:durableId="821386611">
    <w:abstractNumId w:val="34"/>
  </w:num>
  <w:num w:numId="40" w16cid:durableId="1836994078">
    <w:abstractNumId w:val="17"/>
  </w:num>
  <w:num w:numId="41" w16cid:durableId="1136408685">
    <w:abstractNumId w:val="19"/>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11F1"/>
    <w:rsid w:val="00061281"/>
    <w:rsid w:val="00065B70"/>
    <w:rsid w:val="00066E03"/>
    <w:rsid w:val="00075F75"/>
    <w:rsid w:val="00087327"/>
    <w:rsid w:val="00096DBF"/>
    <w:rsid w:val="000F08CF"/>
    <w:rsid w:val="000F6F18"/>
    <w:rsid w:val="001167AC"/>
    <w:rsid w:val="00116BDF"/>
    <w:rsid w:val="0018644B"/>
    <w:rsid w:val="001B436E"/>
    <w:rsid w:val="001E2084"/>
    <w:rsid w:val="001F088A"/>
    <w:rsid w:val="00222CA2"/>
    <w:rsid w:val="0022340A"/>
    <w:rsid w:val="002331A9"/>
    <w:rsid w:val="00266212"/>
    <w:rsid w:val="00273ACD"/>
    <w:rsid w:val="00280AE8"/>
    <w:rsid w:val="00287B7B"/>
    <w:rsid w:val="002911F1"/>
    <w:rsid w:val="002A3BA5"/>
    <w:rsid w:val="002A4D42"/>
    <w:rsid w:val="002A53E3"/>
    <w:rsid w:val="002B3333"/>
    <w:rsid w:val="002D3117"/>
    <w:rsid w:val="002D6A5C"/>
    <w:rsid w:val="002D71DF"/>
    <w:rsid w:val="002F697D"/>
    <w:rsid w:val="00334529"/>
    <w:rsid w:val="00334F38"/>
    <w:rsid w:val="0033513F"/>
    <w:rsid w:val="00335BFC"/>
    <w:rsid w:val="00341718"/>
    <w:rsid w:val="00355937"/>
    <w:rsid w:val="00364678"/>
    <w:rsid w:val="003927F8"/>
    <w:rsid w:val="003A24AC"/>
    <w:rsid w:val="003B1906"/>
    <w:rsid w:val="003D1D31"/>
    <w:rsid w:val="0041349B"/>
    <w:rsid w:val="00420812"/>
    <w:rsid w:val="0043414E"/>
    <w:rsid w:val="004949D4"/>
    <w:rsid w:val="00497DEE"/>
    <w:rsid w:val="00497E60"/>
    <w:rsid w:val="004A0268"/>
    <w:rsid w:val="004C1763"/>
    <w:rsid w:val="004C627F"/>
    <w:rsid w:val="004C697F"/>
    <w:rsid w:val="004C7EF4"/>
    <w:rsid w:val="004E6CE5"/>
    <w:rsid w:val="005436E9"/>
    <w:rsid w:val="0056325D"/>
    <w:rsid w:val="005745A7"/>
    <w:rsid w:val="005C767F"/>
    <w:rsid w:val="005E3E23"/>
    <w:rsid w:val="00604023"/>
    <w:rsid w:val="006043B0"/>
    <w:rsid w:val="006058C0"/>
    <w:rsid w:val="006860F9"/>
    <w:rsid w:val="00686A9D"/>
    <w:rsid w:val="006A6627"/>
    <w:rsid w:val="006D4C62"/>
    <w:rsid w:val="006D76B1"/>
    <w:rsid w:val="006E1330"/>
    <w:rsid w:val="006E1D49"/>
    <w:rsid w:val="006E6EA4"/>
    <w:rsid w:val="00707211"/>
    <w:rsid w:val="00720BC0"/>
    <w:rsid w:val="00732C1F"/>
    <w:rsid w:val="00734E37"/>
    <w:rsid w:val="007606B3"/>
    <w:rsid w:val="007A0375"/>
    <w:rsid w:val="007A2F7D"/>
    <w:rsid w:val="007C5E8F"/>
    <w:rsid w:val="007C6AC3"/>
    <w:rsid w:val="007F4E1A"/>
    <w:rsid w:val="008132B6"/>
    <w:rsid w:val="00821EFB"/>
    <w:rsid w:val="00853A9D"/>
    <w:rsid w:val="00893861"/>
    <w:rsid w:val="008B532A"/>
    <w:rsid w:val="008B5BFE"/>
    <w:rsid w:val="008C7C04"/>
    <w:rsid w:val="008F66CC"/>
    <w:rsid w:val="008F70E5"/>
    <w:rsid w:val="00915F31"/>
    <w:rsid w:val="0092657F"/>
    <w:rsid w:val="00950392"/>
    <w:rsid w:val="00960C1C"/>
    <w:rsid w:val="009630FA"/>
    <w:rsid w:val="009B3F41"/>
    <w:rsid w:val="009C4255"/>
    <w:rsid w:val="009E519A"/>
    <w:rsid w:val="00A24EA6"/>
    <w:rsid w:val="00A53342"/>
    <w:rsid w:val="00A93813"/>
    <w:rsid w:val="00AA6CB3"/>
    <w:rsid w:val="00AB2273"/>
    <w:rsid w:val="00AB41C0"/>
    <w:rsid w:val="00AC6AF4"/>
    <w:rsid w:val="00B01579"/>
    <w:rsid w:val="00B050D5"/>
    <w:rsid w:val="00B0602D"/>
    <w:rsid w:val="00B703EF"/>
    <w:rsid w:val="00B76D30"/>
    <w:rsid w:val="00B872C5"/>
    <w:rsid w:val="00B96F85"/>
    <w:rsid w:val="00BA6AD7"/>
    <w:rsid w:val="00C01967"/>
    <w:rsid w:val="00C07965"/>
    <w:rsid w:val="00C17DBF"/>
    <w:rsid w:val="00C223D4"/>
    <w:rsid w:val="00C23A6F"/>
    <w:rsid w:val="00C34E7F"/>
    <w:rsid w:val="00C45A48"/>
    <w:rsid w:val="00C54632"/>
    <w:rsid w:val="00C6714D"/>
    <w:rsid w:val="00C70F93"/>
    <w:rsid w:val="00C81B84"/>
    <w:rsid w:val="00C84D37"/>
    <w:rsid w:val="00C91B5C"/>
    <w:rsid w:val="00CA123D"/>
    <w:rsid w:val="00CC50A2"/>
    <w:rsid w:val="00CC6E2F"/>
    <w:rsid w:val="00CD1A58"/>
    <w:rsid w:val="00CE0173"/>
    <w:rsid w:val="00CE5AB8"/>
    <w:rsid w:val="00D04DFE"/>
    <w:rsid w:val="00D05994"/>
    <w:rsid w:val="00D059D5"/>
    <w:rsid w:val="00D175C1"/>
    <w:rsid w:val="00D73E87"/>
    <w:rsid w:val="00D81B96"/>
    <w:rsid w:val="00D87C0D"/>
    <w:rsid w:val="00D96C93"/>
    <w:rsid w:val="00DB4058"/>
    <w:rsid w:val="00DD4C17"/>
    <w:rsid w:val="00DD7A86"/>
    <w:rsid w:val="00DE7950"/>
    <w:rsid w:val="00E12084"/>
    <w:rsid w:val="00E268B8"/>
    <w:rsid w:val="00E428C9"/>
    <w:rsid w:val="00E47A1A"/>
    <w:rsid w:val="00E50E2E"/>
    <w:rsid w:val="00E51F57"/>
    <w:rsid w:val="00E8604A"/>
    <w:rsid w:val="00EB7D90"/>
    <w:rsid w:val="00ED321C"/>
    <w:rsid w:val="00EF0684"/>
    <w:rsid w:val="00EF0E66"/>
    <w:rsid w:val="00EF75F1"/>
    <w:rsid w:val="00F01501"/>
    <w:rsid w:val="00F104E3"/>
    <w:rsid w:val="00F173FF"/>
    <w:rsid w:val="00F508F6"/>
    <w:rsid w:val="00F67DB7"/>
    <w:rsid w:val="00F82FDD"/>
    <w:rsid w:val="00F847C2"/>
    <w:rsid w:val="00F90745"/>
    <w:rsid w:val="00FB7422"/>
    <w:rsid w:val="00FC0520"/>
    <w:rsid w:val="00FD2600"/>
    <w:rsid w:val="00FD4120"/>
    <w:rsid w:val="00FE5CA7"/>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58C2460F"/>
  <w15:chartTrackingRefBased/>
  <w15:docId w15:val="{79BE6917-4C4C-4D49-9FA8-3E89A66D5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2911F1"/>
    <w:pPr>
      <w:spacing w:after="0" w:line="240" w:lineRule="auto"/>
    </w:pPr>
    <w:rPr>
      <w:rFonts w:ascii="Times New Roman" w:eastAsia="Times New Roman" w:hAnsi="Times New Roman" w:cs="Times New Roman"/>
      <w:sz w:val="24"/>
      <w:szCs w:val="24"/>
      <w:lang w:eastAsia="hu-HU"/>
    </w:rPr>
  </w:style>
  <w:style w:type="paragraph" w:styleId="Cmsor1">
    <w:name w:val="heading 1"/>
    <w:basedOn w:val="Norml"/>
    <w:next w:val="Norml"/>
    <w:link w:val="Cmsor1Char"/>
    <w:uiPriority w:val="9"/>
    <w:qFormat/>
    <w:rsid w:val="002911F1"/>
    <w:pPr>
      <w:keepNext/>
      <w:pBdr>
        <w:top w:val="single" w:sz="4" w:space="1" w:color="auto"/>
        <w:left w:val="single" w:sz="4" w:space="1" w:color="auto"/>
        <w:bottom w:val="single" w:sz="4" w:space="1" w:color="auto"/>
        <w:right w:val="single" w:sz="4" w:space="1" w:color="auto"/>
      </w:pBdr>
      <w:jc w:val="center"/>
      <w:outlineLvl w:val="0"/>
    </w:pPr>
    <w:rPr>
      <w:b/>
      <w:szCs w:val="20"/>
    </w:rPr>
  </w:style>
  <w:style w:type="paragraph" w:styleId="Cmsor2">
    <w:name w:val="heading 2"/>
    <w:basedOn w:val="Norml"/>
    <w:next w:val="Norml"/>
    <w:link w:val="Cmsor2Char"/>
    <w:uiPriority w:val="9"/>
    <w:unhideWhenUsed/>
    <w:qFormat/>
    <w:rsid w:val="002911F1"/>
    <w:pPr>
      <w:keepNext/>
      <w:spacing w:before="240" w:after="60"/>
      <w:outlineLvl w:val="1"/>
    </w:pPr>
    <w:rPr>
      <w:rFonts w:asciiTheme="majorHAnsi" w:eastAsiaTheme="majorEastAsia" w:hAnsiTheme="majorHAnsi" w:cstheme="majorBidi"/>
      <w:b/>
      <w:bCs/>
      <w:i/>
      <w:iCs/>
      <w:sz w:val="28"/>
      <w:szCs w:val="28"/>
    </w:rPr>
  </w:style>
  <w:style w:type="paragraph" w:styleId="Cmsor3">
    <w:name w:val="heading 3"/>
    <w:basedOn w:val="Norml"/>
    <w:next w:val="Norml"/>
    <w:link w:val="Cmsor3Char"/>
    <w:uiPriority w:val="9"/>
    <w:unhideWhenUsed/>
    <w:qFormat/>
    <w:rsid w:val="002911F1"/>
    <w:pPr>
      <w:keepNext/>
      <w:spacing w:before="240" w:after="60"/>
      <w:outlineLvl w:val="2"/>
    </w:pPr>
    <w:rPr>
      <w:rFonts w:asciiTheme="majorHAnsi" w:eastAsiaTheme="majorEastAsia" w:hAnsiTheme="majorHAnsi" w:cstheme="majorBidi"/>
      <w:b/>
      <w:bCs/>
      <w:sz w:val="26"/>
      <w:szCs w:val="26"/>
    </w:rPr>
  </w:style>
  <w:style w:type="paragraph" w:styleId="Cmsor4">
    <w:name w:val="heading 4"/>
    <w:basedOn w:val="Norml"/>
    <w:next w:val="Norml"/>
    <w:link w:val="Cmsor4Char"/>
    <w:qFormat/>
    <w:rsid w:val="002911F1"/>
    <w:pPr>
      <w:keepNext/>
      <w:pBdr>
        <w:top w:val="single" w:sz="4" w:space="1" w:color="auto"/>
        <w:left w:val="single" w:sz="4" w:space="1" w:color="auto"/>
        <w:bottom w:val="single" w:sz="4" w:space="1" w:color="auto"/>
        <w:right w:val="single" w:sz="4" w:space="1" w:color="auto"/>
      </w:pBdr>
      <w:jc w:val="center"/>
      <w:outlineLvl w:val="3"/>
    </w:pPr>
    <w:rPr>
      <w:b/>
      <w:sz w:val="72"/>
      <w:szCs w:val="20"/>
    </w:rPr>
  </w:style>
  <w:style w:type="paragraph" w:styleId="Cmsor5">
    <w:name w:val="heading 5"/>
    <w:basedOn w:val="Norml"/>
    <w:next w:val="Norml"/>
    <w:link w:val="Cmsor5Char"/>
    <w:qFormat/>
    <w:rsid w:val="002911F1"/>
    <w:pPr>
      <w:keepNext/>
      <w:pBdr>
        <w:top w:val="single" w:sz="4" w:space="1" w:color="auto"/>
        <w:left w:val="single" w:sz="4" w:space="1" w:color="auto"/>
        <w:bottom w:val="single" w:sz="4" w:space="1" w:color="auto"/>
        <w:right w:val="single" w:sz="4" w:space="1" w:color="auto"/>
      </w:pBdr>
      <w:jc w:val="both"/>
      <w:outlineLvl w:val="4"/>
    </w:pPr>
    <w:rPr>
      <w:b/>
      <w:sz w:val="40"/>
      <w:szCs w:val="20"/>
    </w:rPr>
  </w:style>
  <w:style w:type="paragraph" w:styleId="Cmsor6">
    <w:name w:val="heading 6"/>
    <w:basedOn w:val="Norml"/>
    <w:next w:val="Norml"/>
    <w:link w:val="Cmsor6Char"/>
    <w:semiHidden/>
    <w:unhideWhenUsed/>
    <w:qFormat/>
    <w:rsid w:val="002911F1"/>
    <w:pPr>
      <w:spacing w:before="240" w:after="60"/>
      <w:outlineLvl w:val="5"/>
    </w:pPr>
    <w:rPr>
      <w:rFonts w:asciiTheme="minorHAnsi" w:eastAsiaTheme="minorEastAsia" w:hAnsiTheme="minorHAnsi" w:cstheme="minorBidi"/>
      <w:b/>
      <w:bCs/>
      <w:sz w:val="22"/>
      <w:szCs w:val="22"/>
    </w:rPr>
  </w:style>
  <w:style w:type="paragraph" w:styleId="Cmsor7">
    <w:name w:val="heading 7"/>
    <w:basedOn w:val="Norml"/>
    <w:next w:val="Norml"/>
    <w:link w:val="Cmsor7Char"/>
    <w:semiHidden/>
    <w:unhideWhenUsed/>
    <w:qFormat/>
    <w:rsid w:val="002911F1"/>
    <w:pPr>
      <w:spacing w:before="240" w:after="60"/>
      <w:outlineLvl w:val="6"/>
    </w:pPr>
    <w:rPr>
      <w:rFonts w:asciiTheme="minorHAnsi" w:eastAsiaTheme="minorEastAsia" w:hAnsiTheme="minorHAnsi" w:cstheme="minorBidi"/>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2911F1"/>
    <w:rPr>
      <w:rFonts w:ascii="Times New Roman" w:eastAsia="Times New Roman" w:hAnsi="Times New Roman" w:cs="Times New Roman"/>
      <w:b/>
      <w:sz w:val="24"/>
      <w:szCs w:val="20"/>
      <w:lang w:eastAsia="hu-HU"/>
    </w:rPr>
  </w:style>
  <w:style w:type="character" w:customStyle="1" w:styleId="Cmsor2Char">
    <w:name w:val="Címsor 2 Char"/>
    <w:basedOn w:val="Bekezdsalapbettpusa"/>
    <w:link w:val="Cmsor2"/>
    <w:uiPriority w:val="9"/>
    <w:rsid w:val="002911F1"/>
    <w:rPr>
      <w:rFonts w:asciiTheme="majorHAnsi" w:eastAsiaTheme="majorEastAsia" w:hAnsiTheme="majorHAnsi" w:cstheme="majorBidi"/>
      <w:b/>
      <w:bCs/>
      <w:i/>
      <w:iCs/>
      <w:sz w:val="28"/>
      <w:szCs w:val="28"/>
      <w:lang w:eastAsia="hu-HU"/>
    </w:rPr>
  </w:style>
  <w:style w:type="character" w:customStyle="1" w:styleId="Cmsor3Char">
    <w:name w:val="Címsor 3 Char"/>
    <w:basedOn w:val="Bekezdsalapbettpusa"/>
    <w:link w:val="Cmsor3"/>
    <w:uiPriority w:val="9"/>
    <w:rsid w:val="002911F1"/>
    <w:rPr>
      <w:rFonts w:asciiTheme="majorHAnsi" w:eastAsiaTheme="majorEastAsia" w:hAnsiTheme="majorHAnsi" w:cstheme="majorBidi"/>
      <w:b/>
      <w:bCs/>
      <w:sz w:val="26"/>
      <w:szCs w:val="26"/>
      <w:lang w:eastAsia="hu-HU"/>
    </w:rPr>
  </w:style>
  <w:style w:type="character" w:customStyle="1" w:styleId="Cmsor4Char">
    <w:name w:val="Címsor 4 Char"/>
    <w:basedOn w:val="Bekezdsalapbettpusa"/>
    <w:link w:val="Cmsor4"/>
    <w:rsid w:val="002911F1"/>
    <w:rPr>
      <w:rFonts w:ascii="Times New Roman" w:eastAsia="Times New Roman" w:hAnsi="Times New Roman" w:cs="Times New Roman"/>
      <w:b/>
      <w:sz w:val="72"/>
      <w:szCs w:val="20"/>
      <w:lang w:eastAsia="hu-HU"/>
    </w:rPr>
  </w:style>
  <w:style w:type="character" w:customStyle="1" w:styleId="Cmsor5Char">
    <w:name w:val="Címsor 5 Char"/>
    <w:basedOn w:val="Bekezdsalapbettpusa"/>
    <w:link w:val="Cmsor5"/>
    <w:rsid w:val="002911F1"/>
    <w:rPr>
      <w:rFonts w:ascii="Times New Roman" w:eastAsia="Times New Roman" w:hAnsi="Times New Roman" w:cs="Times New Roman"/>
      <w:b/>
      <w:sz w:val="40"/>
      <w:szCs w:val="20"/>
      <w:lang w:eastAsia="hu-HU"/>
    </w:rPr>
  </w:style>
  <w:style w:type="character" w:customStyle="1" w:styleId="Cmsor6Char">
    <w:name w:val="Címsor 6 Char"/>
    <w:basedOn w:val="Bekezdsalapbettpusa"/>
    <w:link w:val="Cmsor6"/>
    <w:semiHidden/>
    <w:rsid w:val="002911F1"/>
    <w:rPr>
      <w:rFonts w:eastAsiaTheme="minorEastAsia"/>
      <w:b/>
      <w:bCs/>
      <w:lang w:eastAsia="hu-HU"/>
    </w:rPr>
  </w:style>
  <w:style w:type="character" w:customStyle="1" w:styleId="Cmsor7Char">
    <w:name w:val="Címsor 7 Char"/>
    <w:basedOn w:val="Bekezdsalapbettpusa"/>
    <w:link w:val="Cmsor7"/>
    <w:semiHidden/>
    <w:rsid w:val="002911F1"/>
    <w:rPr>
      <w:rFonts w:eastAsiaTheme="minorEastAsia"/>
      <w:sz w:val="24"/>
      <w:szCs w:val="24"/>
      <w:lang w:eastAsia="hu-HU"/>
    </w:rPr>
  </w:style>
  <w:style w:type="paragraph" w:styleId="lfej">
    <w:name w:val="header"/>
    <w:basedOn w:val="Norml"/>
    <w:link w:val="lfejChar"/>
    <w:rsid w:val="002911F1"/>
    <w:pPr>
      <w:tabs>
        <w:tab w:val="center" w:pos="4536"/>
        <w:tab w:val="right" w:pos="9072"/>
      </w:tabs>
    </w:pPr>
  </w:style>
  <w:style w:type="character" w:customStyle="1" w:styleId="lfejChar">
    <w:name w:val="Élőfej Char"/>
    <w:basedOn w:val="Bekezdsalapbettpusa"/>
    <w:link w:val="lfej"/>
    <w:rsid w:val="002911F1"/>
    <w:rPr>
      <w:rFonts w:ascii="Times New Roman" w:eastAsia="Times New Roman" w:hAnsi="Times New Roman" w:cs="Times New Roman"/>
      <w:sz w:val="24"/>
      <w:szCs w:val="24"/>
      <w:lang w:eastAsia="hu-HU"/>
    </w:rPr>
  </w:style>
  <w:style w:type="character" w:styleId="Hiperhivatkozs">
    <w:name w:val="Hyperlink"/>
    <w:uiPriority w:val="99"/>
    <w:rsid w:val="002911F1"/>
    <w:rPr>
      <w:color w:val="0000FF"/>
      <w:u w:val="single"/>
    </w:rPr>
  </w:style>
  <w:style w:type="paragraph" w:styleId="Szvegtrzsbehzssal">
    <w:name w:val="Body Text Indent"/>
    <w:basedOn w:val="Norml"/>
    <w:link w:val="SzvegtrzsbehzssalChar"/>
    <w:rsid w:val="002911F1"/>
    <w:pPr>
      <w:ind w:left="993" w:hanging="142"/>
      <w:jc w:val="both"/>
    </w:pPr>
    <w:rPr>
      <w:sz w:val="20"/>
    </w:rPr>
  </w:style>
  <w:style w:type="character" w:customStyle="1" w:styleId="SzvegtrzsbehzssalChar">
    <w:name w:val="Szövegtörzs behúzással Char"/>
    <w:basedOn w:val="Bekezdsalapbettpusa"/>
    <w:link w:val="Szvegtrzsbehzssal"/>
    <w:rsid w:val="002911F1"/>
    <w:rPr>
      <w:rFonts w:ascii="Times New Roman" w:eastAsia="Times New Roman" w:hAnsi="Times New Roman" w:cs="Times New Roman"/>
      <w:sz w:val="20"/>
      <w:szCs w:val="24"/>
      <w:lang w:eastAsia="hu-HU"/>
    </w:rPr>
  </w:style>
  <w:style w:type="paragraph" w:styleId="Szvegtrzs3">
    <w:name w:val="Body Text 3"/>
    <w:basedOn w:val="Norml"/>
    <w:link w:val="Szvegtrzs3Char"/>
    <w:rsid w:val="002911F1"/>
    <w:pPr>
      <w:jc w:val="both"/>
    </w:pPr>
    <w:rPr>
      <w:color w:val="800000"/>
      <w:sz w:val="20"/>
    </w:rPr>
  </w:style>
  <w:style w:type="character" w:customStyle="1" w:styleId="Szvegtrzs3Char">
    <w:name w:val="Szövegtörzs 3 Char"/>
    <w:basedOn w:val="Bekezdsalapbettpusa"/>
    <w:link w:val="Szvegtrzs3"/>
    <w:rsid w:val="002911F1"/>
    <w:rPr>
      <w:rFonts w:ascii="Times New Roman" w:eastAsia="Times New Roman" w:hAnsi="Times New Roman" w:cs="Times New Roman"/>
      <w:color w:val="800000"/>
      <w:sz w:val="20"/>
      <w:szCs w:val="24"/>
      <w:lang w:eastAsia="hu-HU"/>
    </w:rPr>
  </w:style>
  <w:style w:type="character" w:styleId="Oldalszm">
    <w:name w:val="page number"/>
    <w:basedOn w:val="Bekezdsalapbettpusa"/>
    <w:rsid w:val="002911F1"/>
  </w:style>
  <w:style w:type="paragraph" w:styleId="llb">
    <w:name w:val="footer"/>
    <w:basedOn w:val="Norml"/>
    <w:link w:val="llbChar"/>
    <w:rsid w:val="002911F1"/>
    <w:pPr>
      <w:tabs>
        <w:tab w:val="center" w:pos="4536"/>
        <w:tab w:val="right" w:pos="9072"/>
      </w:tabs>
    </w:pPr>
  </w:style>
  <w:style w:type="character" w:customStyle="1" w:styleId="llbChar">
    <w:name w:val="Élőláb Char"/>
    <w:basedOn w:val="Bekezdsalapbettpusa"/>
    <w:link w:val="llb"/>
    <w:rsid w:val="002911F1"/>
    <w:rPr>
      <w:rFonts w:ascii="Times New Roman" w:eastAsia="Times New Roman" w:hAnsi="Times New Roman" w:cs="Times New Roman"/>
      <w:sz w:val="24"/>
      <w:szCs w:val="24"/>
      <w:lang w:eastAsia="hu-HU"/>
    </w:rPr>
  </w:style>
  <w:style w:type="character" w:styleId="Jegyzethivatkozs">
    <w:name w:val="annotation reference"/>
    <w:semiHidden/>
    <w:rsid w:val="002911F1"/>
    <w:rPr>
      <w:sz w:val="16"/>
    </w:rPr>
  </w:style>
  <w:style w:type="paragraph" w:styleId="Jegyzetszveg">
    <w:name w:val="annotation text"/>
    <w:basedOn w:val="Norml"/>
    <w:link w:val="JegyzetszvegChar"/>
    <w:semiHidden/>
    <w:rsid w:val="002911F1"/>
    <w:rPr>
      <w:sz w:val="20"/>
    </w:rPr>
  </w:style>
  <w:style w:type="character" w:customStyle="1" w:styleId="JegyzetszvegChar">
    <w:name w:val="Jegyzetszöveg Char"/>
    <w:basedOn w:val="Bekezdsalapbettpusa"/>
    <w:link w:val="Jegyzetszveg"/>
    <w:semiHidden/>
    <w:rsid w:val="002911F1"/>
    <w:rPr>
      <w:rFonts w:ascii="Times New Roman" w:eastAsia="Times New Roman" w:hAnsi="Times New Roman" w:cs="Times New Roman"/>
      <w:sz w:val="20"/>
      <w:szCs w:val="24"/>
      <w:lang w:eastAsia="hu-HU"/>
    </w:rPr>
  </w:style>
  <w:style w:type="character" w:styleId="Mrltotthiperhivatkozs">
    <w:name w:val="FollowedHyperlink"/>
    <w:rsid w:val="002911F1"/>
    <w:rPr>
      <w:color w:val="800080"/>
      <w:u w:val="single"/>
    </w:rPr>
  </w:style>
  <w:style w:type="paragraph" w:styleId="Szvegtrzsbehzssal2">
    <w:name w:val="Body Text Indent 2"/>
    <w:basedOn w:val="Norml"/>
    <w:link w:val="Szvegtrzsbehzssal2Char"/>
    <w:rsid w:val="002911F1"/>
    <w:pPr>
      <w:ind w:left="540"/>
      <w:jc w:val="both"/>
    </w:pPr>
  </w:style>
  <w:style w:type="character" w:customStyle="1" w:styleId="Szvegtrzsbehzssal2Char">
    <w:name w:val="Szövegtörzs behúzással 2 Char"/>
    <w:basedOn w:val="Bekezdsalapbettpusa"/>
    <w:link w:val="Szvegtrzsbehzssal2"/>
    <w:rsid w:val="002911F1"/>
    <w:rPr>
      <w:rFonts w:ascii="Times New Roman" w:eastAsia="Times New Roman" w:hAnsi="Times New Roman" w:cs="Times New Roman"/>
      <w:sz w:val="24"/>
      <w:szCs w:val="24"/>
      <w:lang w:eastAsia="hu-HU"/>
    </w:rPr>
  </w:style>
  <w:style w:type="table" w:styleId="Rcsostblzat">
    <w:name w:val="Table Grid"/>
    <w:basedOn w:val="Normltblzat"/>
    <w:rsid w:val="002911F1"/>
    <w:pPr>
      <w:spacing w:after="0" w:line="240" w:lineRule="auto"/>
    </w:pPr>
    <w:rPr>
      <w:rFonts w:ascii="Times New Roman" w:eastAsia="Times New Roman" w:hAnsi="Times New Roman" w:cs="Times New Roman"/>
      <w:sz w:val="20"/>
      <w:szCs w:val="20"/>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Char Char Char"/>
    <w:basedOn w:val="Norml"/>
    <w:rsid w:val="002911F1"/>
    <w:pPr>
      <w:spacing w:before="120" w:afterLines="50" w:line="240" w:lineRule="exact"/>
      <w:ind w:left="360"/>
    </w:pPr>
    <w:rPr>
      <w:rFonts w:ascii="Verdana" w:hAnsi="Verdana" w:cs="Verdana"/>
      <w:bCs/>
      <w:noProof/>
      <w:sz w:val="20"/>
      <w:szCs w:val="20"/>
      <w:lang w:val="en-US" w:eastAsia="en-US"/>
    </w:rPr>
  </w:style>
  <w:style w:type="paragraph" w:styleId="Listaszerbekezds">
    <w:name w:val="List Paragraph"/>
    <w:basedOn w:val="Norml"/>
    <w:link w:val="ListaszerbekezdsChar"/>
    <w:uiPriority w:val="34"/>
    <w:qFormat/>
    <w:rsid w:val="002911F1"/>
    <w:pPr>
      <w:spacing w:after="200" w:line="276" w:lineRule="auto"/>
      <w:ind w:left="720"/>
      <w:contextualSpacing/>
    </w:pPr>
    <w:rPr>
      <w:rFonts w:ascii="Calibri" w:hAnsi="Calibri"/>
      <w:sz w:val="22"/>
      <w:szCs w:val="22"/>
    </w:rPr>
  </w:style>
  <w:style w:type="paragraph" w:styleId="Csakszveg">
    <w:name w:val="Plain Text"/>
    <w:basedOn w:val="Norml"/>
    <w:link w:val="CsakszvegChar"/>
    <w:rsid w:val="002911F1"/>
    <w:rPr>
      <w:rFonts w:ascii="Courier New" w:hAnsi="Courier New"/>
      <w:sz w:val="20"/>
      <w:szCs w:val="20"/>
    </w:rPr>
  </w:style>
  <w:style w:type="character" w:customStyle="1" w:styleId="CsakszvegChar">
    <w:name w:val="Csak szöveg Char"/>
    <w:basedOn w:val="Bekezdsalapbettpusa"/>
    <w:link w:val="Csakszveg"/>
    <w:rsid w:val="002911F1"/>
    <w:rPr>
      <w:rFonts w:ascii="Courier New" w:eastAsia="Times New Roman" w:hAnsi="Courier New" w:cs="Times New Roman"/>
      <w:sz w:val="20"/>
      <w:szCs w:val="20"/>
      <w:lang w:eastAsia="hu-HU"/>
    </w:rPr>
  </w:style>
  <w:style w:type="paragraph" w:styleId="Szvegtrzs">
    <w:name w:val="Body Text"/>
    <w:basedOn w:val="Norml"/>
    <w:link w:val="SzvegtrzsChar"/>
    <w:rsid w:val="002911F1"/>
    <w:pPr>
      <w:spacing w:after="120"/>
    </w:pPr>
  </w:style>
  <w:style w:type="character" w:customStyle="1" w:styleId="SzvegtrzsChar">
    <w:name w:val="Szövegtörzs Char"/>
    <w:basedOn w:val="Bekezdsalapbettpusa"/>
    <w:link w:val="Szvegtrzs"/>
    <w:rsid w:val="002911F1"/>
    <w:rPr>
      <w:rFonts w:ascii="Times New Roman" w:eastAsia="Times New Roman" w:hAnsi="Times New Roman" w:cs="Times New Roman"/>
      <w:sz w:val="24"/>
      <w:szCs w:val="24"/>
      <w:lang w:eastAsia="hu-HU"/>
    </w:rPr>
  </w:style>
  <w:style w:type="paragraph" w:styleId="Szvegtrzsbehzssal3">
    <w:name w:val="Body Text Indent 3"/>
    <w:basedOn w:val="Norml"/>
    <w:link w:val="Szvegtrzsbehzssal3Char"/>
    <w:rsid w:val="002911F1"/>
    <w:pPr>
      <w:spacing w:after="120"/>
      <w:ind w:left="283"/>
    </w:pPr>
    <w:rPr>
      <w:sz w:val="16"/>
      <w:szCs w:val="16"/>
    </w:rPr>
  </w:style>
  <w:style w:type="character" w:customStyle="1" w:styleId="Szvegtrzsbehzssal3Char">
    <w:name w:val="Szövegtörzs behúzással 3 Char"/>
    <w:basedOn w:val="Bekezdsalapbettpusa"/>
    <w:link w:val="Szvegtrzsbehzssal3"/>
    <w:rsid w:val="002911F1"/>
    <w:rPr>
      <w:rFonts w:ascii="Times New Roman" w:eastAsia="Times New Roman" w:hAnsi="Times New Roman" w:cs="Times New Roman"/>
      <w:sz w:val="16"/>
      <w:szCs w:val="16"/>
      <w:lang w:eastAsia="hu-HU"/>
    </w:rPr>
  </w:style>
  <w:style w:type="paragraph" w:customStyle="1" w:styleId="Szvegtrzs22">
    <w:name w:val="Szövegtörzs 22"/>
    <w:basedOn w:val="Norml"/>
    <w:rsid w:val="002911F1"/>
    <w:pPr>
      <w:overflowPunct w:val="0"/>
      <w:autoSpaceDE w:val="0"/>
      <w:autoSpaceDN w:val="0"/>
      <w:adjustRightInd w:val="0"/>
      <w:spacing w:before="120"/>
      <w:ind w:left="284"/>
      <w:jc w:val="both"/>
      <w:textAlignment w:val="baseline"/>
    </w:pPr>
    <w:rPr>
      <w:sz w:val="28"/>
      <w:szCs w:val="20"/>
    </w:rPr>
  </w:style>
  <w:style w:type="paragraph" w:customStyle="1" w:styleId="Szvegtrzsbehzssal21">
    <w:name w:val="Szövegtörzs behúzással 21"/>
    <w:basedOn w:val="Norml"/>
    <w:rsid w:val="002911F1"/>
    <w:pPr>
      <w:overflowPunct w:val="0"/>
      <w:autoSpaceDE w:val="0"/>
      <w:autoSpaceDN w:val="0"/>
      <w:adjustRightInd w:val="0"/>
      <w:ind w:left="284"/>
      <w:jc w:val="both"/>
      <w:textAlignment w:val="baseline"/>
    </w:pPr>
    <w:rPr>
      <w:sz w:val="28"/>
      <w:szCs w:val="20"/>
    </w:rPr>
  </w:style>
  <w:style w:type="paragraph" w:customStyle="1" w:styleId="Szvegtrzsbehzssal31">
    <w:name w:val="Szövegtörzs behúzással 31"/>
    <w:basedOn w:val="Norml"/>
    <w:rsid w:val="002911F1"/>
    <w:pPr>
      <w:overflowPunct w:val="0"/>
      <w:autoSpaceDE w:val="0"/>
      <w:autoSpaceDN w:val="0"/>
      <w:adjustRightInd w:val="0"/>
      <w:ind w:left="709"/>
      <w:jc w:val="both"/>
      <w:textAlignment w:val="baseline"/>
    </w:pPr>
    <w:rPr>
      <w:sz w:val="28"/>
      <w:szCs w:val="20"/>
    </w:rPr>
  </w:style>
  <w:style w:type="paragraph" w:styleId="Feladcmebortkon">
    <w:name w:val="envelope return"/>
    <w:basedOn w:val="Norml"/>
    <w:rsid w:val="002911F1"/>
    <w:pPr>
      <w:suppressAutoHyphens/>
      <w:overflowPunct w:val="0"/>
      <w:autoSpaceDE w:val="0"/>
      <w:textAlignment w:val="baseline"/>
    </w:pPr>
    <w:rPr>
      <w:szCs w:val="20"/>
      <w:lang w:eastAsia="ar-SA"/>
      <w14:shadow w14:blurRad="50800" w14:dist="38100" w14:dir="2700000" w14:sx="100000" w14:sy="100000" w14:kx="0" w14:ky="0" w14:algn="tl">
        <w14:srgbClr w14:val="000000">
          <w14:alpha w14:val="60000"/>
        </w14:srgbClr>
      </w14:shadow>
    </w:rPr>
  </w:style>
  <w:style w:type="paragraph" w:styleId="Szvegtrzs2">
    <w:name w:val="Body Text 2"/>
    <w:basedOn w:val="Norml"/>
    <w:link w:val="Szvegtrzs2Char"/>
    <w:rsid w:val="002911F1"/>
    <w:pPr>
      <w:spacing w:after="120" w:line="480" w:lineRule="auto"/>
    </w:pPr>
  </w:style>
  <w:style w:type="character" w:customStyle="1" w:styleId="Szvegtrzs2Char">
    <w:name w:val="Szövegtörzs 2 Char"/>
    <w:basedOn w:val="Bekezdsalapbettpusa"/>
    <w:link w:val="Szvegtrzs2"/>
    <w:rsid w:val="002911F1"/>
    <w:rPr>
      <w:rFonts w:ascii="Times New Roman" w:eastAsia="Times New Roman" w:hAnsi="Times New Roman" w:cs="Times New Roman"/>
      <w:sz w:val="24"/>
      <w:szCs w:val="24"/>
      <w:lang w:eastAsia="hu-HU"/>
    </w:rPr>
  </w:style>
  <w:style w:type="paragraph" w:styleId="NormlWeb">
    <w:name w:val="Normal (Web)"/>
    <w:basedOn w:val="Norml"/>
    <w:uiPriority w:val="99"/>
    <w:rsid w:val="002911F1"/>
    <w:pPr>
      <w:spacing w:before="100" w:beforeAutospacing="1" w:after="100" w:afterAutospacing="1"/>
    </w:pPr>
    <w:rPr>
      <w:color w:val="000000"/>
    </w:rPr>
  </w:style>
  <w:style w:type="paragraph" w:styleId="Buborkszveg">
    <w:name w:val="Balloon Text"/>
    <w:basedOn w:val="Norml"/>
    <w:link w:val="BuborkszvegChar"/>
    <w:semiHidden/>
    <w:rsid w:val="002911F1"/>
    <w:rPr>
      <w:rFonts w:ascii="Tahoma" w:hAnsi="Tahoma" w:cs="Tahoma"/>
      <w:sz w:val="16"/>
      <w:szCs w:val="16"/>
    </w:rPr>
  </w:style>
  <w:style w:type="character" w:customStyle="1" w:styleId="BuborkszvegChar">
    <w:name w:val="Buborékszöveg Char"/>
    <w:basedOn w:val="Bekezdsalapbettpusa"/>
    <w:link w:val="Buborkszveg"/>
    <w:semiHidden/>
    <w:rsid w:val="002911F1"/>
    <w:rPr>
      <w:rFonts w:ascii="Tahoma" w:eastAsia="Times New Roman" w:hAnsi="Tahoma" w:cs="Tahoma"/>
      <w:sz w:val="16"/>
      <w:szCs w:val="16"/>
      <w:lang w:eastAsia="hu-HU"/>
    </w:rPr>
  </w:style>
  <w:style w:type="character" w:customStyle="1" w:styleId="Feloldatlanmegemlts1">
    <w:name w:val="Feloldatlan megemlítés1"/>
    <w:uiPriority w:val="99"/>
    <w:semiHidden/>
    <w:unhideWhenUsed/>
    <w:rsid w:val="002911F1"/>
    <w:rPr>
      <w:color w:val="808080"/>
      <w:shd w:val="clear" w:color="auto" w:fill="E6E6E6"/>
    </w:rPr>
  </w:style>
  <w:style w:type="character" w:customStyle="1" w:styleId="ListaszerbekezdsChar">
    <w:name w:val="Listaszerű bekezdés Char"/>
    <w:link w:val="Listaszerbekezds"/>
    <w:uiPriority w:val="34"/>
    <w:rsid w:val="002911F1"/>
    <w:rPr>
      <w:rFonts w:ascii="Calibri" w:eastAsia="Times New Roman" w:hAnsi="Calibri" w:cs="Times New Roman"/>
      <w:lang w:eastAsia="hu-HU"/>
    </w:rPr>
  </w:style>
  <w:style w:type="paragraph" w:styleId="Szvegblokk">
    <w:name w:val="Block Text"/>
    <w:basedOn w:val="Norml"/>
    <w:autoRedefine/>
    <w:rsid w:val="002911F1"/>
    <w:pPr>
      <w:spacing w:line="360" w:lineRule="auto"/>
      <w:ind w:right="432"/>
      <w:jc w:val="both"/>
    </w:pPr>
    <w:rPr>
      <w:rFonts w:ascii="Garamond" w:hAnsi="Garamond" w:cs="Arial"/>
    </w:rPr>
  </w:style>
  <w:style w:type="paragraph" w:customStyle="1" w:styleId="Default">
    <w:name w:val="Default"/>
    <w:rsid w:val="002911F1"/>
    <w:pPr>
      <w:autoSpaceDE w:val="0"/>
      <w:autoSpaceDN w:val="0"/>
      <w:adjustRightInd w:val="0"/>
      <w:spacing w:after="0" w:line="240" w:lineRule="auto"/>
    </w:pPr>
    <w:rPr>
      <w:rFonts w:ascii="Times New Roman" w:eastAsia="Times New Roman" w:hAnsi="Times New Roman" w:cs="Times New Roman"/>
      <w:color w:val="000000"/>
      <w:sz w:val="24"/>
      <w:szCs w:val="24"/>
      <w:lang w:eastAsia="hu-HU"/>
    </w:rPr>
  </w:style>
  <w:style w:type="paragraph" w:styleId="Nincstrkz">
    <w:name w:val="No Spacing"/>
    <w:uiPriority w:val="1"/>
    <w:qFormat/>
    <w:rsid w:val="002911F1"/>
    <w:pPr>
      <w:spacing w:after="0" w:line="240" w:lineRule="auto"/>
    </w:pPr>
  </w:style>
  <w:style w:type="character" w:styleId="Kiemels2">
    <w:name w:val="Strong"/>
    <w:basedOn w:val="Bekezdsalapbettpusa"/>
    <w:uiPriority w:val="22"/>
    <w:qFormat/>
    <w:rsid w:val="00C70F93"/>
    <w:rPr>
      <w:b/>
      <w:bCs/>
    </w:rPr>
  </w:style>
  <w:style w:type="character" w:customStyle="1" w:styleId="Feloldatlanmegemlts2">
    <w:name w:val="Feloldatlan megemlítés2"/>
    <w:basedOn w:val="Bekezdsalapbettpusa"/>
    <w:uiPriority w:val="99"/>
    <w:semiHidden/>
    <w:unhideWhenUsed/>
    <w:rsid w:val="008C7C04"/>
    <w:rPr>
      <w:color w:val="605E5C"/>
      <w:shd w:val="clear" w:color="auto" w:fill="E1DFDD"/>
    </w:rPr>
  </w:style>
  <w:style w:type="character" w:styleId="Feloldatlanmegemlts">
    <w:name w:val="Unresolved Mention"/>
    <w:basedOn w:val="Bekezdsalapbettpusa"/>
    <w:uiPriority w:val="99"/>
    <w:semiHidden/>
    <w:unhideWhenUsed/>
    <w:rsid w:val="004C69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222362">
      <w:bodyDiv w:val="1"/>
      <w:marLeft w:val="0"/>
      <w:marRight w:val="0"/>
      <w:marTop w:val="0"/>
      <w:marBottom w:val="0"/>
      <w:divBdr>
        <w:top w:val="none" w:sz="0" w:space="0" w:color="auto"/>
        <w:left w:val="none" w:sz="0" w:space="0" w:color="auto"/>
        <w:bottom w:val="none" w:sz="0" w:space="0" w:color="auto"/>
        <w:right w:val="none" w:sz="0" w:space="0" w:color="auto"/>
      </w:divBdr>
    </w:div>
    <w:div w:id="406459288">
      <w:bodyDiv w:val="1"/>
      <w:marLeft w:val="0"/>
      <w:marRight w:val="0"/>
      <w:marTop w:val="0"/>
      <w:marBottom w:val="0"/>
      <w:divBdr>
        <w:top w:val="none" w:sz="0" w:space="0" w:color="auto"/>
        <w:left w:val="none" w:sz="0" w:space="0" w:color="auto"/>
        <w:bottom w:val="none" w:sz="0" w:space="0" w:color="auto"/>
        <w:right w:val="none" w:sz="0" w:space="0" w:color="auto"/>
      </w:divBdr>
    </w:div>
    <w:div w:id="939023561">
      <w:bodyDiv w:val="1"/>
      <w:marLeft w:val="0"/>
      <w:marRight w:val="0"/>
      <w:marTop w:val="0"/>
      <w:marBottom w:val="0"/>
      <w:divBdr>
        <w:top w:val="none" w:sz="0" w:space="0" w:color="auto"/>
        <w:left w:val="none" w:sz="0" w:space="0" w:color="auto"/>
        <w:bottom w:val="none" w:sz="0" w:space="0" w:color="auto"/>
        <w:right w:val="none" w:sz="0" w:space="0" w:color="auto"/>
      </w:divBdr>
    </w:div>
    <w:div w:id="1369716384">
      <w:bodyDiv w:val="1"/>
      <w:marLeft w:val="0"/>
      <w:marRight w:val="0"/>
      <w:marTop w:val="0"/>
      <w:marBottom w:val="0"/>
      <w:divBdr>
        <w:top w:val="none" w:sz="0" w:space="0" w:color="auto"/>
        <w:left w:val="none" w:sz="0" w:space="0" w:color="auto"/>
        <w:bottom w:val="none" w:sz="0" w:space="0" w:color="auto"/>
        <w:right w:val="none" w:sz="0" w:space="0" w:color="auto"/>
      </w:divBdr>
    </w:div>
    <w:div w:id="1595674311">
      <w:bodyDiv w:val="1"/>
      <w:marLeft w:val="0"/>
      <w:marRight w:val="0"/>
      <w:marTop w:val="0"/>
      <w:marBottom w:val="0"/>
      <w:divBdr>
        <w:top w:val="none" w:sz="0" w:space="0" w:color="auto"/>
        <w:left w:val="none" w:sz="0" w:space="0" w:color="auto"/>
        <w:bottom w:val="none" w:sz="0" w:space="0" w:color="auto"/>
        <w:right w:val="none" w:sz="0" w:space="0" w:color="auto"/>
      </w:divBdr>
    </w:div>
    <w:div w:id="2035032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kolping.zalaber8798@uotlook.hu"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kolping.turje8796@uotlook.hu"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olping.zalaszentgrot8790@uotlook.hu"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turjeidosotthon.h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koszisz.hu" TargetMode="External"/><Relationship Id="rId14" Type="http://schemas.openxmlformats.org/officeDocument/2006/relationships/hyperlink" Target="mailto:turje@szoc.koszisz.hu"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A2E8EE20E504D7DA41E4B675A817628"/>
        <w:category>
          <w:name w:val="Általános"/>
          <w:gallery w:val="placeholder"/>
        </w:category>
        <w:types>
          <w:type w:val="bbPlcHdr"/>
        </w:types>
        <w:behaviors>
          <w:behavior w:val="content"/>
        </w:behaviors>
        <w:guid w:val="{F75225EB-EC6C-4B50-A10F-CE9EFCFA7A05}"/>
      </w:docPartPr>
      <w:docPartBody>
        <w:p w:rsidR="0001178D" w:rsidRDefault="0001178D" w:rsidP="0001178D">
          <w:pPr>
            <w:pStyle w:val="0A2E8EE20E504D7DA41E4B675A817628"/>
          </w:pPr>
          <w:r>
            <w:rPr>
              <w:color w:val="7F7F7F" w:themeColor="text1" w:themeTint="80"/>
            </w:rPr>
            <w:t>[Dokumentum címe]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TimesNewRomanPSMT">
    <w:altName w:val="Times New Roman"/>
    <w:panose1 w:val="00000000000000000000"/>
    <w:charset w:val="00"/>
    <w:family w:val="swiss"/>
    <w:notTrueType/>
    <w:pitch w:val="default"/>
    <w:sig w:usb0="00000003" w:usb1="08070000" w:usb2="00000010" w:usb3="00000000" w:csb0="00020001" w:csb1="00000000"/>
  </w:font>
  <w:font w:name="Calibri Light">
    <w:panose1 w:val="020F03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TimesNewRoman">
    <w:altName w:val="Times New Roman"/>
    <w:panose1 w:val="00000000000000000000"/>
    <w:charset w:val="00"/>
    <w:family w:val="roman"/>
    <w:notTrueType/>
    <w:pitch w:val="default"/>
    <w:sig w:usb0="00000007" w:usb1="00000000" w:usb2="00000000" w:usb3="00000000" w:csb0="00000003"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178D"/>
    <w:rsid w:val="0001178D"/>
    <w:rsid w:val="00047C03"/>
    <w:rsid w:val="00054569"/>
    <w:rsid w:val="00152BCE"/>
    <w:rsid w:val="00194B6B"/>
    <w:rsid w:val="001C271E"/>
    <w:rsid w:val="002040E4"/>
    <w:rsid w:val="0021301F"/>
    <w:rsid w:val="002766DF"/>
    <w:rsid w:val="0028383B"/>
    <w:rsid w:val="002C40F3"/>
    <w:rsid w:val="00301B46"/>
    <w:rsid w:val="00333865"/>
    <w:rsid w:val="00372B45"/>
    <w:rsid w:val="0052372B"/>
    <w:rsid w:val="00570E1A"/>
    <w:rsid w:val="005B3E57"/>
    <w:rsid w:val="005B642A"/>
    <w:rsid w:val="005D1053"/>
    <w:rsid w:val="005F04C4"/>
    <w:rsid w:val="005F7CE8"/>
    <w:rsid w:val="00616917"/>
    <w:rsid w:val="00643E6F"/>
    <w:rsid w:val="006520EB"/>
    <w:rsid w:val="00750F0C"/>
    <w:rsid w:val="00755F4C"/>
    <w:rsid w:val="00757994"/>
    <w:rsid w:val="007A2DED"/>
    <w:rsid w:val="00863E92"/>
    <w:rsid w:val="0088567B"/>
    <w:rsid w:val="00AC20B3"/>
    <w:rsid w:val="00AC2CBB"/>
    <w:rsid w:val="00B1777F"/>
    <w:rsid w:val="00B24D06"/>
    <w:rsid w:val="00B271C9"/>
    <w:rsid w:val="00BF2AA5"/>
    <w:rsid w:val="00C347CB"/>
    <w:rsid w:val="00C60D1E"/>
    <w:rsid w:val="00CA5324"/>
    <w:rsid w:val="00D52EA5"/>
    <w:rsid w:val="00DC5CD4"/>
    <w:rsid w:val="00E31821"/>
    <w:rsid w:val="00E707A2"/>
    <w:rsid w:val="00F00962"/>
    <w:rsid w:val="00F32C62"/>
    <w:rsid w:val="00F47EA9"/>
    <w:rsid w:val="00F7459B"/>
    <w:rsid w:val="00FA2593"/>
    <w:rsid w:val="00FD6933"/>
    <w:rsid w:val="00FF7EF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hu-HU" w:eastAsia="hu-H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0A2E8EE20E504D7DA41E4B675A817628">
    <w:name w:val="0A2E8EE20E504D7DA41E4B675A817628"/>
    <w:rsid w:val="0001178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25FAD8-E042-477D-A01E-1C6A2A225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44</Pages>
  <Words>9012</Words>
  <Characters>62184</Characters>
  <Application>Microsoft Office Word</Application>
  <DocSecurity>0</DocSecurity>
  <Lines>518</Lines>
  <Paragraphs>142</Paragraphs>
  <ScaleCrop>false</ScaleCrop>
  <HeadingPairs>
    <vt:vector size="2" baseType="variant">
      <vt:variant>
        <vt:lpstr>Cím</vt:lpstr>
      </vt:variant>
      <vt:variant>
        <vt:i4>1</vt:i4>
      </vt:variant>
    </vt:vector>
  </HeadingPairs>
  <TitlesOfParts>
    <vt:vector size="1" baseType="lpstr">
      <vt:lpstr>Kolping Oktatási és Szociális Intézményfenntartó Szervezet	Házirend</vt:lpstr>
    </vt:vector>
  </TitlesOfParts>
  <Company/>
  <LinksUpToDate>false</LinksUpToDate>
  <CharactersWithSpaces>71054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Kolping Oktatási és Szociális Intézményfenntartó Szervezet	Házirend</dc:title>
  <dc:subject/>
  <dc:creator>Vera</dc:creator>
  <cp:keywords/>
  <dc:description/>
  <cp:lastModifiedBy>Szabo Szilvia</cp:lastModifiedBy>
  <cp:revision>12</cp:revision>
  <cp:lastPrinted>2023-12-11T09:19:00Z</cp:lastPrinted>
  <dcterms:created xsi:type="dcterms:W3CDTF">2023-11-30T13:27:00Z</dcterms:created>
  <dcterms:modified xsi:type="dcterms:W3CDTF">2024-02-22T13:18:00Z</dcterms:modified>
</cp:coreProperties>
</file>