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FC808" w14:textId="246EEDE3" w:rsidR="002911F1" w:rsidRPr="007A0375" w:rsidRDefault="002911F1" w:rsidP="002911F1">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sidRPr="007A0375">
        <w:rPr>
          <w:rFonts w:ascii="Garamond" w:hAnsi="Garamond"/>
          <w:sz w:val="32"/>
          <w:szCs w:val="32"/>
        </w:rPr>
        <w:t>Kolping Idősek Ápoló - Gondozó Otthona Zalaszentgrót</w:t>
      </w:r>
    </w:p>
    <w:p w14:paraId="0E89C35C" w14:textId="77777777" w:rsidR="002911F1" w:rsidRPr="009D0210" w:rsidRDefault="002911F1" w:rsidP="002911F1">
      <w:pPr>
        <w:pBdr>
          <w:top w:val="single" w:sz="4" w:space="0" w:color="auto"/>
          <w:left w:val="single" w:sz="4" w:space="0" w:color="auto"/>
          <w:bottom w:val="single" w:sz="4" w:space="1" w:color="auto"/>
          <w:right w:val="single" w:sz="4" w:space="1" w:color="auto"/>
        </w:pBdr>
        <w:jc w:val="both"/>
        <w:rPr>
          <w:rFonts w:ascii="Garamond" w:hAnsi="Garamond"/>
          <w:sz w:val="44"/>
          <w:szCs w:val="44"/>
        </w:rPr>
      </w:pPr>
    </w:p>
    <w:p w14:paraId="56185BFD" w14:textId="77777777" w:rsidR="002911F1" w:rsidRPr="009D0210" w:rsidRDefault="002911F1" w:rsidP="002911F1">
      <w:pPr>
        <w:pBdr>
          <w:top w:val="single" w:sz="4" w:space="0" w:color="auto"/>
          <w:left w:val="single" w:sz="4" w:space="0" w:color="auto"/>
          <w:bottom w:val="single" w:sz="4" w:space="1" w:color="auto"/>
          <w:right w:val="single" w:sz="4" w:space="1" w:color="auto"/>
        </w:pBdr>
        <w:jc w:val="both"/>
        <w:rPr>
          <w:rFonts w:ascii="Garamond" w:hAnsi="Garamond"/>
          <w:sz w:val="44"/>
          <w:szCs w:val="44"/>
        </w:rPr>
      </w:pPr>
    </w:p>
    <w:p w14:paraId="7F8DE241" w14:textId="77777777" w:rsidR="002911F1" w:rsidRPr="00EC7E41" w:rsidRDefault="002911F1" w:rsidP="002911F1">
      <w:pPr>
        <w:pBdr>
          <w:top w:val="single" w:sz="4" w:space="0" w:color="auto"/>
          <w:left w:val="single" w:sz="4" w:space="0" w:color="auto"/>
          <w:bottom w:val="single" w:sz="4" w:space="1" w:color="auto"/>
          <w:right w:val="single" w:sz="4" w:space="1" w:color="auto"/>
        </w:pBdr>
        <w:jc w:val="center"/>
        <w:rPr>
          <w:rFonts w:ascii="Garamond" w:hAnsi="Garamond"/>
          <w:sz w:val="44"/>
          <w:szCs w:val="44"/>
        </w:rPr>
      </w:pPr>
    </w:p>
    <w:p w14:paraId="012DE6A8" w14:textId="77777777" w:rsidR="002911F1" w:rsidRPr="00EC7E41" w:rsidRDefault="002911F1" w:rsidP="007A0375">
      <w:pPr>
        <w:pBdr>
          <w:top w:val="single" w:sz="4" w:space="0" w:color="auto"/>
          <w:left w:val="single" w:sz="4" w:space="0" w:color="auto"/>
          <w:bottom w:val="single" w:sz="4" w:space="1" w:color="auto"/>
          <w:right w:val="single" w:sz="4" w:space="1" w:color="auto"/>
        </w:pBdr>
        <w:jc w:val="center"/>
        <w:rPr>
          <w:rFonts w:ascii="Garamond" w:hAnsi="Garamond"/>
          <w:sz w:val="44"/>
          <w:szCs w:val="44"/>
        </w:rPr>
      </w:pPr>
    </w:p>
    <w:p w14:paraId="58F66511" w14:textId="77777777" w:rsidR="002911F1" w:rsidRPr="007A0375" w:rsidRDefault="007A0375" w:rsidP="00B872C5">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Pr>
          <w:rFonts w:ascii="Garamond" w:hAnsi="Garamond"/>
          <w:sz w:val="32"/>
          <w:szCs w:val="32"/>
        </w:rPr>
        <w:t>EGYSÉGES SZERKEZETBE FOGLALT</w:t>
      </w:r>
    </w:p>
    <w:p w14:paraId="7F901331" w14:textId="77777777" w:rsidR="002911F1" w:rsidRPr="007A0375" w:rsidRDefault="002911F1" w:rsidP="002911F1">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sidRPr="007A0375">
        <w:rPr>
          <w:rFonts w:ascii="Garamond" w:hAnsi="Garamond"/>
          <w:sz w:val="32"/>
          <w:szCs w:val="32"/>
        </w:rPr>
        <w:t xml:space="preserve"> </w:t>
      </w:r>
    </w:p>
    <w:p w14:paraId="553D382F" w14:textId="77777777" w:rsidR="002911F1" w:rsidRDefault="002911F1" w:rsidP="002911F1">
      <w:pPr>
        <w:pBdr>
          <w:top w:val="single" w:sz="4" w:space="0" w:color="auto"/>
          <w:left w:val="single" w:sz="4" w:space="0" w:color="auto"/>
          <w:bottom w:val="single" w:sz="4" w:space="1" w:color="auto"/>
          <w:right w:val="single" w:sz="4" w:space="1" w:color="auto"/>
        </w:pBdr>
        <w:jc w:val="center"/>
        <w:rPr>
          <w:rFonts w:ascii="Garamond" w:hAnsi="Garamond"/>
          <w:b/>
          <w:sz w:val="52"/>
          <w:szCs w:val="52"/>
        </w:rPr>
      </w:pPr>
      <w:r w:rsidRPr="009D0210">
        <w:rPr>
          <w:rFonts w:ascii="Garamond" w:hAnsi="Garamond"/>
          <w:b/>
          <w:sz w:val="52"/>
          <w:szCs w:val="52"/>
        </w:rPr>
        <w:t>HÁZIREND</w:t>
      </w:r>
    </w:p>
    <w:p w14:paraId="28A146CE" w14:textId="77777777" w:rsidR="007A0375" w:rsidRPr="009D0210" w:rsidRDefault="007A0375" w:rsidP="002911F1">
      <w:pPr>
        <w:pBdr>
          <w:top w:val="single" w:sz="4" w:space="0" w:color="auto"/>
          <w:left w:val="single" w:sz="4" w:space="0" w:color="auto"/>
          <w:bottom w:val="single" w:sz="4" w:space="1" w:color="auto"/>
          <w:right w:val="single" w:sz="4" w:space="1" w:color="auto"/>
        </w:pBdr>
        <w:jc w:val="center"/>
        <w:rPr>
          <w:rFonts w:ascii="Garamond" w:hAnsi="Garamond"/>
          <w:b/>
          <w:sz w:val="52"/>
          <w:szCs w:val="52"/>
        </w:rPr>
      </w:pPr>
    </w:p>
    <w:p w14:paraId="4E261D9C" w14:textId="77777777" w:rsidR="002911F1" w:rsidRDefault="000F6F18" w:rsidP="00E8604A">
      <w:pPr>
        <w:pBdr>
          <w:top w:val="single" w:sz="4" w:space="0" w:color="auto"/>
          <w:left w:val="single" w:sz="4" w:space="0" w:color="auto"/>
          <w:bottom w:val="single" w:sz="4" w:space="1" w:color="auto"/>
          <w:right w:val="single" w:sz="4" w:space="1" w:color="auto"/>
        </w:pBdr>
        <w:jc w:val="center"/>
        <w:rPr>
          <w:rFonts w:ascii="Garamond" w:hAnsi="Garamond"/>
          <w:sz w:val="32"/>
          <w:szCs w:val="32"/>
        </w:rPr>
      </w:pPr>
      <w:r w:rsidRPr="007A0375">
        <w:rPr>
          <w:rFonts w:ascii="Garamond" w:hAnsi="Garamond"/>
          <w:sz w:val="32"/>
          <w:szCs w:val="32"/>
        </w:rPr>
        <w:t xml:space="preserve">KOLPING OTTHON </w:t>
      </w:r>
      <w:r w:rsidR="00E8604A">
        <w:rPr>
          <w:rFonts w:ascii="Garamond" w:hAnsi="Garamond"/>
          <w:sz w:val="32"/>
          <w:szCs w:val="32"/>
        </w:rPr>
        <w:t>–</w:t>
      </w:r>
      <w:r w:rsidRPr="007A0375">
        <w:rPr>
          <w:rFonts w:ascii="Garamond" w:hAnsi="Garamond"/>
          <w:sz w:val="32"/>
          <w:szCs w:val="32"/>
        </w:rPr>
        <w:t xml:space="preserve"> TÜRJE</w:t>
      </w:r>
    </w:p>
    <w:p w14:paraId="274ABC2B" w14:textId="77777777" w:rsidR="00E8604A" w:rsidRDefault="00E8604A" w:rsidP="00E8604A">
      <w:pPr>
        <w:pBdr>
          <w:top w:val="single" w:sz="4" w:space="0" w:color="auto"/>
          <w:left w:val="single" w:sz="4" w:space="0" w:color="auto"/>
          <w:bottom w:val="single" w:sz="4" w:space="1" w:color="auto"/>
          <w:right w:val="single" w:sz="4" w:space="1" w:color="auto"/>
        </w:pBdr>
        <w:jc w:val="center"/>
        <w:rPr>
          <w:rFonts w:ascii="Garamond" w:hAnsi="Garamond"/>
          <w:sz w:val="32"/>
          <w:szCs w:val="32"/>
        </w:rPr>
      </w:pPr>
    </w:p>
    <w:p w14:paraId="792196EF" w14:textId="77777777" w:rsidR="00E8604A" w:rsidRPr="00E8604A" w:rsidRDefault="00E8604A" w:rsidP="00E8604A">
      <w:pPr>
        <w:pBdr>
          <w:top w:val="single" w:sz="4" w:space="0" w:color="auto"/>
          <w:left w:val="single" w:sz="4" w:space="0" w:color="auto"/>
          <w:bottom w:val="single" w:sz="4" w:space="1" w:color="auto"/>
          <w:right w:val="single" w:sz="4" w:space="1" w:color="auto"/>
        </w:pBdr>
        <w:jc w:val="center"/>
        <w:rPr>
          <w:rFonts w:ascii="Garamond" w:hAnsi="Garamond"/>
          <w:sz w:val="32"/>
          <w:szCs w:val="32"/>
        </w:rPr>
      </w:pPr>
    </w:p>
    <w:p w14:paraId="18A83C72" w14:textId="77777777" w:rsidR="002911F1" w:rsidRPr="00EC7E41" w:rsidRDefault="002911F1" w:rsidP="002911F1">
      <w:pPr>
        <w:pBdr>
          <w:top w:val="single" w:sz="4" w:space="0" w:color="auto"/>
          <w:left w:val="single" w:sz="4" w:space="0" w:color="auto"/>
          <w:bottom w:val="single" w:sz="4" w:space="1" w:color="auto"/>
          <w:right w:val="single" w:sz="4" w:space="1" w:color="auto"/>
        </w:pBdr>
        <w:jc w:val="both"/>
        <w:rPr>
          <w:rFonts w:ascii="Garamond" w:hAnsi="Garamond"/>
        </w:rPr>
      </w:pPr>
      <w:r w:rsidRPr="00EC7E41">
        <w:rPr>
          <w:rFonts w:ascii="Garamond" w:hAnsi="Garamond"/>
          <w:noProof/>
        </w:rPr>
        <w:drawing>
          <wp:anchor distT="0" distB="0" distL="114300" distR="114300" simplePos="0" relativeHeight="251659264" behindDoc="1" locked="0" layoutInCell="1" allowOverlap="1" wp14:anchorId="1C6CCE85" wp14:editId="153B7A31">
            <wp:simplePos x="0" y="0"/>
            <wp:positionH relativeFrom="column">
              <wp:posOffset>2009140</wp:posOffset>
            </wp:positionH>
            <wp:positionV relativeFrom="paragraph">
              <wp:posOffset>154940</wp:posOffset>
            </wp:positionV>
            <wp:extent cx="1865630" cy="1865630"/>
            <wp:effectExtent l="0" t="0" r="0" b="0"/>
            <wp:wrapNone/>
            <wp:docPr id="3" name="Kép 3" descr="Kolping-K-b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lping-K-bu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5630" cy="1865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23B15E" w14:textId="77777777" w:rsidR="002911F1" w:rsidRPr="00EC7E41" w:rsidRDefault="002911F1" w:rsidP="002911F1">
      <w:pPr>
        <w:pBdr>
          <w:top w:val="single" w:sz="4" w:space="0" w:color="auto"/>
          <w:left w:val="single" w:sz="4" w:space="0" w:color="auto"/>
          <w:bottom w:val="single" w:sz="4" w:space="1" w:color="auto"/>
          <w:right w:val="single" w:sz="4" w:space="1" w:color="auto"/>
        </w:pBdr>
        <w:jc w:val="both"/>
        <w:rPr>
          <w:rFonts w:ascii="Garamond" w:hAnsi="Garamond"/>
        </w:rPr>
      </w:pPr>
    </w:p>
    <w:p w14:paraId="39580F5B" w14:textId="77777777" w:rsidR="002911F1" w:rsidRPr="00EC7E41" w:rsidRDefault="002911F1" w:rsidP="002911F1">
      <w:pPr>
        <w:pBdr>
          <w:top w:val="single" w:sz="4" w:space="0" w:color="auto"/>
          <w:left w:val="single" w:sz="4" w:space="0" w:color="auto"/>
          <w:bottom w:val="single" w:sz="4" w:space="1" w:color="auto"/>
          <w:right w:val="single" w:sz="4" w:space="1" w:color="auto"/>
        </w:pBdr>
        <w:jc w:val="both"/>
        <w:rPr>
          <w:rFonts w:ascii="Garamond" w:hAnsi="Garamond"/>
        </w:rPr>
      </w:pPr>
    </w:p>
    <w:p w14:paraId="0251F658" w14:textId="77777777" w:rsidR="002911F1" w:rsidRPr="00EC7E41" w:rsidRDefault="002911F1" w:rsidP="002911F1">
      <w:pPr>
        <w:pBdr>
          <w:top w:val="single" w:sz="4" w:space="0" w:color="auto"/>
          <w:left w:val="single" w:sz="4" w:space="0" w:color="auto"/>
          <w:bottom w:val="single" w:sz="4" w:space="1" w:color="auto"/>
          <w:right w:val="single" w:sz="4" w:space="1" w:color="auto"/>
        </w:pBdr>
        <w:jc w:val="both"/>
        <w:rPr>
          <w:rFonts w:ascii="Garamond" w:hAnsi="Garamond"/>
        </w:rPr>
      </w:pPr>
    </w:p>
    <w:p w14:paraId="1D64511B" w14:textId="77777777" w:rsidR="002911F1" w:rsidRPr="00EC7E41" w:rsidRDefault="002911F1" w:rsidP="002911F1">
      <w:pPr>
        <w:pBdr>
          <w:top w:val="single" w:sz="4" w:space="0" w:color="auto"/>
          <w:left w:val="single" w:sz="4" w:space="0" w:color="auto"/>
          <w:bottom w:val="single" w:sz="4" w:space="1" w:color="auto"/>
          <w:right w:val="single" w:sz="4" w:space="1" w:color="auto"/>
        </w:pBdr>
        <w:jc w:val="both"/>
        <w:rPr>
          <w:rFonts w:ascii="Garamond" w:hAnsi="Garamond"/>
        </w:rPr>
      </w:pPr>
    </w:p>
    <w:p w14:paraId="2C884910" w14:textId="77777777" w:rsidR="002911F1" w:rsidRPr="00EC7E41" w:rsidRDefault="002911F1" w:rsidP="002911F1">
      <w:pPr>
        <w:pBdr>
          <w:top w:val="single" w:sz="4" w:space="0" w:color="auto"/>
          <w:left w:val="single" w:sz="4" w:space="0" w:color="auto"/>
          <w:bottom w:val="single" w:sz="4" w:space="1" w:color="auto"/>
          <w:right w:val="single" w:sz="4" w:space="1" w:color="auto"/>
        </w:pBdr>
        <w:jc w:val="both"/>
        <w:rPr>
          <w:rFonts w:ascii="Garamond" w:hAnsi="Garamond"/>
        </w:rPr>
      </w:pPr>
    </w:p>
    <w:p w14:paraId="0367A38A" w14:textId="77777777" w:rsidR="002911F1" w:rsidRPr="00EC7E41" w:rsidRDefault="002911F1" w:rsidP="002911F1">
      <w:pPr>
        <w:pBdr>
          <w:top w:val="single" w:sz="4" w:space="0" w:color="auto"/>
          <w:left w:val="single" w:sz="4" w:space="0" w:color="auto"/>
          <w:bottom w:val="single" w:sz="4" w:space="1" w:color="auto"/>
          <w:right w:val="single" w:sz="4" w:space="1" w:color="auto"/>
        </w:pBdr>
        <w:jc w:val="both"/>
        <w:rPr>
          <w:rFonts w:ascii="Garamond" w:hAnsi="Garamond"/>
        </w:rPr>
      </w:pPr>
    </w:p>
    <w:p w14:paraId="39F98581" w14:textId="77777777" w:rsidR="002911F1" w:rsidRPr="00EC7E41" w:rsidRDefault="002911F1" w:rsidP="002911F1">
      <w:pPr>
        <w:pBdr>
          <w:top w:val="single" w:sz="4" w:space="0" w:color="auto"/>
          <w:left w:val="single" w:sz="4" w:space="0" w:color="auto"/>
          <w:bottom w:val="single" w:sz="4" w:space="1" w:color="auto"/>
          <w:right w:val="single" w:sz="4" w:space="1" w:color="auto"/>
        </w:pBdr>
        <w:jc w:val="both"/>
        <w:rPr>
          <w:rFonts w:ascii="Garamond" w:hAnsi="Garamond"/>
        </w:rPr>
      </w:pPr>
    </w:p>
    <w:p w14:paraId="34836B53" w14:textId="77777777" w:rsidR="002911F1" w:rsidRPr="00EC7E41" w:rsidRDefault="002911F1" w:rsidP="002911F1">
      <w:pPr>
        <w:pBdr>
          <w:top w:val="single" w:sz="4" w:space="0" w:color="auto"/>
          <w:left w:val="single" w:sz="4" w:space="0" w:color="auto"/>
          <w:bottom w:val="single" w:sz="4" w:space="1" w:color="auto"/>
          <w:right w:val="single" w:sz="4" w:space="1" w:color="auto"/>
        </w:pBdr>
        <w:jc w:val="both"/>
        <w:rPr>
          <w:rFonts w:ascii="Garamond" w:hAnsi="Garamond"/>
        </w:rPr>
      </w:pPr>
    </w:p>
    <w:p w14:paraId="30B9113E" w14:textId="77777777" w:rsidR="002911F1" w:rsidRPr="00EC7E41" w:rsidRDefault="002911F1" w:rsidP="002911F1">
      <w:pPr>
        <w:pBdr>
          <w:top w:val="single" w:sz="4" w:space="0" w:color="auto"/>
          <w:left w:val="single" w:sz="4" w:space="0" w:color="auto"/>
          <w:bottom w:val="single" w:sz="4" w:space="1" w:color="auto"/>
          <w:right w:val="single" w:sz="4" w:space="1" w:color="auto"/>
        </w:pBdr>
        <w:jc w:val="both"/>
        <w:rPr>
          <w:rFonts w:ascii="Garamond" w:hAnsi="Garamond"/>
        </w:rPr>
      </w:pPr>
    </w:p>
    <w:p w14:paraId="46D732F1" w14:textId="77777777" w:rsidR="002911F1" w:rsidRDefault="002911F1" w:rsidP="002911F1">
      <w:pPr>
        <w:pBdr>
          <w:top w:val="single" w:sz="4" w:space="0" w:color="auto"/>
          <w:left w:val="single" w:sz="4" w:space="0" w:color="auto"/>
          <w:bottom w:val="single" w:sz="4" w:space="1" w:color="auto"/>
          <w:right w:val="single" w:sz="4" w:space="1" w:color="auto"/>
        </w:pBdr>
        <w:jc w:val="both"/>
        <w:rPr>
          <w:rFonts w:ascii="Garamond" w:hAnsi="Garamond"/>
        </w:rPr>
      </w:pPr>
    </w:p>
    <w:p w14:paraId="48CA22F7" w14:textId="77777777" w:rsidR="000F6F18" w:rsidRDefault="000F6F18" w:rsidP="002911F1">
      <w:pPr>
        <w:pBdr>
          <w:top w:val="single" w:sz="4" w:space="0" w:color="auto"/>
          <w:left w:val="single" w:sz="4" w:space="0" w:color="auto"/>
          <w:bottom w:val="single" w:sz="4" w:space="1" w:color="auto"/>
          <w:right w:val="single" w:sz="4" w:space="1" w:color="auto"/>
        </w:pBdr>
        <w:jc w:val="both"/>
        <w:rPr>
          <w:rFonts w:ascii="Garamond" w:hAnsi="Garamond"/>
        </w:rPr>
      </w:pPr>
    </w:p>
    <w:p w14:paraId="0DAC284A" w14:textId="77777777" w:rsidR="000F6F18" w:rsidRDefault="000F6F18" w:rsidP="002911F1">
      <w:pPr>
        <w:pBdr>
          <w:top w:val="single" w:sz="4" w:space="0" w:color="auto"/>
          <w:left w:val="single" w:sz="4" w:space="0" w:color="auto"/>
          <w:bottom w:val="single" w:sz="4" w:space="1" w:color="auto"/>
          <w:right w:val="single" w:sz="4" w:space="1" w:color="auto"/>
        </w:pBdr>
        <w:jc w:val="both"/>
        <w:rPr>
          <w:rFonts w:ascii="Garamond" w:hAnsi="Garamond"/>
        </w:rPr>
      </w:pPr>
    </w:p>
    <w:p w14:paraId="20924818" w14:textId="77777777" w:rsidR="000F6F18" w:rsidRDefault="000F6F18" w:rsidP="002911F1">
      <w:pPr>
        <w:pBdr>
          <w:top w:val="single" w:sz="4" w:space="0" w:color="auto"/>
          <w:left w:val="single" w:sz="4" w:space="0" w:color="auto"/>
          <w:bottom w:val="single" w:sz="4" w:space="1" w:color="auto"/>
          <w:right w:val="single" w:sz="4" w:space="1" w:color="auto"/>
        </w:pBdr>
        <w:jc w:val="both"/>
        <w:rPr>
          <w:rFonts w:ascii="Garamond" w:hAnsi="Garamond"/>
        </w:rPr>
      </w:pPr>
    </w:p>
    <w:p w14:paraId="26E496D0" w14:textId="6148CA5A" w:rsidR="002911F1" w:rsidRPr="00EC7E41" w:rsidRDefault="00FB1BB7" w:rsidP="00FB1BB7">
      <w:pPr>
        <w:pBdr>
          <w:top w:val="single" w:sz="4" w:space="0" w:color="auto"/>
          <w:left w:val="single" w:sz="4" w:space="0" w:color="auto"/>
          <w:bottom w:val="single" w:sz="4" w:space="1" w:color="auto"/>
          <w:right w:val="single" w:sz="4" w:space="1" w:color="auto"/>
        </w:pBdr>
        <w:ind w:left="4965" w:hanging="4965"/>
        <w:jc w:val="center"/>
        <w:rPr>
          <w:rFonts w:ascii="Garamond" w:hAnsi="Garamond"/>
        </w:rPr>
      </w:pPr>
      <w:r>
        <w:rPr>
          <w:rFonts w:ascii="Garamond" w:hAnsi="Garamond"/>
        </w:rPr>
        <w:t>KOSZISZ iktatószám: KOSZISZ/SZOC/</w:t>
      </w:r>
    </w:p>
    <w:p w14:paraId="2A7A7817" w14:textId="69EDD9D9" w:rsidR="00586C77" w:rsidRDefault="00FB1BB7" w:rsidP="00FB1BB7">
      <w:pPr>
        <w:pBdr>
          <w:top w:val="single" w:sz="4" w:space="0" w:color="auto"/>
          <w:left w:val="single" w:sz="4" w:space="0" w:color="auto"/>
          <w:bottom w:val="single" w:sz="4" w:space="1" w:color="auto"/>
          <w:right w:val="single" w:sz="4" w:space="1" w:color="auto"/>
        </w:pBdr>
        <w:jc w:val="center"/>
        <w:rPr>
          <w:rFonts w:ascii="Garamond" w:hAnsi="Garamond"/>
        </w:rPr>
      </w:pPr>
      <w:r>
        <w:rPr>
          <w:rFonts w:ascii="Garamond" w:hAnsi="Garamond"/>
        </w:rPr>
        <w:t>KOSZISZ határozatszám: KOSZISZ/SZOC/HAT/)</w:t>
      </w:r>
    </w:p>
    <w:p w14:paraId="375DCB9E" w14:textId="45D3A8E2" w:rsidR="00586C77" w:rsidRDefault="00FB1BB7" w:rsidP="00FB1BB7">
      <w:pPr>
        <w:pBdr>
          <w:top w:val="single" w:sz="4" w:space="0" w:color="auto"/>
          <w:left w:val="single" w:sz="4" w:space="0" w:color="auto"/>
          <w:bottom w:val="single" w:sz="4" w:space="1" w:color="auto"/>
          <w:right w:val="single" w:sz="4" w:space="1" w:color="auto"/>
        </w:pBdr>
        <w:jc w:val="center"/>
        <w:rPr>
          <w:rFonts w:ascii="Garamond" w:hAnsi="Garamond"/>
        </w:rPr>
      </w:pPr>
      <w:r>
        <w:rPr>
          <w:rFonts w:ascii="Garamond" w:hAnsi="Garamond"/>
        </w:rPr>
        <w:t>Hatályba lépés dátuma: 2024.</w:t>
      </w:r>
      <w:r w:rsidR="00311025">
        <w:rPr>
          <w:rFonts w:ascii="Garamond" w:hAnsi="Garamond"/>
        </w:rPr>
        <w:t>március</w:t>
      </w:r>
      <w:r>
        <w:rPr>
          <w:rFonts w:ascii="Garamond" w:hAnsi="Garamond"/>
        </w:rPr>
        <w:t>.</w:t>
      </w:r>
    </w:p>
    <w:p w14:paraId="24594E42" w14:textId="77777777" w:rsidR="00586C77" w:rsidRDefault="00586C77" w:rsidP="004949D4">
      <w:pPr>
        <w:pBdr>
          <w:top w:val="single" w:sz="4" w:space="0" w:color="auto"/>
          <w:left w:val="single" w:sz="4" w:space="0" w:color="auto"/>
          <w:bottom w:val="single" w:sz="4" w:space="1" w:color="auto"/>
          <w:right w:val="single" w:sz="4" w:space="1" w:color="auto"/>
        </w:pBdr>
        <w:jc w:val="both"/>
        <w:rPr>
          <w:rFonts w:ascii="Garamond" w:hAnsi="Garamond"/>
        </w:rPr>
      </w:pPr>
    </w:p>
    <w:p w14:paraId="111BF5FF" w14:textId="77777777" w:rsidR="002911F1" w:rsidRDefault="000F6F18" w:rsidP="004949D4">
      <w:pPr>
        <w:pBdr>
          <w:top w:val="single" w:sz="4" w:space="0" w:color="auto"/>
          <w:left w:val="single" w:sz="4" w:space="0" w:color="auto"/>
          <w:bottom w:val="single" w:sz="4" w:space="1" w:color="auto"/>
          <w:right w:val="single" w:sz="4" w:space="1" w:color="auto"/>
        </w:pBdr>
        <w:jc w:val="both"/>
        <w:rPr>
          <w:rFonts w:ascii="Garamond" w:hAnsi="Garamond"/>
        </w:rPr>
      </w:pPr>
      <w:r>
        <w:rPr>
          <w:rFonts w:ascii="Garamond" w:hAnsi="Garamond"/>
        </w:rPr>
        <w:tab/>
      </w:r>
      <w:r>
        <w:rPr>
          <w:rFonts w:ascii="Garamond" w:hAnsi="Garamond"/>
        </w:rPr>
        <w:tab/>
      </w:r>
      <w:r w:rsidR="002911F1">
        <w:rPr>
          <w:rFonts w:ascii="Garamond" w:hAnsi="Garamond"/>
        </w:rPr>
        <w:tab/>
      </w:r>
      <w:r w:rsidR="002911F1">
        <w:rPr>
          <w:rFonts w:ascii="Garamond" w:hAnsi="Garamond"/>
        </w:rPr>
        <w:tab/>
      </w:r>
      <w:r w:rsidR="002911F1">
        <w:rPr>
          <w:rFonts w:ascii="Garamond" w:hAnsi="Garamond"/>
        </w:rPr>
        <w:tab/>
      </w:r>
    </w:p>
    <w:p w14:paraId="78B8FE11" w14:textId="77777777" w:rsidR="004949D4" w:rsidRDefault="004949D4" w:rsidP="004949D4">
      <w:pPr>
        <w:pBdr>
          <w:top w:val="single" w:sz="4" w:space="0" w:color="auto"/>
          <w:left w:val="single" w:sz="4" w:space="0" w:color="auto"/>
          <w:bottom w:val="single" w:sz="4" w:space="1" w:color="auto"/>
          <w:right w:val="single" w:sz="4" w:space="1" w:color="auto"/>
        </w:pBdr>
        <w:jc w:val="both"/>
        <w:rPr>
          <w:rFonts w:ascii="Garamond" w:hAnsi="Garamond"/>
        </w:rPr>
      </w:pPr>
    </w:p>
    <w:p w14:paraId="6BF7C87C" w14:textId="77777777" w:rsidR="00E8604A" w:rsidRDefault="004949D4" w:rsidP="004949D4">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ab/>
      </w:r>
    </w:p>
    <w:p w14:paraId="1BD3360F" w14:textId="77777777" w:rsidR="004949D4" w:rsidRDefault="004949D4" w:rsidP="004949D4">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p>
    <w:p w14:paraId="10CD9E6A" w14:textId="77777777" w:rsidR="004949D4" w:rsidRDefault="004949D4" w:rsidP="004949D4">
      <w:pPr>
        <w:pBdr>
          <w:top w:val="single" w:sz="4" w:space="0" w:color="auto"/>
          <w:left w:val="single" w:sz="4" w:space="0" w:color="auto"/>
          <w:bottom w:val="single" w:sz="4" w:space="1" w:color="auto"/>
          <w:right w:val="single" w:sz="4" w:space="1" w:color="auto"/>
        </w:pBdr>
        <w:jc w:val="both"/>
        <w:rPr>
          <w:rFonts w:ascii="Garamond" w:hAnsi="Garamond"/>
        </w:rPr>
      </w:pPr>
    </w:p>
    <w:p w14:paraId="3B430E7E" w14:textId="79579E61" w:rsidR="004949D4" w:rsidRDefault="009C52BD" w:rsidP="004949D4">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Vági Ferencné</w:t>
      </w:r>
      <w:r w:rsidR="004949D4">
        <w:rPr>
          <w:rFonts w:ascii="Garamond" w:hAnsi="Garamond"/>
        </w:rPr>
        <w:tab/>
      </w:r>
      <w:r w:rsidR="004949D4">
        <w:rPr>
          <w:rFonts w:ascii="Garamond" w:hAnsi="Garamond"/>
        </w:rPr>
        <w:tab/>
      </w:r>
      <w:r w:rsidR="004949D4">
        <w:rPr>
          <w:rFonts w:ascii="Garamond" w:hAnsi="Garamond"/>
        </w:rPr>
        <w:tab/>
      </w:r>
      <w:r w:rsidR="004949D4">
        <w:rPr>
          <w:rFonts w:ascii="Garamond" w:hAnsi="Garamond"/>
        </w:rPr>
        <w:tab/>
      </w:r>
      <w:r w:rsidR="004949D4">
        <w:rPr>
          <w:rFonts w:ascii="Garamond" w:hAnsi="Garamond"/>
        </w:rPr>
        <w:tab/>
      </w:r>
      <w:r w:rsidR="004949D4">
        <w:rPr>
          <w:rFonts w:ascii="Garamond" w:hAnsi="Garamond"/>
        </w:rPr>
        <w:tab/>
      </w:r>
      <w:r w:rsidR="004949D4">
        <w:rPr>
          <w:rFonts w:ascii="Garamond" w:hAnsi="Garamond"/>
        </w:rPr>
        <w:tab/>
      </w:r>
      <w:proofErr w:type="spellStart"/>
      <w:r w:rsidR="00862AF2">
        <w:rPr>
          <w:rFonts w:ascii="Garamond" w:hAnsi="Garamond"/>
        </w:rPr>
        <w:t>Inotay</w:t>
      </w:r>
      <w:proofErr w:type="spellEnd"/>
      <w:r w:rsidR="00862AF2">
        <w:rPr>
          <w:rFonts w:ascii="Garamond" w:hAnsi="Garamond"/>
        </w:rPr>
        <w:t xml:space="preserve"> György</w:t>
      </w:r>
    </w:p>
    <w:p w14:paraId="168FC447" w14:textId="634CE38E" w:rsidR="004949D4" w:rsidRDefault="004949D4" w:rsidP="004949D4">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intézményvezető</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00862AF2">
        <w:rPr>
          <w:rFonts w:ascii="Garamond" w:hAnsi="Garamond"/>
        </w:rPr>
        <w:t>Fő</w:t>
      </w:r>
      <w:r>
        <w:rPr>
          <w:rFonts w:ascii="Garamond" w:hAnsi="Garamond"/>
        </w:rPr>
        <w:t>igazgató</w:t>
      </w:r>
    </w:p>
    <w:p w14:paraId="24699CBB" w14:textId="77777777" w:rsidR="004949D4" w:rsidRDefault="004949D4" w:rsidP="004949D4">
      <w:pPr>
        <w:pBdr>
          <w:top w:val="single" w:sz="4" w:space="0" w:color="auto"/>
          <w:left w:val="single" w:sz="4" w:space="0" w:color="auto"/>
          <w:bottom w:val="single" w:sz="4" w:space="1" w:color="auto"/>
          <w:right w:val="single" w:sz="4" w:space="1" w:color="auto"/>
        </w:pBdr>
        <w:ind w:firstLine="708"/>
        <w:jc w:val="both"/>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KOSZISZ</w:t>
      </w:r>
    </w:p>
    <w:p w14:paraId="02AE699C" w14:textId="77777777" w:rsidR="004949D4" w:rsidRDefault="004949D4" w:rsidP="004949D4">
      <w:pPr>
        <w:pBdr>
          <w:top w:val="single" w:sz="4" w:space="0" w:color="auto"/>
          <w:left w:val="single" w:sz="4" w:space="0" w:color="auto"/>
          <w:bottom w:val="single" w:sz="4" w:space="1" w:color="auto"/>
          <w:right w:val="single" w:sz="4" w:space="1" w:color="auto"/>
        </w:pBdr>
        <w:jc w:val="both"/>
        <w:rPr>
          <w:rFonts w:ascii="Garamond" w:hAnsi="Garamond"/>
        </w:rPr>
      </w:pPr>
    </w:p>
    <w:p w14:paraId="78163792" w14:textId="77777777" w:rsidR="004949D4" w:rsidRDefault="004949D4" w:rsidP="004949D4">
      <w:pPr>
        <w:pBdr>
          <w:top w:val="single" w:sz="4" w:space="0" w:color="auto"/>
          <w:left w:val="single" w:sz="4" w:space="0" w:color="auto"/>
          <w:bottom w:val="single" w:sz="4" w:space="1" w:color="auto"/>
          <w:right w:val="single" w:sz="4" w:space="1" w:color="auto"/>
        </w:pBdr>
        <w:jc w:val="both"/>
        <w:rPr>
          <w:rFonts w:ascii="Garamond" w:hAnsi="Garamond"/>
        </w:rPr>
      </w:pPr>
    </w:p>
    <w:p w14:paraId="075EDB33" w14:textId="77777777" w:rsidR="004949D4" w:rsidRDefault="004949D4" w:rsidP="004949D4">
      <w:pPr>
        <w:pBdr>
          <w:top w:val="single" w:sz="4" w:space="0" w:color="auto"/>
          <w:left w:val="single" w:sz="4" w:space="0" w:color="auto"/>
          <w:bottom w:val="single" w:sz="4" w:space="1" w:color="auto"/>
          <w:right w:val="single" w:sz="4" w:space="1" w:color="auto"/>
        </w:pBdr>
        <w:jc w:val="both"/>
        <w:rPr>
          <w:rFonts w:ascii="Garamond" w:hAnsi="Garamond"/>
        </w:rPr>
      </w:pPr>
    </w:p>
    <w:p w14:paraId="5D0BE102" w14:textId="77777777" w:rsidR="002911F1" w:rsidRPr="00EC7E41" w:rsidRDefault="002911F1" w:rsidP="002911F1">
      <w:pPr>
        <w:pBdr>
          <w:top w:val="single" w:sz="4" w:space="0" w:color="auto"/>
          <w:left w:val="single" w:sz="4" w:space="0" w:color="auto"/>
          <w:bottom w:val="single" w:sz="4" w:space="1" w:color="auto"/>
          <w:right w:val="single" w:sz="4" w:space="1" w:color="auto"/>
        </w:pBdr>
        <w:jc w:val="both"/>
        <w:rPr>
          <w:rFonts w:ascii="Garamond" w:hAnsi="Garamond"/>
        </w:rPr>
      </w:pPr>
      <w:r w:rsidRPr="00EC7E41">
        <w:rPr>
          <w:rFonts w:ascii="Garamond" w:hAnsi="Garamond"/>
        </w:rPr>
        <w:tab/>
      </w:r>
      <w:r w:rsidRPr="00EC7E41">
        <w:rPr>
          <w:rFonts w:ascii="Garamond" w:hAnsi="Garamond"/>
        </w:rPr>
        <w:tab/>
      </w:r>
      <w:r w:rsidRPr="00EC7E41">
        <w:rPr>
          <w:rFonts w:ascii="Garamond" w:hAnsi="Garamond"/>
        </w:rPr>
        <w:tab/>
      </w:r>
    </w:p>
    <w:p w14:paraId="2BC3ED62" w14:textId="77777777" w:rsidR="002911F1" w:rsidRPr="00EC7E41" w:rsidRDefault="002911F1" w:rsidP="002911F1">
      <w:pPr>
        <w:pBdr>
          <w:top w:val="single" w:sz="4" w:space="0" w:color="auto"/>
          <w:left w:val="single" w:sz="4" w:space="0" w:color="auto"/>
          <w:bottom w:val="single" w:sz="4" w:space="1" w:color="auto"/>
          <w:right w:val="single" w:sz="4" w:space="1" w:color="auto"/>
        </w:pBdr>
        <w:jc w:val="both"/>
        <w:rPr>
          <w:rFonts w:ascii="Garamond" w:hAnsi="Garamond"/>
        </w:rPr>
      </w:pP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p>
    <w:p w14:paraId="16769269" w14:textId="77777777" w:rsidR="00341718" w:rsidRPr="00341718" w:rsidRDefault="00341718" w:rsidP="00341718">
      <w:pPr>
        <w:jc w:val="both"/>
        <w:rPr>
          <w:rFonts w:ascii="Garamond" w:hAnsi="Garamond"/>
        </w:rPr>
      </w:pPr>
      <w:r w:rsidRPr="00341718">
        <w:rPr>
          <w:rFonts w:ascii="Garamond" w:hAnsi="Garamond"/>
        </w:rPr>
        <w:lastRenderedPageBreak/>
        <w:t xml:space="preserve">A Házirend a szociális igazgatásról és a szociális ellátásokról szóló 1993. évi III. törvénynek, a személyes gondoskodást nyújtó szociális intézmények szakmai feladatairól és működési feltételeiről szóló 1/2000. (I. 7.) </w:t>
      </w:r>
      <w:proofErr w:type="spellStart"/>
      <w:r w:rsidRPr="00341718">
        <w:rPr>
          <w:rFonts w:ascii="Garamond" w:hAnsi="Garamond"/>
        </w:rPr>
        <w:t>SzCsM</w:t>
      </w:r>
      <w:proofErr w:type="spellEnd"/>
      <w:r w:rsidRPr="00341718">
        <w:rPr>
          <w:rFonts w:ascii="Garamond" w:hAnsi="Garamond"/>
        </w:rPr>
        <w:t xml:space="preserve"> rendeletnek megfelelően abból a célból készült, hogy az Otthon lakóinak mindennapi életét szabályozott keretek közé foglalja. </w:t>
      </w:r>
    </w:p>
    <w:p w14:paraId="5DDB7666" w14:textId="77777777" w:rsidR="002911F1" w:rsidRDefault="002911F1" w:rsidP="002911F1">
      <w:pPr>
        <w:jc w:val="both"/>
        <w:rPr>
          <w:rFonts w:ascii="Garamond" w:hAnsi="Garamond"/>
        </w:rPr>
      </w:pPr>
      <w:r w:rsidRPr="00EC7E41">
        <w:rPr>
          <w:rFonts w:ascii="Garamond" w:hAnsi="Garamond"/>
        </w:rPr>
        <w:t xml:space="preserve">Az intézmény az 1/2000. (I. 7.) </w:t>
      </w:r>
      <w:proofErr w:type="spellStart"/>
      <w:r w:rsidRPr="00EC7E41">
        <w:rPr>
          <w:rFonts w:ascii="Garamond" w:hAnsi="Garamond"/>
        </w:rPr>
        <w:t>SzCsM</w:t>
      </w:r>
      <w:proofErr w:type="spellEnd"/>
      <w:r w:rsidRPr="00EC7E41">
        <w:rPr>
          <w:rFonts w:ascii="Garamond" w:hAnsi="Garamond"/>
        </w:rPr>
        <w:t xml:space="preserve"> rendelet 5. § (3) bekezdésében megfogalmazott kötelezés alapján – a következők szerint határozza meg a házirend témakörébe tartozó szabályokat: </w:t>
      </w:r>
    </w:p>
    <w:p w14:paraId="4759FFFF" w14:textId="77777777" w:rsidR="00341718" w:rsidRPr="00EC7E41" w:rsidRDefault="00341718" w:rsidP="002911F1">
      <w:pPr>
        <w:jc w:val="both"/>
        <w:rPr>
          <w:rFonts w:ascii="Garamond" w:hAnsi="Garamond"/>
        </w:rPr>
      </w:pPr>
    </w:p>
    <w:tbl>
      <w:tblPr>
        <w:tblW w:w="9180" w:type="dxa"/>
        <w:tblCellMar>
          <w:left w:w="70" w:type="dxa"/>
          <w:right w:w="70" w:type="dxa"/>
        </w:tblCellMar>
        <w:tblLook w:val="04A0" w:firstRow="1" w:lastRow="0" w:firstColumn="1" w:lastColumn="0" w:noHBand="0" w:noVBand="1"/>
      </w:tblPr>
      <w:tblGrid>
        <w:gridCol w:w="5980"/>
        <w:gridCol w:w="2260"/>
        <w:gridCol w:w="940"/>
      </w:tblGrid>
      <w:tr w:rsidR="007F4E1A" w14:paraId="5CCD65A3" w14:textId="77777777" w:rsidTr="007F4E1A">
        <w:trPr>
          <w:trHeight w:val="825"/>
        </w:trPr>
        <w:tc>
          <w:tcPr>
            <w:tcW w:w="5980" w:type="dxa"/>
            <w:tcBorders>
              <w:top w:val="nil"/>
              <w:left w:val="nil"/>
              <w:bottom w:val="nil"/>
              <w:right w:val="nil"/>
            </w:tcBorders>
            <w:shd w:val="clear" w:color="auto" w:fill="auto"/>
            <w:vAlign w:val="bottom"/>
            <w:hideMark/>
          </w:tcPr>
          <w:p w14:paraId="62BEA46A" w14:textId="77777777" w:rsidR="007F4E1A" w:rsidRDefault="007F4E1A">
            <w:pPr>
              <w:rPr>
                <w:rFonts w:ascii="Garamond" w:hAnsi="Garamond"/>
                <w:color w:val="000000"/>
                <w:sz w:val="22"/>
                <w:szCs w:val="22"/>
              </w:rPr>
            </w:pPr>
            <w:r>
              <w:rPr>
                <w:rFonts w:ascii="Garamond" w:hAnsi="Garamond"/>
                <w:color w:val="000000"/>
                <w:sz w:val="22"/>
                <w:szCs w:val="22"/>
              </w:rPr>
              <w:t xml:space="preserve">I. A HÁZIREND CÉLJA, HATÁLYA, JOGSZABÁLYI HÁTTERE </w:t>
            </w:r>
          </w:p>
        </w:tc>
        <w:tc>
          <w:tcPr>
            <w:tcW w:w="3200" w:type="dxa"/>
            <w:gridSpan w:val="2"/>
            <w:tcBorders>
              <w:top w:val="nil"/>
              <w:left w:val="nil"/>
              <w:bottom w:val="nil"/>
              <w:right w:val="nil"/>
            </w:tcBorders>
            <w:shd w:val="clear" w:color="auto" w:fill="auto"/>
            <w:noWrap/>
            <w:vAlign w:val="bottom"/>
            <w:hideMark/>
          </w:tcPr>
          <w:p w14:paraId="46B65AFD" w14:textId="77777777" w:rsidR="007F4E1A" w:rsidRDefault="007F4E1A">
            <w:pPr>
              <w:jc w:val="right"/>
              <w:rPr>
                <w:rFonts w:ascii="Garamond" w:hAnsi="Garamond"/>
                <w:color w:val="000000"/>
                <w:sz w:val="22"/>
                <w:szCs w:val="22"/>
              </w:rPr>
            </w:pPr>
            <w:r>
              <w:rPr>
                <w:rFonts w:ascii="Garamond" w:hAnsi="Garamond"/>
                <w:color w:val="000000"/>
                <w:sz w:val="22"/>
                <w:szCs w:val="22"/>
              </w:rPr>
              <w:t>4.</w:t>
            </w:r>
          </w:p>
        </w:tc>
      </w:tr>
      <w:tr w:rsidR="007F4E1A" w14:paraId="72572CC1" w14:textId="77777777" w:rsidTr="007F4E1A">
        <w:trPr>
          <w:trHeight w:val="570"/>
        </w:trPr>
        <w:tc>
          <w:tcPr>
            <w:tcW w:w="5980" w:type="dxa"/>
            <w:tcBorders>
              <w:top w:val="nil"/>
              <w:left w:val="nil"/>
              <w:bottom w:val="nil"/>
              <w:right w:val="nil"/>
            </w:tcBorders>
            <w:shd w:val="clear" w:color="auto" w:fill="auto"/>
            <w:vAlign w:val="bottom"/>
            <w:hideMark/>
          </w:tcPr>
          <w:p w14:paraId="4EC1143A" w14:textId="77777777" w:rsidR="007F4E1A" w:rsidRDefault="007F4E1A">
            <w:pPr>
              <w:rPr>
                <w:rFonts w:ascii="Garamond" w:hAnsi="Garamond"/>
                <w:color w:val="000000"/>
                <w:sz w:val="22"/>
                <w:szCs w:val="22"/>
              </w:rPr>
            </w:pPr>
            <w:r>
              <w:rPr>
                <w:rFonts w:ascii="Garamond" w:hAnsi="Garamond"/>
                <w:color w:val="000000"/>
                <w:sz w:val="22"/>
                <w:szCs w:val="22"/>
              </w:rPr>
              <w:t xml:space="preserve">II. AZ EGYÜTTÉLÉS SZABÁLYAI </w:t>
            </w:r>
          </w:p>
        </w:tc>
        <w:tc>
          <w:tcPr>
            <w:tcW w:w="3200" w:type="dxa"/>
            <w:gridSpan w:val="2"/>
            <w:tcBorders>
              <w:top w:val="nil"/>
              <w:left w:val="nil"/>
              <w:bottom w:val="nil"/>
              <w:right w:val="nil"/>
            </w:tcBorders>
            <w:shd w:val="clear" w:color="auto" w:fill="auto"/>
            <w:noWrap/>
            <w:vAlign w:val="bottom"/>
            <w:hideMark/>
          </w:tcPr>
          <w:p w14:paraId="6031D221" w14:textId="77777777" w:rsidR="007F4E1A" w:rsidRDefault="007F4E1A">
            <w:pPr>
              <w:jc w:val="right"/>
              <w:rPr>
                <w:rFonts w:ascii="Garamond" w:hAnsi="Garamond"/>
                <w:color w:val="000000"/>
                <w:sz w:val="22"/>
                <w:szCs w:val="22"/>
              </w:rPr>
            </w:pPr>
            <w:r>
              <w:rPr>
                <w:rFonts w:ascii="Garamond" w:hAnsi="Garamond"/>
                <w:color w:val="000000"/>
                <w:sz w:val="22"/>
                <w:szCs w:val="22"/>
              </w:rPr>
              <w:t>6.</w:t>
            </w:r>
          </w:p>
        </w:tc>
      </w:tr>
      <w:tr w:rsidR="007F4E1A" w14:paraId="79E226C9" w14:textId="77777777" w:rsidTr="007F4E1A">
        <w:trPr>
          <w:trHeight w:val="765"/>
        </w:trPr>
        <w:tc>
          <w:tcPr>
            <w:tcW w:w="5980" w:type="dxa"/>
            <w:tcBorders>
              <w:top w:val="nil"/>
              <w:left w:val="nil"/>
              <w:bottom w:val="nil"/>
              <w:right w:val="nil"/>
            </w:tcBorders>
            <w:shd w:val="clear" w:color="auto" w:fill="auto"/>
            <w:vAlign w:val="bottom"/>
            <w:hideMark/>
          </w:tcPr>
          <w:p w14:paraId="155CD01E" w14:textId="77777777" w:rsidR="007F4E1A" w:rsidRDefault="007F4E1A">
            <w:pPr>
              <w:rPr>
                <w:rFonts w:ascii="Garamond" w:hAnsi="Garamond"/>
                <w:color w:val="000000"/>
                <w:sz w:val="22"/>
                <w:szCs w:val="22"/>
              </w:rPr>
            </w:pPr>
            <w:r>
              <w:rPr>
                <w:rFonts w:ascii="Garamond" w:hAnsi="Garamond"/>
                <w:color w:val="000000"/>
                <w:sz w:val="22"/>
                <w:szCs w:val="22"/>
              </w:rPr>
              <w:t xml:space="preserve">III. AZ INTÉZMÉNYBŐL VALÓ ELTÁVOZÁS ÉS AZ INTÉZMÉNYBE VALÓ VISSZATÉRÉS RENDJE </w:t>
            </w:r>
          </w:p>
        </w:tc>
        <w:tc>
          <w:tcPr>
            <w:tcW w:w="3200" w:type="dxa"/>
            <w:gridSpan w:val="2"/>
            <w:tcBorders>
              <w:top w:val="nil"/>
              <w:left w:val="nil"/>
              <w:bottom w:val="nil"/>
              <w:right w:val="nil"/>
            </w:tcBorders>
            <w:shd w:val="clear" w:color="auto" w:fill="auto"/>
            <w:noWrap/>
            <w:vAlign w:val="bottom"/>
            <w:hideMark/>
          </w:tcPr>
          <w:p w14:paraId="24A8C6DF" w14:textId="77777777" w:rsidR="007F4E1A" w:rsidRDefault="007F4E1A">
            <w:pPr>
              <w:jc w:val="right"/>
              <w:rPr>
                <w:rFonts w:ascii="Garamond" w:hAnsi="Garamond"/>
                <w:color w:val="000000"/>
                <w:sz w:val="22"/>
                <w:szCs w:val="22"/>
              </w:rPr>
            </w:pPr>
            <w:r>
              <w:rPr>
                <w:rFonts w:ascii="Garamond" w:hAnsi="Garamond"/>
                <w:color w:val="000000"/>
                <w:sz w:val="22"/>
                <w:szCs w:val="22"/>
              </w:rPr>
              <w:t xml:space="preserve">11. </w:t>
            </w:r>
          </w:p>
        </w:tc>
      </w:tr>
      <w:tr w:rsidR="007F4E1A" w14:paraId="7E04F928" w14:textId="77777777" w:rsidTr="007F4E1A">
        <w:trPr>
          <w:trHeight w:val="1065"/>
        </w:trPr>
        <w:tc>
          <w:tcPr>
            <w:tcW w:w="5980" w:type="dxa"/>
            <w:tcBorders>
              <w:top w:val="nil"/>
              <w:left w:val="nil"/>
              <w:bottom w:val="nil"/>
              <w:right w:val="nil"/>
            </w:tcBorders>
            <w:shd w:val="clear" w:color="auto" w:fill="auto"/>
            <w:vAlign w:val="bottom"/>
            <w:hideMark/>
          </w:tcPr>
          <w:p w14:paraId="73F6DBB0" w14:textId="77777777" w:rsidR="007F4E1A" w:rsidRDefault="007F4E1A">
            <w:pPr>
              <w:rPr>
                <w:rFonts w:ascii="Garamond" w:hAnsi="Garamond"/>
                <w:color w:val="000000"/>
                <w:sz w:val="22"/>
                <w:szCs w:val="22"/>
              </w:rPr>
            </w:pPr>
            <w:r>
              <w:rPr>
                <w:rFonts w:ascii="Garamond" w:hAnsi="Garamond"/>
                <w:color w:val="000000"/>
                <w:sz w:val="22"/>
                <w:szCs w:val="22"/>
              </w:rPr>
              <w:t xml:space="preserve">IV. AZ ELLÁTÁSBAN RÉSZESÜLŐ SZEMÉLYEK EGYMÁS KÖZÖTTI, VALAMINT A HOZZÁTARTOZÓIKKAL VALÓ KAPCSOLATTARTÁSÁNAK SZABÁLYAI </w:t>
            </w:r>
          </w:p>
        </w:tc>
        <w:tc>
          <w:tcPr>
            <w:tcW w:w="3200" w:type="dxa"/>
            <w:gridSpan w:val="2"/>
            <w:tcBorders>
              <w:top w:val="nil"/>
              <w:left w:val="nil"/>
              <w:bottom w:val="nil"/>
              <w:right w:val="nil"/>
            </w:tcBorders>
            <w:shd w:val="clear" w:color="auto" w:fill="auto"/>
            <w:noWrap/>
            <w:vAlign w:val="bottom"/>
            <w:hideMark/>
          </w:tcPr>
          <w:p w14:paraId="6056D3B7" w14:textId="77777777" w:rsidR="007F4E1A" w:rsidRDefault="007F4E1A">
            <w:pPr>
              <w:jc w:val="right"/>
              <w:rPr>
                <w:rFonts w:ascii="Garamond" w:hAnsi="Garamond"/>
                <w:color w:val="000000"/>
                <w:sz w:val="22"/>
                <w:szCs w:val="22"/>
              </w:rPr>
            </w:pPr>
            <w:r>
              <w:rPr>
                <w:rFonts w:ascii="Garamond" w:hAnsi="Garamond"/>
                <w:color w:val="000000"/>
                <w:sz w:val="22"/>
                <w:szCs w:val="22"/>
              </w:rPr>
              <w:t>13.</w:t>
            </w:r>
          </w:p>
        </w:tc>
      </w:tr>
      <w:tr w:rsidR="007F4E1A" w14:paraId="215D6E3E" w14:textId="77777777" w:rsidTr="007F4E1A">
        <w:trPr>
          <w:trHeight w:val="705"/>
        </w:trPr>
        <w:tc>
          <w:tcPr>
            <w:tcW w:w="5980" w:type="dxa"/>
            <w:tcBorders>
              <w:top w:val="nil"/>
              <w:left w:val="nil"/>
              <w:bottom w:val="nil"/>
              <w:right w:val="nil"/>
            </w:tcBorders>
            <w:shd w:val="clear" w:color="auto" w:fill="auto"/>
            <w:vAlign w:val="bottom"/>
            <w:hideMark/>
          </w:tcPr>
          <w:p w14:paraId="1FD76008" w14:textId="77777777" w:rsidR="007F4E1A" w:rsidRDefault="007F4E1A">
            <w:pPr>
              <w:rPr>
                <w:rFonts w:ascii="Garamond" w:hAnsi="Garamond"/>
                <w:color w:val="000000"/>
                <w:sz w:val="22"/>
                <w:szCs w:val="22"/>
              </w:rPr>
            </w:pPr>
            <w:r>
              <w:rPr>
                <w:rFonts w:ascii="Garamond" w:hAnsi="Garamond"/>
                <w:color w:val="000000"/>
                <w:sz w:val="22"/>
                <w:szCs w:val="22"/>
              </w:rPr>
              <w:t xml:space="preserve">V. AZ INTÉZMÉNYBE BEVIHETŐ SZEMÉLYES HASZNÁLATI TÁRGYAK </w:t>
            </w:r>
          </w:p>
        </w:tc>
        <w:tc>
          <w:tcPr>
            <w:tcW w:w="3200" w:type="dxa"/>
            <w:gridSpan w:val="2"/>
            <w:tcBorders>
              <w:top w:val="nil"/>
              <w:left w:val="nil"/>
              <w:bottom w:val="nil"/>
              <w:right w:val="nil"/>
            </w:tcBorders>
            <w:shd w:val="clear" w:color="auto" w:fill="auto"/>
            <w:noWrap/>
            <w:vAlign w:val="bottom"/>
            <w:hideMark/>
          </w:tcPr>
          <w:p w14:paraId="248BC6FC" w14:textId="77777777" w:rsidR="007F4E1A" w:rsidRDefault="007F4E1A">
            <w:pPr>
              <w:jc w:val="right"/>
              <w:rPr>
                <w:rFonts w:ascii="Garamond" w:hAnsi="Garamond"/>
                <w:color w:val="000000"/>
                <w:sz w:val="22"/>
                <w:szCs w:val="22"/>
              </w:rPr>
            </w:pPr>
            <w:r>
              <w:rPr>
                <w:rFonts w:ascii="Garamond" w:hAnsi="Garamond"/>
                <w:color w:val="000000"/>
                <w:sz w:val="22"/>
                <w:szCs w:val="22"/>
              </w:rPr>
              <w:t>15.</w:t>
            </w:r>
          </w:p>
        </w:tc>
      </w:tr>
      <w:tr w:rsidR="007F4E1A" w14:paraId="15896DA9" w14:textId="77777777" w:rsidTr="007F4E1A">
        <w:trPr>
          <w:trHeight w:val="765"/>
        </w:trPr>
        <w:tc>
          <w:tcPr>
            <w:tcW w:w="5980" w:type="dxa"/>
            <w:tcBorders>
              <w:top w:val="nil"/>
              <w:left w:val="nil"/>
              <w:bottom w:val="nil"/>
              <w:right w:val="nil"/>
            </w:tcBorders>
            <w:shd w:val="clear" w:color="auto" w:fill="auto"/>
            <w:vAlign w:val="bottom"/>
            <w:hideMark/>
          </w:tcPr>
          <w:p w14:paraId="185AF8F2" w14:textId="77777777" w:rsidR="007F4E1A" w:rsidRDefault="007F4E1A">
            <w:pPr>
              <w:rPr>
                <w:rFonts w:ascii="Garamond" w:hAnsi="Garamond"/>
                <w:color w:val="000000"/>
                <w:sz w:val="22"/>
                <w:szCs w:val="22"/>
              </w:rPr>
            </w:pPr>
            <w:r>
              <w:rPr>
                <w:rFonts w:ascii="Garamond" w:hAnsi="Garamond"/>
                <w:color w:val="000000"/>
                <w:sz w:val="22"/>
                <w:szCs w:val="22"/>
              </w:rPr>
              <w:t xml:space="preserve">VI. AZ ÉRTEK- ÉS VAGYONMEGŐRZÉSRE ÁTVETT TÁRGYAK ÁTVÉTELÉNEK ÉS KIADÁSÁNAK SZABÁLYAI </w:t>
            </w:r>
          </w:p>
        </w:tc>
        <w:tc>
          <w:tcPr>
            <w:tcW w:w="3200" w:type="dxa"/>
            <w:gridSpan w:val="2"/>
            <w:tcBorders>
              <w:top w:val="nil"/>
              <w:left w:val="nil"/>
              <w:bottom w:val="nil"/>
              <w:right w:val="nil"/>
            </w:tcBorders>
            <w:shd w:val="clear" w:color="auto" w:fill="auto"/>
            <w:noWrap/>
            <w:vAlign w:val="bottom"/>
            <w:hideMark/>
          </w:tcPr>
          <w:p w14:paraId="750D2D22" w14:textId="77777777" w:rsidR="007F4E1A" w:rsidRDefault="007F4E1A">
            <w:pPr>
              <w:jc w:val="right"/>
              <w:rPr>
                <w:rFonts w:ascii="Garamond" w:hAnsi="Garamond"/>
                <w:color w:val="000000"/>
                <w:sz w:val="22"/>
                <w:szCs w:val="22"/>
              </w:rPr>
            </w:pPr>
            <w:r>
              <w:rPr>
                <w:rFonts w:ascii="Garamond" w:hAnsi="Garamond"/>
                <w:color w:val="000000"/>
                <w:sz w:val="22"/>
                <w:szCs w:val="22"/>
              </w:rPr>
              <w:t>17.</w:t>
            </w:r>
          </w:p>
        </w:tc>
      </w:tr>
      <w:tr w:rsidR="007F4E1A" w14:paraId="256382B9" w14:textId="77777777" w:rsidTr="007F4E1A">
        <w:trPr>
          <w:trHeight w:val="1020"/>
        </w:trPr>
        <w:tc>
          <w:tcPr>
            <w:tcW w:w="5980" w:type="dxa"/>
            <w:tcBorders>
              <w:top w:val="nil"/>
              <w:left w:val="nil"/>
              <w:bottom w:val="nil"/>
              <w:right w:val="nil"/>
            </w:tcBorders>
            <w:shd w:val="clear" w:color="auto" w:fill="auto"/>
            <w:vAlign w:val="bottom"/>
            <w:hideMark/>
          </w:tcPr>
          <w:p w14:paraId="5440AD0F" w14:textId="77777777" w:rsidR="007F4E1A" w:rsidRDefault="007F4E1A">
            <w:pPr>
              <w:rPr>
                <w:rFonts w:ascii="Garamond" w:hAnsi="Garamond"/>
                <w:color w:val="000000"/>
                <w:sz w:val="22"/>
                <w:szCs w:val="22"/>
              </w:rPr>
            </w:pPr>
            <w:r>
              <w:rPr>
                <w:rFonts w:ascii="Garamond" w:hAnsi="Garamond"/>
                <w:color w:val="000000"/>
                <w:sz w:val="22"/>
                <w:szCs w:val="22"/>
              </w:rPr>
              <w:t xml:space="preserve">VII. A RUHÁTATTAL, TEXTÍLIÁVAL, TISZTÁLKODÓ SZEREKKEL VALÓ ELLÁTÁS, VALAMINT A RUHÁZAT ÉS TEXTÍLIA TISZTÍTÁSÁNAK ÉS JAVÍTÁSÁNAK RENDJE </w:t>
            </w:r>
          </w:p>
        </w:tc>
        <w:tc>
          <w:tcPr>
            <w:tcW w:w="3200" w:type="dxa"/>
            <w:gridSpan w:val="2"/>
            <w:tcBorders>
              <w:top w:val="nil"/>
              <w:left w:val="nil"/>
              <w:bottom w:val="nil"/>
              <w:right w:val="nil"/>
            </w:tcBorders>
            <w:shd w:val="clear" w:color="auto" w:fill="auto"/>
            <w:noWrap/>
            <w:vAlign w:val="bottom"/>
            <w:hideMark/>
          </w:tcPr>
          <w:p w14:paraId="503BE8EC" w14:textId="77777777" w:rsidR="007F4E1A" w:rsidRDefault="007F4E1A">
            <w:pPr>
              <w:jc w:val="right"/>
              <w:rPr>
                <w:rFonts w:ascii="Garamond" w:hAnsi="Garamond"/>
                <w:color w:val="000000"/>
                <w:sz w:val="22"/>
                <w:szCs w:val="22"/>
              </w:rPr>
            </w:pPr>
            <w:r>
              <w:rPr>
                <w:rFonts w:ascii="Garamond" w:hAnsi="Garamond"/>
                <w:color w:val="000000"/>
                <w:sz w:val="22"/>
                <w:szCs w:val="22"/>
              </w:rPr>
              <w:t xml:space="preserve">18. </w:t>
            </w:r>
          </w:p>
        </w:tc>
      </w:tr>
      <w:tr w:rsidR="007F4E1A" w14:paraId="6177BA10" w14:textId="77777777" w:rsidTr="007F4E1A">
        <w:trPr>
          <w:trHeight w:val="690"/>
        </w:trPr>
        <w:tc>
          <w:tcPr>
            <w:tcW w:w="5980" w:type="dxa"/>
            <w:tcBorders>
              <w:top w:val="nil"/>
              <w:left w:val="nil"/>
              <w:bottom w:val="nil"/>
              <w:right w:val="nil"/>
            </w:tcBorders>
            <w:shd w:val="clear" w:color="auto" w:fill="auto"/>
            <w:vAlign w:val="bottom"/>
            <w:hideMark/>
          </w:tcPr>
          <w:p w14:paraId="759AB6A4" w14:textId="77777777" w:rsidR="007F4E1A" w:rsidRDefault="007F4E1A">
            <w:pPr>
              <w:rPr>
                <w:rFonts w:ascii="Garamond" w:hAnsi="Garamond"/>
                <w:color w:val="000000"/>
                <w:sz w:val="22"/>
                <w:szCs w:val="22"/>
              </w:rPr>
            </w:pPr>
            <w:r>
              <w:rPr>
                <w:rFonts w:ascii="Garamond" w:hAnsi="Garamond"/>
                <w:color w:val="000000"/>
                <w:sz w:val="22"/>
                <w:szCs w:val="22"/>
              </w:rPr>
              <w:t xml:space="preserve">VIII. AZ INTÉZMÉNYI JOGVISZONY MEGSZŰNÉSÉNEK SZABÁLYAI </w:t>
            </w:r>
          </w:p>
        </w:tc>
        <w:tc>
          <w:tcPr>
            <w:tcW w:w="3200" w:type="dxa"/>
            <w:gridSpan w:val="2"/>
            <w:tcBorders>
              <w:top w:val="nil"/>
              <w:left w:val="nil"/>
              <w:bottom w:val="nil"/>
              <w:right w:val="nil"/>
            </w:tcBorders>
            <w:shd w:val="clear" w:color="auto" w:fill="auto"/>
            <w:noWrap/>
            <w:vAlign w:val="bottom"/>
            <w:hideMark/>
          </w:tcPr>
          <w:p w14:paraId="4B5D9DB3" w14:textId="77777777" w:rsidR="007F4E1A" w:rsidRDefault="007F4E1A">
            <w:pPr>
              <w:jc w:val="right"/>
              <w:rPr>
                <w:rFonts w:ascii="Garamond" w:hAnsi="Garamond"/>
                <w:color w:val="000000"/>
                <w:sz w:val="22"/>
                <w:szCs w:val="22"/>
              </w:rPr>
            </w:pPr>
            <w:r>
              <w:rPr>
                <w:rFonts w:ascii="Garamond" w:eastAsia="Garamond" w:hAnsi="Garamond" w:cs="Garamond"/>
                <w:color w:val="000000"/>
                <w:sz w:val="22"/>
                <w:szCs w:val="22"/>
              </w:rPr>
              <w:t>20.</w:t>
            </w:r>
          </w:p>
        </w:tc>
      </w:tr>
      <w:tr w:rsidR="007F4E1A" w14:paraId="4A44C44A" w14:textId="77777777" w:rsidTr="007F4E1A">
        <w:trPr>
          <w:trHeight w:val="675"/>
        </w:trPr>
        <w:tc>
          <w:tcPr>
            <w:tcW w:w="5980" w:type="dxa"/>
            <w:tcBorders>
              <w:top w:val="nil"/>
              <w:left w:val="nil"/>
              <w:bottom w:val="nil"/>
              <w:right w:val="nil"/>
            </w:tcBorders>
            <w:shd w:val="clear" w:color="auto" w:fill="auto"/>
            <w:vAlign w:val="bottom"/>
            <w:hideMark/>
          </w:tcPr>
          <w:p w14:paraId="4929D014" w14:textId="77777777" w:rsidR="007F4E1A" w:rsidRDefault="007F4E1A">
            <w:pPr>
              <w:rPr>
                <w:rFonts w:ascii="Garamond" w:hAnsi="Garamond"/>
                <w:color w:val="000000"/>
                <w:sz w:val="22"/>
                <w:szCs w:val="22"/>
              </w:rPr>
            </w:pPr>
            <w:r>
              <w:rPr>
                <w:rFonts w:ascii="Garamond" w:hAnsi="Garamond"/>
                <w:color w:val="000000"/>
                <w:sz w:val="22"/>
                <w:szCs w:val="22"/>
              </w:rPr>
              <w:t xml:space="preserve">IX. AZ EGYÉNI ÉS KÖZÖSSÉGI VALLÁSGYAKORLÁSRA VONATKOZÓ SZABÁLYOK </w:t>
            </w:r>
          </w:p>
        </w:tc>
        <w:tc>
          <w:tcPr>
            <w:tcW w:w="3200" w:type="dxa"/>
            <w:gridSpan w:val="2"/>
            <w:tcBorders>
              <w:top w:val="nil"/>
              <w:left w:val="nil"/>
              <w:bottom w:val="nil"/>
              <w:right w:val="nil"/>
            </w:tcBorders>
            <w:shd w:val="clear" w:color="auto" w:fill="auto"/>
            <w:noWrap/>
            <w:vAlign w:val="bottom"/>
            <w:hideMark/>
          </w:tcPr>
          <w:p w14:paraId="6420680E" w14:textId="77777777" w:rsidR="007F4E1A" w:rsidRDefault="007F4E1A">
            <w:pPr>
              <w:jc w:val="right"/>
              <w:rPr>
                <w:rFonts w:ascii="Garamond" w:hAnsi="Garamond"/>
                <w:color w:val="000000"/>
                <w:sz w:val="22"/>
                <w:szCs w:val="22"/>
              </w:rPr>
            </w:pPr>
            <w:r>
              <w:rPr>
                <w:rFonts w:ascii="Garamond" w:hAnsi="Garamond"/>
                <w:color w:val="000000"/>
                <w:sz w:val="22"/>
                <w:szCs w:val="22"/>
              </w:rPr>
              <w:t>21.</w:t>
            </w:r>
          </w:p>
        </w:tc>
      </w:tr>
      <w:tr w:rsidR="007F4E1A" w14:paraId="45283393" w14:textId="77777777" w:rsidTr="007F4E1A">
        <w:trPr>
          <w:trHeight w:val="690"/>
        </w:trPr>
        <w:tc>
          <w:tcPr>
            <w:tcW w:w="5980" w:type="dxa"/>
            <w:tcBorders>
              <w:top w:val="nil"/>
              <w:left w:val="nil"/>
              <w:bottom w:val="nil"/>
              <w:right w:val="nil"/>
            </w:tcBorders>
            <w:shd w:val="clear" w:color="auto" w:fill="auto"/>
            <w:vAlign w:val="bottom"/>
            <w:hideMark/>
          </w:tcPr>
          <w:p w14:paraId="4B2B379A" w14:textId="77777777" w:rsidR="007F4E1A" w:rsidRDefault="007F4E1A">
            <w:pPr>
              <w:rPr>
                <w:rFonts w:ascii="Garamond" w:hAnsi="Garamond"/>
                <w:color w:val="000000"/>
                <w:sz w:val="22"/>
                <w:szCs w:val="22"/>
              </w:rPr>
            </w:pPr>
            <w:r>
              <w:rPr>
                <w:rFonts w:ascii="Garamond" w:hAnsi="Garamond"/>
                <w:color w:val="000000"/>
                <w:sz w:val="22"/>
                <w:szCs w:val="22"/>
              </w:rPr>
              <w:t xml:space="preserve">X. AZ INTÉZMÉNY ALAPFELADATÁT MEGHALADÓ PROGRAMOK SZOLGÁLTATÁSOK </w:t>
            </w:r>
          </w:p>
        </w:tc>
        <w:tc>
          <w:tcPr>
            <w:tcW w:w="3200" w:type="dxa"/>
            <w:gridSpan w:val="2"/>
            <w:tcBorders>
              <w:top w:val="nil"/>
              <w:left w:val="nil"/>
              <w:bottom w:val="nil"/>
              <w:right w:val="nil"/>
            </w:tcBorders>
            <w:shd w:val="clear" w:color="auto" w:fill="auto"/>
            <w:noWrap/>
            <w:vAlign w:val="bottom"/>
            <w:hideMark/>
          </w:tcPr>
          <w:p w14:paraId="5400FE4A" w14:textId="77777777" w:rsidR="007F4E1A" w:rsidRDefault="007F4E1A">
            <w:pPr>
              <w:jc w:val="right"/>
              <w:rPr>
                <w:rFonts w:ascii="Garamond" w:hAnsi="Garamond"/>
                <w:color w:val="000000"/>
                <w:sz w:val="22"/>
                <w:szCs w:val="22"/>
              </w:rPr>
            </w:pPr>
            <w:r>
              <w:rPr>
                <w:rFonts w:ascii="Garamond" w:hAnsi="Garamond"/>
                <w:color w:val="000000"/>
                <w:sz w:val="22"/>
                <w:szCs w:val="22"/>
              </w:rPr>
              <w:t>22.</w:t>
            </w:r>
          </w:p>
        </w:tc>
      </w:tr>
      <w:tr w:rsidR="007F4E1A" w14:paraId="56ACACB2" w14:textId="77777777" w:rsidTr="007F4E1A">
        <w:trPr>
          <w:trHeight w:val="435"/>
        </w:trPr>
        <w:tc>
          <w:tcPr>
            <w:tcW w:w="5980" w:type="dxa"/>
            <w:tcBorders>
              <w:top w:val="nil"/>
              <w:left w:val="nil"/>
              <w:bottom w:val="nil"/>
              <w:right w:val="nil"/>
            </w:tcBorders>
            <w:shd w:val="clear" w:color="auto" w:fill="auto"/>
            <w:vAlign w:val="bottom"/>
            <w:hideMark/>
          </w:tcPr>
          <w:p w14:paraId="324F6E50" w14:textId="77777777" w:rsidR="007F4E1A" w:rsidRDefault="007F4E1A">
            <w:pPr>
              <w:rPr>
                <w:rFonts w:ascii="Garamond" w:hAnsi="Garamond"/>
                <w:color w:val="000000"/>
                <w:sz w:val="22"/>
                <w:szCs w:val="22"/>
              </w:rPr>
            </w:pPr>
            <w:r>
              <w:rPr>
                <w:rFonts w:ascii="Garamond" w:hAnsi="Garamond"/>
                <w:color w:val="000000"/>
                <w:sz w:val="22"/>
                <w:szCs w:val="22"/>
              </w:rPr>
              <w:t xml:space="preserve">XI. ADATKEZELÉS </w:t>
            </w:r>
          </w:p>
        </w:tc>
        <w:tc>
          <w:tcPr>
            <w:tcW w:w="3200" w:type="dxa"/>
            <w:gridSpan w:val="2"/>
            <w:tcBorders>
              <w:top w:val="nil"/>
              <w:left w:val="nil"/>
              <w:bottom w:val="nil"/>
              <w:right w:val="nil"/>
            </w:tcBorders>
            <w:shd w:val="clear" w:color="auto" w:fill="auto"/>
            <w:noWrap/>
            <w:vAlign w:val="bottom"/>
            <w:hideMark/>
          </w:tcPr>
          <w:p w14:paraId="2C47B9B9" w14:textId="77777777" w:rsidR="007F4E1A" w:rsidRDefault="007F4E1A">
            <w:pPr>
              <w:jc w:val="right"/>
              <w:rPr>
                <w:rFonts w:ascii="Garamond" w:hAnsi="Garamond"/>
                <w:color w:val="000000"/>
                <w:sz w:val="22"/>
                <w:szCs w:val="22"/>
              </w:rPr>
            </w:pPr>
            <w:r>
              <w:rPr>
                <w:rFonts w:ascii="Garamond" w:hAnsi="Garamond"/>
                <w:color w:val="000000"/>
                <w:sz w:val="22"/>
                <w:szCs w:val="22"/>
              </w:rPr>
              <w:t>23.</w:t>
            </w:r>
          </w:p>
        </w:tc>
      </w:tr>
      <w:tr w:rsidR="007F4E1A" w14:paraId="41EC29D3" w14:textId="77777777" w:rsidTr="007F4E1A">
        <w:trPr>
          <w:trHeight w:val="435"/>
        </w:trPr>
        <w:tc>
          <w:tcPr>
            <w:tcW w:w="5980" w:type="dxa"/>
            <w:tcBorders>
              <w:top w:val="nil"/>
              <w:left w:val="nil"/>
              <w:bottom w:val="nil"/>
              <w:right w:val="nil"/>
            </w:tcBorders>
            <w:shd w:val="clear" w:color="auto" w:fill="auto"/>
            <w:vAlign w:val="bottom"/>
            <w:hideMark/>
          </w:tcPr>
          <w:p w14:paraId="396A153C" w14:textId="77777777" w:rsidR="007F4E1A" w:rsidRDefault="007F4E1A">
            <w:pPr>
              <w:rPr>
                <w:rFonts w:ascii="Garamond" w:hAnsi="Garamond"/>
                <w:color w:val="000000"/>
                <w:sz w:val="22"/>
                <w:szCs w:val="22"/>
              </w:rPr>
            </w:pPr>
            <w:r>
              <w:rPr>
                <w:rFonts w:ascii="Garamond" w:hAnsi="Garamond"/>
                <w:color w:val="000000"/>
                <w:sz w:val="22"/>
                <w:szCs w:val="22"/>
              </w:rPr>
              <w:t xml:space="preserve">XII. ELLÁTOTTJOGI KÉPVISELŐ </w:t>
            </w:r>
          </w:p>
        </w:tc>
        <w:tc>
          <w:tcPr>
            <w:tcW w:w="3200" w:type="dxa"/>
            <w:gridSpan w:val="2"/>
            <w:tcBorders>
              <w:top w:val="nil"/>
              <w:left w:val="nil"/>
              <w:bottom w:val="nil"/>
              <w:right w:val="nil"/>
            </w:tcBorders>
            <w:shd w:val="clear" w:color="auto" w:fill="auto"/>
            <w:noWrap/>
            <w:vAlign w:val="bottom"/>
            <w:hideMark/>
          </w:tcPr>
          <w:p w14:paraId="35BD8034" w14:textId="55AAD3B0" w:rsidR="007F4E1A" w:rsidRDefault="007F4E1A">
            <w:pPr>
              <w:jc w:val="right"/>
              <w:rPr>
                <w:rFonts w:ascii="Calibri" w:hAnsi="Calibri"/>
                <w:color w:val="000000"/>
                <w:sz w:val="22"/>
                <w:szCs w:val="22"/>
              </w:rPr>
            </w:pPr>
            <w:r>
              <w:rPr>
                <w:rFonts w:ascii="Calibri" w:hAnsi="Calibri"/>
                <w:color w:val="000000"/>
                <w:sz w:val="22"/>
                <w:szCs w:val="22"/>
              </w:rPr>
              <w:t>2</w:t>
            </w:r>
            <w:r w:rsidR="004A29AF">
              <w:rPr>
                <w:rFonts w:ascii="Calibri" w:hAnsi="Calibri"/>
                <w:color w:val="000000"/>
                <w:sz w:val="22"/>
                <w:szCs w:val="22"/>
              </w:rPr>
              <w:t>4</w:t>
            </w:r>
            <w:r>
              <w:rPr>
                <w:rFonts w:ascii="Calibri" w:hAnsi="Calibri"/>
                <w:color w:val="000000"/>
                <w:sz w:val="22"/>
                <w:szCs w:val="22"/>
              </w:rPr>
              <w:t>.</w:t>
            </w:r>
          </w:p>
        </w:tc>
      </w:tr>
      <w:tr w:rsidR="007F4E1A" w14:paraId="06E2590B" w14:textId="77777777" w:rsidTr="007F4E1A">
        <w:trPr>
          <w:trHeight w:val="1035"/>
        </w:trPr>
        <w:tc>
          <w:tcPr>
            <w:tcW w:w="5980" w:type="dxa"/>
            <w:tcBorders>
              <w:top w:val="nil"/>
              <w:left w:val="nil"/>
              <w:bottom w:val="nil"/>
              <w:right w:val="nil"/>
            </w:tcBorders>
            <w:shd w:val="clear" w:color="auto" w:fill="auto"/>
            <w:vAlign w:val="bottom"/>
            <w:hideMark/>
          </w:tcPr>
          <w:p w14:paraId="1C0D62D0" w14:textId="77777777" w:rsidR="007F4E1A" w:rsidRDefault="007F4E1A">
            <w:pPr>
              <w:rPr>
                <w:rFonts w:ascii="Garamond" w:hAnsi="Garamond"/>
                <w:color w:val="000000"/>
                <w:sz w:val="22"/>
                <w:szCs w:val="22"/>
              </w:rPr>
            </w:pPr>
            <w:r>
              <w:rPr>
                <w:rFonts w:ascii="Garamond" w:hAnsi="Garamond"/>
                <w:color w:val="000000"/>
                <w:sz w:val="22"/>
                <w:szCs w:val="22"/>
              </w:rPr>
              <w:t xml:space="preserve">XIII. HATÁROZATLAN IDŐRE SZÓLÓ RÖGZÍTÉSEK, SZABÁLYOZÁSOK A DEMENCIÁVAL ÉLŐ LAKÓK EGÉSZSÉGE ÉS ÉLETE VÉDELMÉBE            </w:t>
            </w:r>
          </w:p>
        </w:tc>
        <w:tc>
          <w:tcPr>
            <w:tcW w:w="3200" w:type="dxa"/>
            <w:gridSpan w:val="2"/>
            <w:tcBorders>
              <w:top w:val="nil"/>
              <w:left w:val="nil"/>
              <w:bottom w:val="nil"/>
              <w:right w:val="nil"/>
            </w:tcBorders>
            <w:shd w:val="clear" w:color="auto" w:fill="auto"/>
            <w:noWrap/>
            <w:vAlign w:val="bottom"/>
            <w:hideMark/>
          </w:tcPr>
          <w:p w14:paraId="48949343" w14:textId="77777777" w:rsidR="007F4E1A" w:rsidRDefault="007F4E1A">
            <w:pPr>
              <w:jc w:val="right"/>
              <w:rPr>
                <w:rFonts w:ascii="Calibri" w:hAnsi="Calibri"/>
                <w:color w:val="000000"/>
                <w:sz w:val="22"/>
                <w:szCs w:val="22"/>
              </w:rPr>
            </w:pPr>
            <w:r>
              <w:rPr>
                <w:rFonts w:ascii="Calibri" w:hAnsi="Calibri"/>
                <w:color w:val="000000"/>
                <w:sz w:val="22"/>
                <w:szCs w:val="22"/>
              </w:rPr>
              <w:t>26.</w:t>
            </w:r>
          </w:p>
        </w:tc>
      </w:tr>
      <w:tr w:rsidR="007F4E1A" w14:paraId="44649903" w14:textId="77777777" w:rsidTr="007F4E1A">
        <w:trPr>
          <w:trHeight w:val="375"/>
        </w:trPr>
        <w:tc>
          <w:tcPr>
            <w:tcW w:w="5980" w:type="dxa"/>
            <w:tcBorders>
              <w:top w:val="nil"/>
              <w:left w:val="nil"/>
              <w:bottom w:val="nil"/>
              <w:right w:val="nil"/>
            </w:tcBorders>
            <w:shd w:val="clear" w:color="auto" w:fill="auto"/>
            <w:vAlign w:val="bottom"/>
            <w:hideMark/>
          </w:tcPr>
          <w:p w14:paraId="347EBD75" w14:textId="77777777" w:rsidR="007F4E1A" w:rsidRDefault="007F4E1A">
            <w:pPr>
              <w:rPr>
                <w:rFonts w:ascii="Garamond" w:hAnsi="Garamond"/>
                <w:color w:val="000000"/>
                <w:sz w:val="22"/>
                <w:szCs w:val="22"/>
              </w:rPr>
            </w:pPr>
            <w:r>
              <w:rPr>
                <w:rFonts w:ascii="Garamond" w:hAnsi="Garamond"/>
                <w:color w:val="000000"/>
                <w:sz w:val="22"/>
                <w:szCs w:val="22"/>
              </w:rPr>
              <w:t>MELLÉKLETEK</w:t>
            </w:r>
          </w:p>
        </w:tc>
        <w:tc>
          <w:tcPr>
            <w:tcW w:w="3200" w:type="dxa"/>
            <w:gridSpan w:val="2"/>
            <w:tcBorders>
              <w:top w:val="nil"/>
              <w:left w:val="nil"/>
              <w:bottom w:val="nil"/>
              <w:right w:val="nil"/>
            </w:tcBorders>
            <w:shd w:val="clear" w:color="auto" w:fill="auto"/>
            <w:noWrap/>
            <w:vAlign w:val="bottom"/>
            <w:hideMark/>
          </w:tcPr>
          <w:p w14:paraId="7D370FC3" w14:textId="0F4675F0" w:rsidR="007F4E1A" w:rsidRDefault="0024291C">
            <w:pPr>
              <w:jc w:val="right"/>
              <w:rPr>
                <w:rFonts w:ascii="Garamond" w:hAnsi="Garamond"/>
                <w:color w:val="000000"/>
                <w:sz w:val="22"/>
                <w:szCs w:val="22"/>
              </w:rPr>
            </w:pPr>
            <w:r>
              <w:rPr>
                <w:rFonts w:ascii="Garamond" w:hAnsi="Garamond"/>
                <w:color w:val="000000"/>
                <w:sz w:val="22"/>
                <w:szCs w:val="22"/>
              </w:rPr>
              <w:t>30</w:t>
            </w:r>
            <w:r w:rsidR="007F4E1A">
              <w:rPr>
                <w:rFonts w:ascii="Garamond" w:hAnsi="Garamond"/>
                <w:color w:val="000000"/>
                <w:sz w:val="22"/>
                <w:szCs w:val="22"/>
              </w:rPr>
              <w:t>.</w:t>
            </w:r>
          </w:p>
        </w:tc>
      </w:tr>
      <w:tr w:rsidR="007F4E1A" w:rsidRPr="007F4E1A" w14:paraId="4C2D0634" w14:textId="77777777" w:rsidTr="008F66CC">
        <w:trPr>
          <w:gridAfter w:val="1"/>
          <w:wAfter w:w="940" w:type="dxa"/>
          <w:trHeight w:val="675"/>
        </w:trPr>
        <w:tc>
          <w:tcPr>
            <w:tcW w:w="5980" w:type="dxa"/>
            <w:tcBorders>
              <w:top w:val="nil"/>
              <w:left w:val="nil"/>
              <w:bottom w:val="nil"/>
              <w:right w:val="nil"/>
            </w:tcBorders>
            <w:shd w:val="clear" w:color="auto" w:fill="auto"/>
            <w:vAlign w:val="bottom"/>
          </w:tcPr>
          <w:p w14:paraId="624ED497" w14:textId="77777777" w:rsidR="007F4E1A" w:rsidRPr="007F4E1A" w:rsidRDefault="007F4E1A" w:rsidP="007F4E1A">
            <w:pPr>
              <w:pStyle w:val="Nincstrkz"/>
              <w:rPr>
                <w:rFonts w:ascii="Garamond" w:hAnsi="Garamond"/>
              </w:rPr>
            </w:pPr>
          </w:p>
        </w:tc>
        <w:tc>
          <w:tcPr>
            <w:tcW w:w="2260" w:type="dxa"/>
            <w:tcBorders>
              <w:top w:val="nil"/>
              <w:left w:val="nil"/>
              <w:bottom w:val="nil"/>
              <w:right w:val="nil"/>
            </w:tcBorders>
            <w:shd w:val="clear" w:color="auto" w:fill="auto"/>
            <w:noWrap/>
            <w:vAlign w:val="bottom"/>
          </w:tcPr>
          <w:p w14:paraId="053E9028" w14:textId="77777777" w:rsidR="007F4E1A" w:rsidRPr="007F4E1A" w:rsidRDefault="007F4E1A" w:rsidP="007F4E1A">
            <w:pPr>
              <w:pStyle w:val="Nincstrkz"/>
              <w:rPr>
                <w:rFonts w:ascii="Garamond" w:hAnsi="Garamond"/>
              </w:rPr>
            </w:pPr>
          </w:p>
        </w:tc>
      </w:tr>
      <w:tr w:rsidR="007F4E1A" w:rsidRPr="007F4E1A" w14:paraId="74F76111" w14:textId="77777777" w:rsidTr="008F66CC">
        <w:trPr>
          <w:gridAfter w:val="1"/>
          <w:wAfter w:w="940" w:type="dxa"/>
          <w:trHeight w:val="480"/>
        </w:trPr>
        <w:tc>
          <w:tcPr>
            <w:tcW w:w="5980" w:type="dxa"/>
            <w:tcBorders>
              <w:top w:val="nil"/>
              <w:left w:val="nil"/>
              <w:bottom w:val="nil"/>
              <w:right w:val="nil"/>
            </w:tcBorders>
            <w:shd w:val="clear" w:color="auto" w:fill="auto"/>
            <w:vAlign w:val="bottom"/>
          </w:tcPr>
          <w:p w14:paraId="7653D127" w14:textId="77777777" w:rsidR="007F4E1A" w:rsidRPr="007F4E1A" w:rsidRDefault="007F4E1A" w:rsidP="007F4E1A">
            <w:pPr>
              <w:pStyle w:val="Nincstrkz"/>
              <w:rPr>
                <w:rFonts w:ascii="Garamond" w:hAnsi="Garamond"/>
              </w:rPr>
            </w:pPr>
          </w:p>
        </w:tc>
        <w:tc>
          <w:tcPr>
            <w:tcW w:w="2260" w:type="dxa"/>
            <w:tcBorders>
              <w:top w:val="nil"/>
              <w:left w:val="nil"/>
              <w:bottom w:val="nil"/>
              <w:right w:val="nil"/>
            </w:tcBorders>
            <w:shd w:val="clear" w:color="auto" w:fill="auto"/>
            <w:noWrap/>
            <w:vAlign w:val="bottom"/>
          </w:tcPr>
          <w:p w14:paraId="088BC453" w14:textId="77777777" w:rsidR="007F4E1A" w:rsidRPr="007F4E1A" w:rsidRDefault="007F4E1A" w:rsidP="007F4E1A">
            <w:pPr>
              <w:pStyle w:val="Nincstrkz"/>
              <w:rPr>
                <w:rFonts w:ascii="Garamond" w:hAnsi="Garamond"/>
              </w:rPr>
            </w:pPr>
          </w:p>
        </w:tc>
      </w:tr>
      <w:tr w:rsidR="007F4E1A" w:rsidRPr="007F4E1A" w14:paraId="40BA334B" w14:textId="77777777" w:rsidTr="008F66CC">
        <w:trPr>
          <w:gridAfter w:val="1"/>
          <w:wAfter w:w="940" w:type="dxa"/>
          <w:trHeight w:val="540"/>
        </w:trPr>
        <w:tc>
          <w:tcPr>
            <w:tcW w:w="5980" w:type="dxa"/>
            <w:tcBorders>
              <w:top w:val="nil"/>
              <w:left w:val="nil"/>
              <w:bottom w:val="nil"/>
              <w:right w:val="nil"/>
            </w:tcBorders>
            <w:shd w:val="clear" w:color="auto" w:fill="auto"/>
            <w:vAlign w:val="bottom"/>
          </w:tcPr>
          <w:p w14:paraId="5153BCDD" w14:textId="77777777" w:rsidR="007F4E1A" w:rsidRPr="007F4E1A" w:rsidRDefault="007F4E1A" w:rsidP="007F4E1A">
            <w:pPr>
              <w:pStyle w:val="Nincstrkz"/>
              <w:rPr>
                <w:rFonts w:ascii="Garamond" w:hAnsi="Garamond"/>
              </w:rPr>
            </w:pPr>
          </w:p>
        </w:tc>
        <w:tc>
          <w:tcPr>
            <w:tcW w:w="2260" w:type="dxa"/>
            <w:tcBorders>
              <w:top w:val="nil"/>
              <w:left w:val="nil"/>
              <w:bottom w:val="nil"/>
              <w:right w:val="nil"/>
            </w:tcBorders>
            <w:shd w:val="clear" w:color="auto" w:fill="auto"/>
            <w:noWrap/>
            <w:vAlign w:val="bottom"/>
          </w:tcPr>
          <w:p w14:paraId="14815583" w14:textId="77777777" w:rsidR="007F4E1A" w:rsidRPr="007F4E1A" w:rsidRDefault="007F4E1A" w:rsidP="007F4E1A">
            <w:pPr>
              <w:pStyle w:val="Nincstrkz"/>
              <w:rPr>
                <w:rFonts w:ascii="Garamond" w:hAnsi="Garamond"/>
              </w:rPr>
            </w:pPr>
          </w:p>
        </w:tc>
      </w:tr>
    </w:tbl>
    <w:p w14:paraId="7608FA6D" w14:textId="77777777" w:rsidR="007F4E1A" w:rsidRDefault="007F4E1A" w:rsidP="002911F1">
      <w:pPr>
        <w:jc w:val="both"/>
        <w:rPr>
          <w:rFonts w:ascii="Garamond" w:hAnsi="Garamond"/>
        </w:rPr>
      </w:pPr>
    </w:p>
    <w:p w14:paraId="517C28EC" w14:textId="77777777" w:rsidR="002911F1" w:rsidRPr="00783E3F" w:rsidRDefault="002911F1" w:rsidP="0022340A">
      <w:pPr>
        <w:spacing w:line="360" w:lineRule="auto"/>
        <w:jc w:val="center"/>
        <w:rPr>
          <w:rFonts w:ascii="Garamond" w:hAnsi="Garamond"/>
          <w:b/>
          <w:sz w:val="28"/>
          <w:szCs w:val="28"/>
        </w:rPr>
      </w:pPr>
      <w:r w:rsidRPr="00783E3F">
        <w:rPr>
          <w:rFonts w:ascii="Garamond" w:hAnsi="Garamond"/>
          <w:b/>
          <w:sz w:val="28"/>
          <w:szCs w:val="28"/>
        </w:rPr>
        <w:lastRenderedPageBreak/>
        <w:t>Kedves Lakóink! Tisztelt Hozzátartozók!</w:t>
      </w:r>
    </w:p>
    <w:p w14:paraId="233AD35B" w14:textId="77777777" w:rsidR="002911F1" w:rsidRPr="00783E3F" w:rsidRDefault="002911F1" w:rsidP="0022340A">
      <w:pPr>
        <w:spacing w:line="360" w:lineRule="auto"/>
        <w:jc w:val="center"/>
        <w:rPr>
          <w:rFonts w:ascii="Garamond" w:hAnsi="Garamond"/>
          <w:b/>
          <w:sz w:val="28"/>
          <w:szCs w:val="28"/>
        </w:rPr>
      </w:pPr>
    </w:p>
    <w:p w14:paraId="22CB19EF" w14:textId="77777777" w:rsidR="002911F1" w:rsidRPr="00783E3F" w:rsidRDefault="002911F1" w:rsidP="001F088A">
      <w:pPr>
        <w:spacing w:line="360" w:lineRule="auto"/>
        <w:jc w:val="center"/>
        <w:rPr>
          <w:rFonts w:ascii="Garamond" w:hAnsi="Garamond"/>
          <w:b/>
          <w:sz w:val="28"/>
          <w:szCs w:val="28"/>
        </w:rPr>
      </w:pPr>
    </w:p>
    <w:p w14:paraId="64AEB16D" w14:textId="77777777" w:rsidR="002911F1" w:rsidRDefault="002911F1" w:rsidP="001F088A">
      <w:pPr>
        <w:spacing w:line="360" w:lineRule="auto"/>
        <w:jc w:val="center"/>
        <w:rPr>
          <w:rFonts w:ascii="Garamond" w:hAnsi="Garamond"/>
          <w:sz w:val="28"/>
          <w:szCs w:val="28"/>
        </w:rPr>
      </w:pPr>
      <w:r w:rsidRPr="00783E3F">
        <w:rPr>
          <w:rFonts w:ascii="Garamond" w:hAnsi="Garamond"/>
          <w:sz w:val="28"/>
          <w:szCs w:val="28"/>
        </w:rPr>
        <w:t xml:space="preserve">Kérjük Önöket, hogy </w:t>
      </w:r>
      <w:r>
        <w:rPr>
          <w:rFonts w:ascii="Garamond" w:hAnsi="Garamond"/>
          <w:sz w:val="28"/>
          <w:szCs w:val="28"/>
        </w:rPr>
        <w:t>a</w:t>
      </w:r>
      <w:r w:rsidRPr="00783E3F">
        <w:rPr>
          <w:rFonts w:ascii="Garamond" w:hAnsi="Garamond"/>
          <w:sz w:val="28"/>
          <w:szCs w:val="28"/>
        </w:rPr>
        <w:t xml:space="preserve"> „Házirendet”, amely az otthon életének fontos </w:t>
      </w:r>
      <w:r>
        <w:rPr>
          <w:rFonts w:ascii="Garamond" w:hAnsi="Garamond"/>
          <w:sz w:val="28"/>
          <w:szCs w:val="28"/>
        </w:rPr>
        <w:t>iránymutatója</w:t>
      </w:r>
      <w:r w:rsidRPr="00783E3F">
        <w:rPr>
          <w:rFonts w:ascii="Garamond" w:hAnsi="Garamond"/>
          <w:sz w:val="28"/>
          <w:szCs w:val="28"/>
        </w:rPr>
        <w:t>, szíveskedjenek figyelmesen elolvasni, megismerni és egy olyan eszköznek tekinteni, amely az élet békés, kiegyensúlyozott, családias jellegének biztosítására hivatott.</w:t>
      </w:r>
    </w:p>
    <w:p w14:paraId="1CD98701" w14:textId="77777777" w:rsidR="001F088A" w:rsidRPr="00783E3F" w:rsidRDefault="001F088A" w:rsidP="001F088A">
      <w:pPr>
        <w:spacing w:line="360" w:lineRule="auto"/>
        <w:jc w:val="center"/>
        <w:rPr>
          <w:rFonts w:ascii="Garamond" w:hAnsi="Garamond"/>
          <w:sz w:val="28"/>
          <w:szCs w:val="28"/>
        </w:rPr>
      </w:pPr>
    </w:p>
    <w:p w14:paraId="601CF41F" w14:textId="79CEE1A4" w:rsidR="002911F1" w:rsidRDefault="002911F1" w:rsidP="001F088A">
      <w:pPr>
        <w:spacing w:line="360" w:lineRule="auto"/>
        <w:jc w:val="center"/>
        <w:rPr>
          <w:rFonts w:ascii="Garamond" w:hAnsi="Garamond"/>
          <w:sz w:val="28"/>
          <w:szCs w:val="28"/>
        </w:rPr>
      </w:pPr>
      <w:r w:rsidRPr="00783E3F">
        <w:rPr>
          <w:rFonts w:ascii="Garamond" w:hAnsi="Garamond"/>
          <w:sz w:val="28"/>
          <w:szCs w:val="28"/>
        </w:rPr>
        <w:t xml:space="preserve">Az idősek otthona </w:t>
      </w:r>
      <w:r w:rsidR="0096275A">
        <w:rPr>
          <w:rFonts w:ascii="Garamond" w:hAnsi="Garamond"/>
          <w:sz w:val="28"/>
          <w:szCs w:val="28"/>
        </w:rPr>
        <w:t>négy</w:t>
      </w:r>
      <w:r w:rsidRPr="00783E3F">
        <w:rPr>
          <w:rFonts w:ascii="Garamond" w:hAnsi="Garamond"/>
          <w:sz w:val="28"/>
          <w:szCs w:val="28"/>
        </w:rPr>
        <w:t xml:space="preserve"> telephelyen, összesen </w:t>
      </w:r>
      <w:r>
        <w:rPr>
          <w:rFonts w:ascii="Garamond" w:hAnsi="Garamond"/>
          <w:sz w:val="28"/>
          <w:szCs w:val="28"/>
        </w:rPr>
        <w:t>1</w:t>
      </w:r>
      <w:r w:rsidR="0096275A">
        <w:rPr>
          <w:rFonts w:ascii="Garamond" w:hAnsi="Garamond"/>
          <w:sz w:val="28"/>
          <w:szCs w:val="28"/>
        </w:rPr>
        <w:t>37</w:t>
      </w:r>
      <w:r w:rsidR="00E05080">
        <w:rPr>
          <w:rFonts w:ascii="Garamond" w:hAnsi="Garamond"/>
          <w:sz w:val="28"/>
          <w:szCs w:val="28"/>
        </w:rPr>
        <w:t xml:space="preserve"> </w:t>
      </w:r>
      <w:r w:rsidR="00C01967">
        <w:rPr>
          <w:rFonts w:ascii="Garamond" w:hAnsi="Garamond"/>
          <w:sz w:val="28"/>
          <w:szCs w:val="28"/>
        </w:rPr>
        <w:t>férőhel</w:t>
      </w:r>
      <w:r w:rsidRPr="00783E3F">
        <w:rPr>
          <w:rFonts w:ascii="Garamond" w:hAnsi="Garamond"/>
          <w:sz w:val="28"/>
          <w:szCs w:val="28"/>
        </w:rPr>
        <w:t>y</w:t>
      </w:r>
      <w:r w:rsidR="00C01967">
        <w:rPr>
          <w:rFonts w:ascii="Garamond" w:hAnsi="Garamond"/>
          <w:sz w:val="28"/>
          <w:szCs w:val="28"/>
        </w:rPr>
        <w:t>en</w:t>
      </w:r>
      <w:r w:rsidRPr="00783E3F">
        <w:rPr>
          <w:rFonts w:ascii="Garamond" w:hAnsi="Garamond"/>
          <w:sz w:val="28"/>
          <w:szCs w:val="28"/>
        </w:rPr>
        <w:t xml:space="preserve"> biztosít</w:t>
      </w:r>
      <w:r>
        <w:rPr>
          <w:rFonts w:ascii="Garamond" w:hAnsi="Garamond"/>
          <w:sz w:val="28"/>
          <w:szCs w:val="28"/>
        </w:rPr>
        <w:t xml:space="preserve"> </w:t>
      </w:r>
      <w:r w:rsidR="00C01967">
        <w:rPr>
          <w:rFonts w:ascii="Garamond" w:hAnsi="Garamond"/>
          <w:sz w:val="28"/>
          <w:szCs w:val="28"/>
        </w:rPr>
        <w:t>teljes körű</w:t>
      </w:r>
      <w:r w:rsidRPr="00783E3F">
        <w:rPr>
          <w:rFonts w:ascii="Garamond" w:hAnsi="Garamond"/>
          <w:sz w:val="28"/>
          <w:szCs w:val="28"/>
        </w:rPr>
        <w:t xml:space="preserve"> ellátást </w:t>
      </w:r>
      <w:r>
        <w:rPr>
          <w:rFonts w:ascii="Garamond" w:hAnsi="Garamond"/>
          <w:sz w:val="28"/>
          <w:szCs w:val="28"/>
        </w:rPr>
        <w:t xml:space="preserve">az </w:t>
      </w:r>
      <w:r w:rsidRPr="00783E3F">
        <w:rPr>
          <w:rFonts w:ascii="Garamond" w:hAnsi="Garamond"/>
          <w:sz w:val="28"/>
          <w:szCs w:val="28"/>
        </w:rPr>
        <w:t>igénybe vevő időskorúak egészségügyi és mentális állapotát mindig szem előtt tartva.</w:t>
      </w:r>
    </w:p>
    <w:p w14:paraId="51CE4365" w14:textId="77777777" w:rsidR="001F088A" w:rsidRPr="00783E3F" w:rsidRDefault="001F088A" w:rsidP="001F088A">
      <w:pPr>
        <w:spacing w:line="360" w:lineRule="auto"/>
        <w:jc w:val="center"/>
        <w:rPr>
          <w:rFonts w:ascii="Garamond" w:hAnsi="Garamond"/>
          <w:sz w:val="28"/>
          <w:szCs w:val="28"/>
        </w:rPr>
      </w:pPr>
    </w:p>
    <w:p w14:paraId="70FC5660" w14:textId="77777777" w:rsidR="002911F1" w:rsidRDefault="002911F1" w:rsidP="001F088A">
      <w:pPr>
        <w:spacing w:line="360" w:lineRule="auto"/>
        <w:jc w:val="center"/>
        <w:rPr>
          <w:rFonts w:ascii="Garamond" w:hAnsi="Garamond"/>
          <w:sz w:val="28"/>
          <w:szCs w:val="28"/>
        </w:rPr>
      </w:pPr>
      <w:r w:rsidRPr="00783E3F">
        <w:rPr>
          <w:rFonts w:ascii="Garamond" w:hAnsi="Garamond"/>
          <w:sz w:val="28"/>
          <w:szCs w:val="28"/>
        </w:rPr>
        <w:t>Célja, hogy biztonságos és nyugodt életfeltételeket, egyéni szükségletekhez igazodó, személyre szabott ápolást, gondozást, ehhez szükséges szolgáltatásokat nyújtson minden ellátott számára.</w:t>
      </w:r>
    </w:p>
    <w:p w14:paraId="1B8A952B" w14:textId="77777777" w:rsidR="001F088A" w:rsidRPr="00783E3F" w:rsidRDefault="001F088A" w:rsidP="001F088A">
      <w:pPr>
        <w:spacing w:line="360" w:lineRule="auto"/>
        <w:jc w:val="center"/>
        <w:rPr>
          <w:rFonts w:ascii="Garamond" w:hAnsi="Garamond"/>
          <w:sz w:val="28"/>
          <w:szCs w:val="28"/>
        </w:rPr>
      </w:pPr>
    </w:p>
    <w:p w14:paraId="172507DA" w14:textId="77777777" w:rsidR="00311025" w:rsidRPr="00311025" w:rsidRDefault="00311025" w:rsidP="00311025">
      <w:pPr>
        <w:spacing w:line="360" w:lineRule="auto"/>
        <w:jc w:val="both"/>
        <w:rPr>
          <w:rFonts w:ascii="Garamond" w:hAnsi="Garamond"/>
          <w:sz w:val="28"/>
          <w:szCs w:val="28"/>
        </w:rPr>
      </w:pPr>
      <w:r w:rsidRPr="00311025">
        <w:rPr>
          <w:rFonts w:ascii="Garamond" w:hAnsi="Garamond"/>
          <w:sz w:val="28"/>
          <w:szCs w:val="28"/>
        </w:rPr>
        <w:t>A Zalaszentgróti otthonunk 1975 óta látja el feladatait, melynek engedélyezett férőhely száma 52 fő.</w:t>
      </w:r>
    </w:p>
    <w:p w14:paraId="02AAEFF8" w14:textId="77777777" w:rsidR="00311025" w:rsidRPr="00311025" w:rsidRDefault="00311025" w:rsidP="00311025">
      <w:pPr>
        <w:spacing w:line="360" w:lineRule="auto"/>
        <w:jc w:val="both"/>
        <w:rPr>
          <w:rFonts w:ascii="Garamond" w:hAnsi="Garamond"/>
          <w:sz w:val="28"/>
          <w:szCs w:val="28"/>
        </w:rPr>
      </w:pPr>
      <w:r w:rsidRPr="00311025">
        <w:rPr>
          <w:rFonts w:ascii="Garamond" w:hAnsi="Garamond"/>
          <w:sz w:val="28"/>
          <w:szCs w:val="28"/>
        </w:rPr>
        <w:t>Türjén található otthonunk 1951. óta működik idős otthonként. Engedélyezett férőhelyek száma 52 fő.</w:t>
      </w:r>
    </w:p>
    <w:p w14:paraId="72C4B24A" w14:textId="77777777" w:rsidR="00311025" w:rsidRPr="00311025" w:rsidRDefault="00311025" w:rsidP="00311025">
      <w:pPr>
        <w:spacing w:line="360" w:lineRule="auto"/>
        <w:jc w:val="both"/>
        <w:rPr>
          <w:rFonts w:ascii="Garamond" w:hAnsi="Garamond"/>
          <w:sz w:val="28"/>
          <w:szCs w:val="28"/>
        </w:rPr>
      </w:pPr>
      <w:r w:rsidRPr="00311025">
        <w:rPr>
          <w:rFonts w:ascii="Garamond" w:hAnsi="Garamond"/>
          <w:sz w:val="28"/>
          <w:szCs w:val="28"/>
        </w:rPr>
        <w:t>Zalabéri otthon 2006. óta látja el ápoló – gondozó feladatát engedélyezett férőhelyek száma 21 fő.</w:t>
      </w:r>
    </w:p>
    <w:p w14:paraId="7EF8BFBC" w14:textId="77777777" w:rsidR="00311025" w:rsidRPr="00311025" w:rsidRDefault="00311025" w:rsidP="00311025">
      <w:pPr>
        <w:spacing w:line="360" w:lineRule="auto"/>
        <w:jc w:val="both"/>
        <w:rPr>
          <w:rFonts w:ascii="Garamond" w:hAnsi="Garamond"/>
          <w:sz w:val="28"/>
          <w:szCs w:val="28"/>
        </w:rPr>
      </w:pPr>
      <w:r w:rsidRPr="00311025">
        <w:rPr>
          <w:rFonts w:ascii="Garamond" w:hAnsi="Garamond"/>
          <w:sz w:val="28"/>
          <w:szCs w:val="28"/>
        </w:rPr>
        <w:t xml:space="preserve">2024. január 01-től </w:t>
      </w:r>
      <w:r w:rsidRPr="00311025">
        <w:rPr>
          <w:rFonts w:ascii="Garamond" w:hAnsi="Garamond"/>
          <w:b/>
          <w:bCs/>
          <w:sz w:val="28"/>
          <w:szCs w:val="28"/>
        </w:rPr>
        <w:t xml:space="preserve">Kolping Idősek Ápoló-Gondozó Otthona-Zalaszentgrót </w:t>
      </w:r>
      <w:r w:rsidRPr="00311025">
        <w:rPr>
          <w:rFonts w:ascii="Garamond" w:hAnsi="Garamond"/>
          <w:sz w:val="28"/>
          <w:szCs w:val="28"/>
        </w:rPr>
        <w:t>működteti az intézményt Pókaszepetken, engedélyezett férőhelyek száma 12 fő.</w:t>
      </w:r>
    </w:p>
    <w:p w14:paraId="43123665" w14:textId="77777777" w:rsidR="002911F1" w:rsidRPr="00783E3F" w:rsidRDefault="002911F1" w:rsidP="00311025">
      <w:pPr>
        <w:spacing w:line="360" w:lineRule="auto"/>
        <w:rPr>
          <w:rFonts w:ascii="Garamond" w:hAnsi="Garamond"/>
          <w:sz w:val="28"/>
          <w:szCs w:val="28"/>
        </w:rPr>
      </w:pPr>
    </w:p>
    <w:p w14:paraId="2CBDAAA4" w14:textId="77777777" w:rsidR="001F088A" w:rsidRDefault="002911F1" w:rsidP="001F088A">
      <w:pPr>
        <w:spacing w:line="360" w:lineRule="auto"/>
        <w:jc w:val="center"/>
        <w:rPr>
          <w:rFonts w:ascii="Garamond" w:hAnsi="Garamond"/>
          <w:sz w:val="28"/>
          <w:szCs w:val="28"/>
        </w:rPr>
      </w:pPr>
      <w:r w:rsidRPr="00783E3F">
        <w:rPr>
          <w:rFonts w:ascii="Garamond" w:hAnsi="Garamond"/>
          <w:sz w:val="28"/>
          <w:szCs w:val="28"/>
        </w:rPr>
        <w:t>A „Házirend” célja, hogy védje mind az egyén, mind a közösség érdekeit.</w:t>
      </w:r>
    </w:p>
    <w:p w14:paraId="03482947" w14:textId="77777777" w:rsidR="002911F1" w:rsidRPr="00783E3F" w:rsidRDefault="002911F1" w:rsidP="001F088A">
      <w:pPr>
        <w:spacing w:line="360" w:lineRule="auto"/>
        <w:jc w:val="center"/>
        <w:rPr>
          <w:rFonts w:ascii="Garamond" w:hAnsi="Garamond"/>
          <w:sz w:val="28"/>
          <w:szCs w:val="28"/>
        </w:rPr>
      </w:pPr>
      <w:r w:rsidRPr="00783E3F">
        <w:rPr>
          <w:rFonts w:ascii="Garamond" w:hAnsi="Garamond"/>
          <w:sz w:val="28"/>
          <w:szCs w:val="28"/>
        </w:rPr>
        <w:t>A „Házirend” olyan szabályokat tartalmaz, amelyek megtartása a lakókra</w:t>
      </w:r>
      <w:r w:rsidR="001F088A">
        <w:rPr>
          <w:rFonts w:ascii="Garamond" w:hAnsi="Garamond"/>
          <w:sz w:val="28"/>
          <w:szCs w:val="28"/>
        </w:rPr>
        <w:t>,</w:t>
      </w:r>
      <w:r w:rsidR="001F088A" w:rsidRPr="00783E3F">
        <w:rPr>
          <w:rFonts w:ascii="Garamond" w:hAnsi="Garamond"/>
          <w:sz w:val="28"/>
          <w:szCs w:val="28"/>
        </w:rPr>
        <w:t xml:space="preserve"> </w:t>
      </w:r>
      <w:r w:rsidR="001F088A">
        <w:rPr>
          <w:rFonts w:ascii="Garamond" w:hAnsi="Garamond"/>
          <w:sz w:val="28"/>
          <w:szCs w:val="28"/>
        </w:rPr>
        <w:t>dolgozókra,</w:t>
      </w:r>
      <w:r w:rsidRPr="00783E3F">
        <w:rPr>
          <w:rFonts w:ascii="Garamond" w:hAnsi="Garamond"/>
          <w:sz w:val="28"/>
          <w:szCs w:val="28"/>
        </w:rPr>
        <w:t xml:space="preserve"> </w:t>
      </w:r>
      <w:r w:rsidR="001F088A" w:rsidRPr="001F088A">
        <w:rPr>
          <w:rFonts w:ascii="Garamond" w:hAnsi="Garamond"/>
          <w:sz w:val="28"/>
          <w:szCs w:val="28"/>
        </w:rPr>
        <w:t>hozzátartozókra, illetve itt tartózkodó személy</w:t>
      </w:r>
      <w:r w:rsidR="001F088A">
        <w:rPr>
          <w:rFonts w:ascii="Garamond" w:hAnsi="Garamond"/>
          <w:sz w:val="28"/>
          <w:szCs w:val="28"/>
        </w:rPr>
        <w:t>ekre</w:t>
      </w:r>
      <w:r w:rsidR="001F088A" w:rsidRPr="001F088A">
        <w:rPr>
          <w:rFonts w:ascii="Garamond" w:hAnsi="Garamond"/>
          <w:sz w:val="28"/>
          <w:szCs w:val="28"/>
        </w:rPr>
        <w:t xml:space="preserve"> számára </w:t>
      </w:r>
      <w:r w:rsidR="001F088A" w:rsidRPr="00783E3F">
        <w:rPr>
          <w:rFonts w:ascii="Garamond" w:hAnsi="Garamond"/>
          <w:sz w:val="28"/>
          <w:szCs w:val="28"/>
        </w:rPr>
        <w:t>egyaránt kötelező!</w:t>
      </w:r>
    </w:p>
    <w:p w14:paraId="59CADBDA" w14:textId="77777777" w:rsidR="00E05080" w:rsidRPr="00311025" w:rsidRDefault="00E05080" w:rsidP="00311025">
      <w:pPr>
        <w:autoSpaceDE w:val="0"/>
        <w:autoSpaceDN w:val="0"/>
        <w:adjustRightInd w:val="0"/>
        <w:spacing w:line="360" w:lineRule="auto"/>
        <w:rPr>
          <w:rFonts w:ascii="Garamond" w:hAnsi="Garamond"/>
        </w:rPr>
      </w:pPr>
    </w:p>
    <w:p w14:paraId="5661270F" w14:textId="77777777" w:rsidR="002911F1" w:rsidRPr="00EC7E41" w:rsidRDefault="002911F1" w:rsidP="0022340A">
      <w:pPr>
        <w:pStyle w:val="Listaszerbekezds"/>
        <w:autoSpaceDE w:val="0"/>
        <w:autoSpaceDN w:val="0"/>
        <w:adjustRightInd w:val="0"/>
        <w:spacing w:line="360" w:lineRule="auto"/>
        <w:ind w:left="1080"/>
        <w:jc w:val="center"/>
        <w:rPr>
          <w:rFonts w:ascii="Garamond" w:hAnsi="Garamond"/>
          <w:sz w:val="24"/>
          <w:szCs w:val="24"/>
        </w:rPr>
      </w:pPr>
      <w:r w:rsidRPr="00EC7E41">
        <w:rPr>
          <w:rFonts w:ascii="Garamond" w:hAnsi="Garamond"/>
          <w:sz w:val="24"/>
          <w:szCs w:val="24"/>
        </w:rPr>
        <w:lastRenderedPageBreak/>
        <w:t>I. A HÁZIREND CÉLJA, HATÁLYA, JOGSZABÁLYI HÁTTERE</w:t>
      </w:r>
    </w:p>
    <w:p w14:paraId="68246016"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 célja, hogy szabályozza az Otthon által nyújtott szolgáltatások körét, a szolgáltatások ellenőrizhetőségét, a lakók, a hozzátartozók és a dolgozók egymás iránti kölcsönös megbecsülésen alapuló korrekt kapcsolatát. Védje az egyéni és közösségi érdekeket, meghatározza a közösségi lét követendő szabályait, mely kiterjed a személyi és intézményi vagyon védelmére, az érdekképviselet módjára, biztosítva az itt élők számára a nyugodt, békés együttéléshez szükséges kulturált légkört. </w:t>
      </w:r>
    </w:p>
    <w:p w14:paraId="56870C93" w14:textId="77777777" w:rsidR="002911F1" w:rsidRPr="00EC7E41" w:rsidRDefault="002911F1" w:rsidP="0022340A">
      <w:pPr>
        <w:spacing w:line="360" w:lineRule="auto"/>
        <w:jc w:val="both"/>
        <w:rPr>
          <w:rFonts w:ascii="Garamond" w:hAnsi="Garamond"/>
        </w:rPr>
      </w:pPr>
    </w:p>
    <w:p w14:paraId="15FA426A" w14:textId="77777777" w:rsidR="002911F1" w:rsidRPr="00EC7E41" w:rsidRDefault="002911F1" w:rsidP="0022340A">
      <w:pPr>
        <w:spacing w:line="360" w:lineRule="auto"/>
        <w:jc w:val="both"/>
        <w:rPr>
          <w:rFonts w:ascii="Garamond" w:hAnsi="Garamond"/>
          <w:b/>
        </w:rPr>
      </w:pPr>
      <w:r w:rsidRPr="00EC7E41">
        <w:rPr>
          <w:rFonts w:ascii="Garamond" w:hAnsi="Garamond"/>
        </w:rPr>
        <w:t xml:space="preserve"> </w:t>
      </w:r>
      <w:r w:rsidRPr="00EC7E41">
        <w:rPr>
          <w:rFonts w:ascii="Garamond" w:hAnsi="Garamond"/>
          <w:b/>
        </w:rPr>
        <w:t xml:space="preserve">Hatálya kiterjed: </w:t>
      </w:r>
      <w:r w:rsidRPr="00EC7E41">
        <w:rPr>
          <w:rFonts w:ascii="Garamond" w:hAnsi="Garamond"/>
        </w:rPr>
        <w:t>az intézmény</w:t>
      </w:r>
      <w:r>
        <w:rPr>
          <w:rFonts w:ascii="Garamond" w:hAnsi="Garamond"/>
        </w:rPr>
        <w:t xml:space="preserve"> székhelyének és telephelyének</w:t>
      </w:r>
    </w:p>
    <w:p w14:paraId="3CD29C46"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lakóira, </w:t>
      </w:r>
    </w:p>
    <w:p w14:paraId="76C1F302"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az intézmény dolgozóira,</w:t>
      </w:r>
    </w:p>
    <w:p w14:paraId="09947BCE"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az intézménnyel jogviszonyban álló egyéb munkavállalókra, </w:t>
      </w:r>
    </w:p>
    <w:p w14:paraId="205E4CDA"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a lakók hozzátartozóira, az intézménybe látogatókra,</w:t>
      </w:r>
    </w:p>
    <w:p w14:paraId="5CB717D1"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az intézményben közösségi szolgálatukat, illetve szakmai gyakorlatukat töltő diákokra, </w:t>
      </w:r>
    </w:p>
    <w:p w14:paraId="771997D8"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az önkéntesekre.</w:t>
      </w:r>
    </w:p>
    <w:p w14:paraId="2BE34164" w14:textId="77777777" w:rsidR="002911F1" w:rsidRPr="00EC7E41" w:rsidRDefault="002911F1" w:rsidP="0022340A">
      <w:pPr>
        <w:spacing w:line="360" w:lineRule="auto"/>
        <w:jc w:val="both"/>
        <w:rPr>
          <w:rFonts w:ascii="Garamond" w:hAnsi="Garamond"/>
          <w:b/>
        </w:rPr>
      </w:pPr>
      <w:r w:rsidRPr="00EC7E41">
        <w:rPr>
          <w:rFonts w:ascii="Garamond" w:hAnsi="Garamond"/>
          <w:b/>
        </w:rPr>
        <w:t xml:space="preserve">A házirend nyilvánossága </w:t>
      </w:r>
    </w:p>
    <w:p w14:paraId="48505FFC"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házirendet nyilvánosságra kell hozni. A nyilvánosságra hozatal módjai: a házirendet </w:t>
      </w:r>
    </w:p>
    <w:p w14:paraId="4E7F2B66"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Ki kell függeszteni a faliújságra, közös helyiségekben. </w:t>
      </w:r>
    </w:p>
    <w:p w14:paraId="7FB0D49F" w14:textId="77777777" w:rsidR="002911F1" w:rsidRPr="00EC7E41" w:rsidRDefault="002911F1" w:rsidP="0022340A">
      <w:pPr>
        <w:pStyle w:val="Listaszerbekezds"/>
        <w:numPr>
          <w:ilvl w:val="0"/>
          <w:numId w:val="2"/>
        </w:numPr>
        <w:spacing w:after="160" w:line="360" w:lineRule="auto"/>
        <w:jc w:val="both"/>
        <w:rPr>
          <w:rFonts w:ascii="Garamond" w:hAnsi="Garamond"/>
          <w:sz w:val="24"/>
          <w:szCs w:val="24"/>
        </w:rPr>
      </w:pPr>
      <w:r w:rsidRPr="00EC7E41">
        <w:rPr>
          <w:rFonts w:ascii="Garamond" w:hAnsi="Garamond"/>
          <w:sz w:val="24"/>
          <w:szCs w:val="24"/>
        </w:rPr>
        <w:t xml:space="preserve">A házirend egy példányát az ellátott részére át kell adni. </w:t>
      </w:r>
    </w:p>
    <w:p w14:paraId="3DD9DF88" w14:textId="77777777" w:rsidR="002911F1" w:rsidRDefault="002911F1" w:rsidP="0022340A">
      <w:pPr>
        <w:pStyle w:val="Listaszerbekezds"/>
        <w:numPr>
          <w:ilvl w:val="0"/>
          <w:numId w:val="2"/>
        </w:numPr>
        <w:spacing w:after="160" w:line="360" w:lineRule="auto"/>
        <w:jc w:val="both"/>
        <w:rPr>
          <w:rFonts w:ascii="Garamond" w:hAnsi="Garamond"/>
          <w:sz w:val="24"/>
          <w:szCs w:val="24"/>
        </w:rPr>
      </w:pPr>
      <w:r w:rsidRPr="00B46907">
        <w:rPr>
          <w:rFonts w:ascii="Garamond" w:hAnsi="Garamond"/>
          <w:sz w:val="24"/>
          <w:szCs w:val="24"/>
        </w:rPr>
        <w:t xml:space="preserve">A házirend változásakor a házirendet ismételten nyilvánosságra kell hozni a fentiek szerint. Házirend nyilvános, aktuális tartalma folyamatosan elérhető a fenntartó honlapján, a </w:t>
      </w:r>
      <w:hyperlink r:id="rId9" w:history="1">
        <w:r w:rsidRPr="00B46907">
          <w:rPr>
            <w:rStyle w:val="Hiperhivatkozs"/>
            <w:rFonts w:ascii="Garamond" w:eastAsiaTheme="majorEastAsia" w:hAnsi="Garamond"/>
            <w:color w:val="034990" w:themeColor="hyperlink" w:themeShade="BF"/>
            <w:sz w:val="24"/>
            <w:szCs w:val="24"/>
          </w:rPr>
          <w:t>www.koszisz.hu</w:t>
        </w:r>
      </w:hyperlink>
      <w:r w:rsidRPr="00B46907">
        <w:rPr>
          <w:rFonts w:ascii="Garamond" w:hAnsi="Garamond"/>
          <w:color w:val="2F5496" w:themeColor="accent5" w:themeShade="BF"/>
          <w:sz w:val="24"/>
          <w:szCs w:val="24"/>
        </w:rPr>
        <w:t xml:space="preserve"> </w:t>
      </w:r>
      <w:r w:rsidRPr="00B46907">
        <w:rPr>
          <w:rFonts w:ascii="Garamond" w:hAnsi="Garamond"/>
          <w:sz w:val="24"/>
          <w:szCs w:val="24"/>
        </w:rPr>
        <w:t>címen</w:t>
      </w:r>
      <w:r w:rsidR="00C91B5C">
        <w:rPr>
          <w:rFonts w:ascii="Garamond" w:hAnsi="Garamond"/>
          <w:sz w:val="24"/>
          <w:szCs w:val="24"/>
        </w:rPr>
        <w:t xml:space="preserve">, valamint az intézmény honlapján </w:t>
      </w:r>
      <w:hyperlink r:id="rId10" w:history="1">
        <w:r w:rsidR="00C91B5C" w:rsidRPr="00C64C30">
          <w:rPr>
            <w:rStyle w:val="Hiperhivatkozs"/>
            <w:rFonts w:ascii="Garamond" w:hAnsi="Garamond"/>
            <w:sz w:val="24"/>
            <w:szCs w:val="24"/>
          </w:rPr>
          <w:t>www.turjeidosotthon.hu</w:t>
        </w:r>
      </w:hyperlink>
      <w:r w:rsidR="00C91B5C">
        <w:rPr>
          <w:rFonts w:ascii="Garamond" w:hAnsi="Garamond"/>
          <w:sz w:val="24"/>
          <w:szCs w:val="24"/>
        </w:rPr>
        <w:t>.</w:t>
      </w:r>
    </w:p>
    <w:p w14:paraId="6A614357" w14:textId="77777777" w:rsidR="00C91B5C" w:rsidRPr="00B46907" w:rsidRDefault="00C91B5C" w:rsidP="0022340A">
      <w:pPr>
        <w:pStyle w:val="Listaszerbekezds"/>
        <w:spacing w:after="160" w:line="360" w:lineRule="auto"/>
        <w:jc w:val="both"/>
        <w:rPr>
          <w:rFonts w:ascii="Garamond" w:hAnsi="Garamond"/>
          <w:sz w:val="24"/>
          <w:szCs w:val="24"/>
        </w:rPr>
      </w:pPr>
    </w:p>
    <w:p w14:paraId="30613FC4"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 tartalmát az intézménybe való elhelyezéssel egyidejűleg az ellátást igénybe vevő és hozzátartozója, illetve törvényes képviselője megismeri, ennek tényét és a benne foglaltak tudomásulvételét aláírásával igazolja. A dolgozók alkalmazásuk első napján ismerik meg, és írják alá. További tanulmányozás végett nyilvános helyen kifüggesztésre kerül, valamint egy példány az intézményi hirdetőtábláján folyamatosan elérhető. </w:t>
      </w:r>
    </w:p>
    <w:p w14:paraId="1DD80FE8" w14:textId="77777777" w:rsidR="002911F1" w:rsidRPr="00EC7E41" w:rsidRDefault="002911F1" w:rsidP="0022340A">
      <w:pPr>
        <w:spacing w:line="360" w:lineRule="auto"/>
        <w:jc w:val="both"/>
        <w:rPr>
          <w:rFonts w:ascii="Garamond" w:hAnsi="Garamond"/>
        </w:rPr>
      </w:pPr>
      <w:r w:rsidRPr="00EC7E41">
        <w:rPr>
          <w:rFonts w:ascii="Garamond" w:hAnsi="Garamond"/>
        </w:rPr>
        <w:t xml:space="preserve"> </w:t>
      </w:r>
    </w:p>
    <w:p w14:paraId="04E6F89F"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Házirend a Szociális igazgatásról és a szociális ellátásról szóló – többször módosított – 1993. évi III. törvény, a személyes gondoskodást nyújtó szociális intézmények szakmai feladatairól és a működésük feltételeiről szóló 1/2000 (I. 7.) </w:t>
      </w:r>
      <w:proofErr w:type="spellStart"/>
      <w:r w:rsidRPr="00EC7E41">
        <w:rPr>
          <w:rFonts w:ascii="Garamond" w:hAnsi="Garamond"/>
        </w:rPr>
        <w:t>SzCsM</w:t>
      </w:r>
      <w:proofErr w:type="spellEnd"/>
      <w:r w:rsidRPr="00EC7E41">
        <w:rPr>
          <w:rFonts w:ascii="Garamond" w:hAnsi="Garamond"/>
        </w:rPr>
        <w:t xml:space="preserve"> rendelet, a személyes gondoskodást nyújtó szociális ellátások igénybevételéről szóló 9/1999 (XI. 24) </w:t>
      </w:r>
      <w:proofErr w:type="spellStart"/>
      <w:r w:rsidRPr="00EC7E41">
        <w:rPr>
          <w:rFonts w:ascii="Garamond" w:hAnsi="Garamond"/>
        </w:rPr>
        <w:t>SzCsM</w:t>
      </w:r>
      <w:proofErr w:type="spellEnd"/>
      <w:r w:rsidRPr="00EC7E41">
        <w:rPr>
          <w:rFonts w:ascii="Garamond" w:hAnsi="Garamond"/>
        </w:rPr>
        <w:t xml:space="preserve"> rendelet, az információs önrendelkezési jogról és információszabadságról szóló 2011. évi CXII. törvény, a szociális, </w:t>
      </w:r>
      <w:r w:rsidRPr="00EC7E41">
        <w:rPr>
          <w:rFonts w:ascii="Garamond" w:hAnsi="Garamond"/>
        </w:rPr>
        <w:lastRenderedPageBreak/>
        <w:t xml:space="preserve">gyermekjóléti és gyermekvédelmi szolgáltatók, intézmények és hálózatok hatósági nyilvántartásáról és ellenőrzéséről szóló 369/2013. (X. 24.) Korm. rendelet, a 29/1993 (II. 17.) Korm. rendelet, a 36/2007 (XII. 22.) SZMM rendelet a gondozási szükséglet, valamint az egészségi állapoton alapuló szociális rászorultság vizsgálatának és igazolásának részletes szabályairól foglaltak alapján készült. </w:t>
      </w:r>
    </w:p>
    <w:p w14:paraId="2BDCAE3A" w14:textId="77777777" w:rsidR="002911F1" w:rsidRPr="00EC7E41" w:rsidRDefault="002911F1" w:rsidP="0022340A">
      <w:pPr>
        <w:spacing w:line="360" w:lineRule="auto"/>
        <w:jc w:val="both"/>
        <w:rPr>
          <w:rFonts w:ascii="Garamond" w:hAnsi="Garamond"/>
        </w:rPr>
      </w:pPr>
    </w:p>
    <w:p w14:paraId="4C149EF7" w14:textId="77777777" w:rsidR="002911F1" w:rsidRPr="00EC7E41" w:rsidRDefault="002911F1" w:rsidP="0022340A">
      <w:pPr>
        <w:spacing w:line="360" w:lineRule="auto"/>
        <w:jc w:val="both"/>
        <w:rPr>
          <w:rFonts w:ascii="Garamond" w:hAnsi="Garamond"/>
        </w:rPr>
      </w:pPr>
      <w:r w:rsidRPr="005436E9">
        <w:rPr>
          <w:rFonts w:ascii="Garamond" w:hAnsi="Garamond"/>
          <w:b/>
        </w:rPr>
        <w:t>Az intézmény fenntartója:</w:t>
      </w:r>
      <w:r w:rsidRPr="00EC7E41">
        <w:rPr>
          <w:rFonts w:ascii="Garamond" w:hAnsi="Garamond"/>
        </w:rPr>
        <w:t xml:space="preserve"> </w:t>
      </w:r>
      <w:r w:rsidRPr="00EC7E41">
        <w:rPr>
          <w:rFonts w:ascii="Garamond" w:hAnsi="Garamond"/>
        </w:rPr>
        <w:tab/>
        <w:t>Kolping Oktatási és Szociális Intézményfenntartó Szervezet</w:t>
      </w:r>
    </w:p>
    <w:p w14:paraId="4E2356E7" w14:textId="77777777" w:rsidR="002911F1" w:rsidRPr="00EC7E41" w:rsidRDefault="002911F1" w:rsidP="0022340A">
      <w:pPr>
        <w:spacing w:line="360" w:lineRule="auto"/>
        <w:jc w:val="both"/>
        <w:rPr>
          <w:rFonts w:ascii="Garamond" w:hAnsi="Garamond"/>
        </w:rPr>
      </w:pP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t>103</w:t>
      </w:r>
      <w:r w:rsidR="009C52BD">
        <w:rPr>
          <w:rFonts w:ascii="Garamond" w:hAnsi="Garamond"/>
        </w:rPr>
        <w:t>5</w:t>
      </w:r>
      <w:r w:rsidRPr="00EC7E41">
        <w:rPr>
          <w:rFonts w:ascii="Garamond" w:hAnsi="Garamond"/>
        </w:rPr>
        <w:t xml:space="preserve"> Budapest, </w:t>
      </w:r>
      <w:r w:rsidR="009C52BD">
        <w:rPr>
          <w:rFonts w:ascii="Garamond" w:hAnsi="Garamond"/>
        </w:rPr>
        <w:t>Vihar</w:t>
      </w:r>
      <w:r w:rsidRPr="00EC7E41">
        <w:rPr>
          <w:rFonts w:ascii="Garamond" w:hAnsi="Garamond"/>
        </w:rPr>
        <w:t xml:space="preserve"> u. </w:t>
      </w:r>
      <w:r w:rsidR="009C52BD">
        <w:rPr>
          <w:rFonts w:ascii="Garamond" w:hAnsi="Garamond"/>
        </w:rPr>
        <w:t>8</w:t>
      </w:r>
      <w:r w:rsidRPr="00EC7E41">
        <w:rPr>
          <w:rFonts w:ascii="Garamond" w:hAnsi="Garamond"/>
        </w:rPr>
        <w:t>.</w:t>
      </w:r>
    </w:p>
    <w:p w14:paraId="3CC9A858" w14:textId="19EC8E97" w:rsidR="005436E9" w:rsidRDefault="002911F1" w:rsidP="0022340A">
      <w:pPr>
        <w:spacing w:line="360" w:lineRule="auto"/>
        <w:jc w:val="both"/>
        <w:rPr>
          <w:rFonts w:ascii="Garamond" w:hAnsi="Garamond"/>
        </w:rPr>
      </w:pPr>
      <w:r w:rsidRPr="00EC7E41">
        <w:rPr>
          <w:rFonts w:ascii="Garamond" w:hAnsi="Garamond"/>
        </w:rPr>
        <w:t xml:space="preserve">A fenntartó képviselője: </w:t>
      </w:r>
      <w:r w:rsidRPr="00EC7E41">
        <w:rPr>
          <w:rFonts w:ascii="Garamond" w:hAnsi="Garamond"/>
        </w:rPr>
        <w:tab/>
      </w:r>
      <w:proofErr w:type="spellStart"/>
      <w:r w:rsidR="0096275A">
        <w:rPr>
          <w:rFonts w:ascii="Garamond" w:hAnsi="Garamond"/>
        </w:rPr>
        <w:t>Inotay</w:t>
      </w:r>
      <w:proofErr w:type="spellEnd"/>
      <w:r w:rsidR="0096275A">
        <w:rPr>
          <w:rFonts w:ascii="Garamond" w:hAnsi="Garamond"/>
        </w:rPr>
        <w:t xml:space="preserve"> György fő</w:t>
      </w:r>
      <w:r w:rsidRPr="00EC7E41">
        <w:rPr>
          <w:rFonts w:ascii="Garamond" w:hAnsi="Garamond"/>
        </w:rPr>
        <w:t>igazgató</w:t>
      </w:r>
      <w:r w:rsidR="005436E9">
        <w:rPr>
          <w:rFonts w:ascii="Garamond" w:hAnsi="Garamond"/>
        </w:rPr>
        <w:t xml:space="preserve"> </w:t>
      </w:r>
    </w:p>
    <w:p w14:paraId="1F4C1C4D" w14:textId="77777777" w:rsidR="002911F1" w:rsidRPr="00EC7E41" w:rsidRDefault="005436E9" w:rsidP="005436E9">
      <w:pPr>
        <w:spacing w:line="360" w:lineRule="auto"/>
        <w:ind w:left="2124" w:firstLine="708"/>
        <w:jc w:val="both"/>
        <w:rPr>
          <w:rFonts w:ascii="Garamond" w:hAnsi="Garamond"/>
        </w:rPr>
      </w:pPr>
      <w:r>
        <w:rPr>
          <w:rFonts w:ascii="Garamond" w:hAnsi="Garamond"/>
          <w:color w:val="000000"/>
        </w:rPr>
        <w:t xml:space="preserve">Telefon: </w:t>
      </w:r>
      <w:r>
        <w:rPr>
          <w:rFonts w:ascii="Garamond" w:hAnsi="Garamond"/>
        </w:rPr>
        <w:t>06/1 250 1239</w:t>
      </w:r>
    </w:p>
    <w:p w14:paraId="45E671C4" w14:textId="77777777" w:rsidR="002911F1" w:rsidRPr="00EC7E41" w:rsidRDefault="002911F1" w:rsidP="0022340A">
      <w:pPr>
        <w:spacing w:line="360" w:lineRule="auto"/>
        <w:jc w:val="both"/>
        <w:rPr>
          <w:rFonts w:ascii="Garamond" w:hAnsi="Garamond"/>
        </w:rPr>
      </w:pPr>
    </w:p>
    <w:p w14:paraId="34A74418" w14:textId="77777777" w:rsidR="002911F1" w:rsidRPr="00EC7E41" w:rsidRDefault="002911F1" w:rsidP="0022340A">
      <w:pPr>
        <w:spacing w:line="360" w:lineRule="auto"/>
        <w:jc w:val="both"/>
        <w:rPr>
          <w:rFonts w:ascii="Garamond" w:hAnsi="Garamond"/>
        </w:rPr>
      </w:pPr>
      <w:r w:rsidRPr="005436E9">
        <w:rPr>
          <w:rFonts w:ascii="Garamond" w:hAnsi="Garamond"/>
          <w:b/>
        </w:rPr>
        <w:t>Az intézmény neve:</w:t>
      </w:r>
      <w:r w:rsidRPr="00EC7E41">
        <w:rPr>
          <w:rFonts w:ascii="Garamond" w:hAnsi="Garamond"/>
        </w:rPr>
        <w:t xml:space="preserve"> </w:t>
      </w:r>
      <w:r w:rsidRPr="00EC7E41">
        <w:rPr>
          <w:rFonts w:ascii="Garamond" w:hAnsi="Garamond"/>
        </w:rPr>
        <w:tab/>
      </w:r>
      <w:r w:rsidRPr="00EC7E41">
        <w:rPr>
          <w:rFonts w:ascii="Garamond" w:hAnsi="Garamond"/>
        </w:rPr>
        <w:tab/>
        <w:t>Kolping Idősek Ápoló- Gondozó Otthona Türje-Zalaszentgrót</w:t>
      </w:r>
    </w:p>
    <w:p w14:paraId="0FEC2909" w14:textId="77777777" w:rsidR="002911F1" w:rsidRDefault="002911F1" w:rsidP="0022340A">
      <w:pPr>
        <w:spacing w:line="360" w:lineRule="auto"/>
        <w:jc w:val="both"/>
        <w:rPr>
          <w:rFonts w:ascii="Garamond" w:hAnsi="Garamond"/>
        </w:rPr>
      </w:pPr>
      <w:r w:rsidRPr="00EC7E41">
        <w:rPr>
          <w:rFonts w:ascii="Garamond" w:hAnsi="Garamond"/>
        </w:rPr>
        <w:t>Intézményvezető:</w:t>
      </w:r>
      <w:r w:rsidRPr="00EC7E41">
        <w:rPr>
          <w:rFonts w:ascii="Garamond" w:hAnsi="Garamond"/>
        </w:rPr>
        <w:tab/>
      </w:r>
      <w:r w:rsidRPr="00EC7E41">
        <w:rPr>
          <w:rFonts w:ascii="Garamond" w:hAnsi="Garamond"/>
        </w:rPr>
        <w:tab/>
      </w:r>
      <w:r w:rsidR="009C52BD">
        <w:rPr>
          <w:rFonts w:ascii="Garamond" w:hAnsi="Garamond"/>
        </w:rPr>
        <w:t>Vági Ferencné</w:t>
      </w:r>
    </w:p>
    <w:p w14:paraId="71EEE95A" w14:textId="77777777" w:rsidR="002911F1" w:rsidRDefault="005436E9" w:rsidP="005436E9">
      <w:pPr>
        <w:spacing w:line="360" w:lineRule="auto"/>
        <w:ind w:left="2124" w:firstLine="708"/>
        <w:jc w:val="both"/>
        <w:rPr>
          <w:rFonts w:ascii="Garamond" w:hAnsi="Garamond"/>
        </w:rPr>
      </w:pPr>
      <w:r>
        <w:rPr>
          <w:rFonts w:ascii="Garamond" w:hAnsi="Garamond"/>
          <w:color w:val="000000"/>
        </w:rPr>
        <w:t xml:space="preserve">Telefon: </w:t>
      </w:r>
      <w:r>
        <w:rPr>
          <w:rFonts w:ascii="Garamond" w:hAnsi="Garamond"/>
        </w:rPr>
        <w:t>06/30 953 6533</w:t>
      </w:r>
    </w:p>
    <w:p w14:paraId="757B0C8A" w14:textId="77777777" w:rsidR="005436E9" w:rsidRPr="00EC7E41" w:rsidRDefault="005436E9" w:rsidP="005436E9">
      <w:pPr>
        <w:spacing w:line="360" w:lineRule="auto"/>
        <w:ind w:left="2124" w:firstLine="708"/>
        <w:jc w:val="both"/>
        <w:rPr>
          <w:rFonts w:ascii="Garamond" w:hAnsi="Garamond"/>
        </w:rPr>
      </w:pPr>
    </w:p>
    <w:p w14:paraId="0C9D0B3D" w14:textId="1CEA18CE" w:rsidR="002911F1" w:rsidRPr="00EC7E41" w:rsidRDefault="002911F1" w:rsidP="0022340A">
      <w:pPr>
        <w:spacing w:line="360" w:lineRule="auto"/>
        <w:jc w:val="both"/>
        <w:rPr>
          <w:rFonts w:ascii="Garamond" w:hAnsi="Garamond"/>
        </w:rPr>
      </w:pPr>
      <w:r w:rsidRPr="00EC7E41">
        <w:rPr>
          <w:rFonts w:ascii="Garamond" w:hAnsi="Garamond"/>
        </w:rPr>
        <w:t xml:space="preserve">Az intézmény </w:t>
      </w:r>
      <w:r w:rsidR="0096275A">
        <w:rPr>
          <w:rFonts w:ascii="Garamond" w:hAnsi="Garamond"/>
        </w:rPr>
        <w:t>négy</w:t>
      </w:r>
      <w:r w:rsidRPr="00EC7E41">
        <w:rPr>
          <w:rFonts w:ascii="Garamond" w:hAnsi="Garamond"/>
        </w:rPr>
        <w:t xml:space="preserve"> telephelyen integrált formában látja el feladatát:</w:t>
      </w:r>
    </w:p>
    <w:p w14:paraId="3E73214B" w14:textId="77777777" w:rsidR="00311025" w:rsidRDefault="00311025" w:rsidP="00311025">
      <w:pPr>
        <w:spacing w:line="360" w:lineRule="auto"/>
        <w:jc w:val="both"/>
        <w:rPr>
          <w:rFonts w:ascii="Garamond" w:hAnsi="Garamond"/>
        </w:rPr>
      </w:pPr>
      <w:r w:rsidRPr="00EC7E41">
        <w:rPr>
          <w:rFonts w:ascii="Garamond" w:hAnsi="Garamond"/>
          <w:b/>
        </w:rPr>
        <w:t>Székhely</w:t>
      </w:r>
      <w:r w:rsidRPr="00EC7E41">
        <w:rPr>
          <w:rFonts w:ascii="Garamond" w:hAnsi="Garamond"/>
        </w:rPr>
        <w:t xml:space="preserve"> </w:t>
      </w:r>
      <w:r>
        <w:rPr>
          <w:rFonts w:ascii="Garamond" w:hAnsi="Garamond"/>
        </w:rPr>
        <w:tab/>
      </w:r>
      <w:bookmarkStart w:id="0" w:name="_Hlk159502007"/>
      <w:r w:rsidRPr="00EC7E41">
        <w:rPr>
          <w:rFonts w:ascii="Garamond" w:hAnsi="Garamond"/>
        </w:rPr>
        <w:t>Zalaszentgrót Dózsa György u. 8.</w:t>
      </w:r>
    </w:p>
    <w:p w14:paraId="61D0FEA7" w14:textId="77777777" w:rsidR="00311025" w:rsidRDefault="00311025" w:rsidP="00311025">
      <w:pPr>
        <w:pStyle w:val="Listaszerbekezds"/>
        <w:spacing w:line="360" w:lineRule="auto"/>
        <w:ind w:firstLine="696"/>
        <w:jc w:val="both"/>
        <w:rPr>
          <w:rFonts w:ascii="Garamond" w:hAnsi="Garamond"/>
          <w:color w:val="000000"/>
          <w:sz w:val="24"/>
          <w:szCs w:val="24"/>
        </w:rPr>
      </w:pPr>
      <w:r>
        <w:rPr>
          <w:rFonts w:ascii="Garamond" w:hAnsi="Garamond"/>
          <w:color w:val="000000"/>
          <w:sz w:val="24"/>
          <w:szCs w:val="24"/>
        </w:rPr>
        <w:t xml:space="preserve">Telefon: 06/83 360 039, </w:t>
      </w:r>
      <w:r w:rsidRPr="00A65657">
        <w:rPr>
          <w:rFonts w:ascii="Garamond" w:hAnsi="Garamond"/>
          <w:sz w:val="24"/>
          <w:szCs w:val="24"/>
        </w:rPr>
        <w:t>06/20/578 0531</w:t>
      </w:r>
      <w:r>
        <w:rPr>
          <w:rFonts w:ascii="Garamond" w:hAnsi="Garamond"/>
          <w:sz w:val="24"/>
          <w:szCs w:val="24"/>
        </w:rPr>
        <w:t>,</w:t>
      </w:r>
      <w:r>
        <w:rPr>
          <w:rFonts w:ascii="Garamond" w:hAnsi="Garamond"/>
          <w:color w:val="000000"/>
          <w:sz w:val="24"/>
          <w:szCs w:val="24"/>
        </w:rPr>
        <w:t xml:space="preserve"> </w:t>
      </w:r>
    </w:p>
    <w:p w14:paraId="29C646A7" w14:textId="77777777" w:rsidR="00311025" w:rsidRDefault="00311025" w:rsidP="00311025">
      <w:pPr>
        <w:spacing w:line="360" w:lineRule="auto"/>
        <w:ind w:left="708" w:firstLine="708"/>
        <w:jc w:val="both"/>
        <w:rPr>
          <w:rFonts w:ascii="Garamond" w:hAnsi="Garamond"/>
        </w:rPr>
      </w:pPr>
      <w:r>
        <w:rPr>
          <w:rFonts w:ascii="Garamond" w:hAnsi="Garamond"/>
          <w:color w:val="000000"/>
        </w:rPr>
        <w:t xml:space="preserve">Skype: </w:t>
      </w:r>
      <w:hyperlink r:id="rId11" w:history="1">
        <w:r w:rsidRPr="003E4AAD">
          <w:rPr>
            <w:rStyle w:val="Hiperhivatkozs"/>
            <w:rFonts w:ascii="Garamond" w:hAnsi="Garamond"/>
          </w:rPr>
          <w:t>kolping.zalaszentgrot8790@uotlook.hu</w:t>
        </w:r>
      </w:hyperlink>
      <w:bookmarkEnd w:id="0"/>
    </w:p>
    <w:p w14:paraId="3691436B" w14:textId="77777777" w:rsidR="00311025" w:rsidRDefault="00311025" w:rsidP="00311025">
      <w:pPr>
        <w:spacing w:line="360" w:lineRule="auto"/>
        <w:jc w:val="both"/>
        <w:rPr>
          <w:rFonts w:ascii="Garamond" w:hAnsi="Garamond"/>
        </w:rPr>
      </w:pPr>
      <w:r w:rsidRPr="00EC7E41">
        <w:rPr>
          <w:rFonts w:ascii="Garamond" w:hAnsi="Garamond"/>
          <w:b/>
        </w:rPr>
        <w:t>Telephely 1</w:t>
      </w:r>
      <w:r w:rsidRPr="00EC7E41">
        <w:rPr>
          <w:rFonts w:ascii="Garamond" w:hAnsi="Garamond"/>
        </w:rPr>
        <w:t xml:space="preserve">. </w:t>
      </w:r>
      <w:r>
        <w:rPr>
          <w:rFonts w:ascii="Garamond" w:hAnsi="Garamond"/>
        </w:rPr>
        <w:tab/>
      </w:r>
      <w:r w:rsidRPr="00EC7E41">
        <w:rPr>
          <w:rFonts w:ascii="Garamond" w:hAnsi="Garamond"/>
        </w:rPr>
        <w:t xml:space="preserve">Türje, </w:t>
      </w:r>
      <w:r>
        <w:rPr>
          <w:rFonts w:ascii="Garamond" w:hAnsi="Garamond"/>
        </w:rPr>
        <w:t>Premontrei tér 2.</w:t>
      </w:r>
    </w:p>
    <w:p w14:paraId="7DD43609" w14:textId="77777777" w:rsidR="00311025" w:rsidRDefault="00311025" w:rsidP="00311025">
      <w:pPr>
        <w:pStyle w:val="Listaszerbekezds"/>
        <w:spacing w:line="240" w:lineRule="auto"/>
        <w:ind w:firstLine="696"/>
        <w:jc w:val="both"/>
        <w:rPr>
          <w:rFonts w:ascii="Garamond" w:hAnsi="Garamond"/>
          <w:color w:val="000000"/>
          <w:sz w:val="24"/>
          <w:szCs w:val="24"/>
        </w:rPr>
      </w:pPr>
      <w:r>
        <w:rPr>
          <w:rFonts w:ascii="Garamond" w:hAnsi="Garamond"/>
          <w:color w:val="000000"/>
          <w:sz w:val="24"/>
          <w:szCs w:val="24"/>
        </w:rPr>
        <w:t xml:space="preserve">Telefon: 06/83 330 925, </w:t>
      </w:r>
      <w:r w:rsidRPr="00A65657">
        <w:rPr>
          <w:rFonts w:ascii="Garamond" w:hAnsi="Garamond"/>
          <w:sz w:val="24"/>
          <w:szCs w:val="24"/>
        </w:rPr>
        <w:t>06/20/578 0585</w:t>
      </w:r>
      <w:r>
        <w:rPr>
          <w:rFonts w:ascii="Garamond" w:hAnsi="Garamond"/>
          <w:color w:val="000000"/>
          <w:sz w:val="24"/>
          <w:szCs w:val="24"/>
        </w:rPr>
        <w:t xml:space="preserve">, </w:t>
      </w:r>
    </w:p>
    <w:p w14:paraId="5129F320" w14:textId="77777777" w:rsidR="00311025" w:rsidRPr="00727513" w:rsidRDefault="00311025" w:rsidP="00311025">
      <w:pPr>
        <w:ind w:left="708" w:firstLine="708"/>
        <w:jc w:val="both"/>
        <w:rPr>
          <w:rFonts w:ascii="Garamond" w:hAnsi="Garamond"/>
          <w:color w:val="0000FF"/>
          <w:u w:val="single"/>
        </w:rPr>
      </w:pPr>
      <w:r>
        <w:rPr>
          <w:rFonts w:ascii="Garamond" w:hAnsi="Garamond"/>
          <w:color w:val="000000"/>
        </w:rPr>
        <w:t xml:space="preserve">Skype: </w:t>
      </w:r>
      <w:hyperlink r:id="rId12" w:history="1">
        <w:r w:rsidRPr="003E4AAD">
          <w:rPr>
            <w:rStyle w:val="Hiperhivatkozs"/>
            <w:rFonts w:ascii="Garamond" w:hAnsi="Garamond"/>
          </w:rPr>
          <w:t>kolping.turje8796@uotlook.hu</w:t>
        </w:r>
      </w:hyperlink>
    </w:p>
    <w:p w14:paraId="5160F634" w14:textId="77777777" w:rsidR="00311025" w:rsidRDefault="00311025" w:rsidP="00311025">
      <w:pPr>
        <w:spacing w:line="360" w:lineRule="auto"/>
        <w:jc w:val="both"/>
        <w:rPr>
          <w:rFonts w:ascii="Garamond" w:hAnsi="Garamond"/>
        </w:rPr>
      </w:pPr>
      <w:r w:rsidRPr="00341718">
        <w:rPr>
          <w:rFonts w:ascii="Garamond" w:hAnsi="Garamond"/>
          <w:b/>
        </w:rPr>
        <w:t>Telephely 2.</w:t>
      </w:r>
      <w:r>
        <w:rPr>
          <w:rFonts w:ascii="Garamond" w:hAnsi="Garamond"/>
          <w:b/>
        </w:rPr>
        <w:t xml:space="preserve"> </w:t>
      </w:r>
      <w:r>
        <w:rPr>
          <w:rFonts w:ascii="Garamond" w:hAnsi="Garamond"/>
          <w:b/>
        </w:rPr>
        <w:tab/>
      </w:r>
      <w:r w:rsidRPr="00341718">
        <w:rPr>
          <w:rFonts w:ascii="Garamond" w:hAnsi="Garamond"/>
        </w:rPr>
        <w:t>Zalabér, Templom tér 1.</w:t>
      </w:r>
    </w:p>
    <w:p w14:paraId="0FD21218" w14:textId="77777777" w:rsidR="00311025" w:rsidRDefault="00311025" w:rsidP="00311025">
      <w:pPr>
        <w:pStyle w:val="Listaszerbekezds"/>
        <w:spacing w:line="360" w:lineRule="auto"/>
        <w:ind w:firstLine="696"/>
        <w:jc w:val="both"/>
        <w:rPr>
          <w:rFonts w:ascii="Garamond" w:hAnsi="Garamond"/>
          <w:color w:val="000000"/>
          <w:sz w:val="24"/>
          <w:szCs w:val="24"/>
        </w:rPr>
      </w:pPr>
      <w:r>
        <w:rPr>
          <w:rFonts w:ascii="Garamond" w:hAnsi="Garamond"/>
          <w:color w:val="000000"/>
          <w:sz w:val="24"/>
          <w:szCs w:val="24"/>
        </w:rPr>
        <w:t xml:space="preserve">Telefon: 06/ 83 376 289, </w:t>
      </w:r>
      <w:r w:rsidRPr="00A65657">
        <w:rPr>
          <w:rFonts w:ascii="Garamond" w:hAnsi="Garamond"/>
          <w:sz w:val="24"/>
          <w:szCs w:val="24"/>
        </w:rPr>
        <w:t>06/20/</w:t>
      </w:r>
      <w:r>
        <w:rPr>
          <w:rFonts w:ascii="Garamond" w:hAnsi="Garamond"/>
          <w:sz w:val="24"/>
          <w:szCs w:val="24"/>
        </w:rPr>
        <w:t>577 8351</w:t>
      </w:r>
      <w:r>
        <w:rPr>
          <w:rFonts w:ascii="Garamond" w:hAnsi="Garamond"/>
          <w:color w:val="000000"/>
          <w:sz w:val="24"/>
          <w:szCs w:val="24"/>
        </w:rPr>
        <w:t xml:space="preserve">, </w:t>
      </w:r>
    </w:p>
    <w:p w14:paraId="090CD719" w14:textId="77777777" w:rsidR="00311025" w:rsidRPr="00E12084" w:rsidRDefault="00311025" w:rsidP="00311025">
      <w:pPr>
        <w:pStyle w:val="Listaszerbekezds"/>
        <w:spacing w:line="360" w:lineRule="auto"/>
        <w:ind w:firstLine="696"/>
        <w:jc w:val="both"/>
        <w:rPr>
          <w:rStyle w:val="Hiperhivatkozs"/>
          <w:rFonts w:ascii="Garamond" w:hAnsi="Garamond"/>
          <w:sz w:val="24"/>
          <w:szCs w:val="24"/>
        </w:rPr>
      </w:pPr>
      <w:r>
        <w:rPr>
          <w:rFonts w:ascii="Garamond" w:hAnsi="Garamond"/>
          <w:color w:val="000000"/>
          <w:sz w:val="24"/>
          <w:szCs w:val="24"/>
        </w:rPr>
        <w:t xml:space="preserve">Skype: </w:t>
      </w:r>
      <w:hyperlink r:id="rId13" w:history="1">
        <w:r w:rsidRPr="003E4AAD">
          <w:rPr>
            <w:rStyle w:val="Hiperhivatkozs"/>
            <w:rFonts w:ascii="Garamond" w:hAnsi="Garamond"/>
            <w:sz w:val="24"/>
            <w:szCs w:val="24"/>
          </w:rPr>
          <w:t>kolping.zalaber8798@uotlook.hu</w:t>
        </w:r>
      </w:hyperlink>
    </w:p>
    <w:p w14:paraId="4CA48C49" w14:textId="77777777" w:rsidR="00311025" w:rsidRDefault="00311025" w:rsidP="00311025">
      <w:pPr>
        <w:spacing w:line="360" w:lineRule="auto"/>
        <w:jc w:val="both"/>
        <w:rPr>
          <w:rFonts w:ascii="Garamond" w:hAnsi="Garamond"/>
        </w:rPr>
      </w:pPr>
      <w:r>
        <w:rPr>
          <w:rFonts w:ascii="Garamond" w:hAnsi="Garamond"/>
          <w:b/>
          <w:bCs/>
          <w:color w:val="000000"/>
        </w:rPr>
        <w:t xml:space="preserve">Telephely 3. </w:t>
      </w:r>
      <w:r>
        <w:rPr>
          <w:rFonts w:ascii="Garamond" w:hAnsi="Garamond"/>
          <w:color w:val="000000"/>
        </w:rPr>
        <w:t xml:space="preserve">  </w:t>
      </w:r>
      <w:r>
        <w:rPr>
          <w:rFonts w:ascii="Garamond" w:hAnsi="Garamond"/>
        </w:rPr>
        <w:t>Pókaszepetk</w:t>
      </w:r>
      <w:r w:rsidRPr="00341718">
        <w:rPr>
          <w:rFonts w:ascii="Garamond" w:hAnsi="Garamond"/>
        </w:rPr>
        <w:t>,</w:t>
      </w:r>
      <w:r>
        <w:rPr>
          <w:rFonts w:ascii="Garamond" w:hAnsi="Garamond"/>
        </w:rPr>
        <w:t xml:space="preserve"> Zrínyi M. u. 31</w:t>
      </w:r>
      <w:r w:rsidRPr="00341718">
        <w:rPr>
          <w:rFonts w:ascii="Garamond" w:hAnsi="Garamond"/>
        </w:rPr>
        <w:t>.</w:t>
      </w:r>
    </w:p>
    <w:p w14:paraId="5FA69AD1" w14:textId="77777777" w:rsidR="00311025" w:rsidRDefault="00311025" w:rsidP="00311025">
      <w:pPr>
        <w:pStyle w:val="Listaszerbekezds"/>
        <w:spacing w:line="360" w:lineRule="auto"/>
        <w:ind w:firstLine="696"/>
        <w:jc w:val="both"/>
        <w:rPr>
          <w:rFonts w:ascii="Garamond" w:hAnsi="Garamond"/>
          <w:color w:val="000000"/>
          <w:sz w:val="24"/>
          <w:szCs w:val="24"/>
        </w:rPr>
      </w:pPr>
      <w:r>
        <w:rPr>
          <w:rFonts w:ascii="Garamond" w:hAnsi="Garamond"/>
          <w:color w:val="000000"/>
          <w:sz w:val="24"/>
          <w:szCs w:val="24"/>
        </w:rPr>
        <w:t xml:space="preserve">Telefon: 0692/384-334 </w:t>
      </w:r>
    </w:p>
    <w:p w14:paraId="158E3D03" w14:textId="77777777" w:rsidR="00311025" w:rsidRPr="00D059D5" w:rsidRDefault="00311025" w:rsidP="00311025">
      <w:pPr>
        <w:pStyle w:val="Listaszerbekezds"/>
        <w:spacing w:line="360" w:lineRule="auto"/>
        <w:jc w:val="both"/>
        <w:rPr>
          <w:rFonts w:ascii="Garamond" w:hAnsi="Garamond"/>
          <w:color w:val="000000"/>
          <w:sz w:val="24"/>
          <w:szCs w:val="24"/>
        </w:rPr>
      </w:pPr>
      <w:r>
        <w:rPr>
          <w:rFonts w:ascii="Garamond" w:hAnsi="Garamond"/>
          <w:color w:val="000000"/>
          <w:sz w:val="24"/>
          <w:szCs w:val="24"/>
        </w:rPr>
        <w:tab/>
        <w:t xml:space="preserve">e-mail: </w:t>
      </w:r>
      <w:hyperlink r:id="rId14" w:history="1">
        <w:r w:rsidRPr="004A1FFE">
          <w:rPr>
            <w:rStyle w:val="Hiperhivatkozs"/>
            <w:rFonts w:ascii="Garamond" w:hAnsi="Garamond"/>
            <w:sz w:val="24"/>
            <w:szCs w:val="24"/>
          </w:rPr>
          <w:t>turje@szoc.koszisz.hu</w:t>
        </w:r>
      </w:hyperlink>
      <w:bookmarkStart w:id="1" w:name="_Hlk153183756"/>
    </w:p>
    <w:bookmarkEnd w:id="1"/>
    <w:p w14:paraId="608BAFF0" w14:textId="77777777" w:rsidR="002911F1" w:rsidRPr="00EC7E41" w:rsidRDefault="002911F1" w:rsidP="0022340A">
      <w:pPr>
        <w:spacing w:line="360" w:lineRule="auto"/>
        <w:jc w:val="both"/>
        <w:rPr>
          <w:rFonts w:ascii="Garamond" w:hAnsi="Garamond"/>
        </w:rPr>
      </w:pPr>
    </w:p>
    <w:p w14:paraId="69E9734F" w14:textId="77777777" w:rsidR="002911F1" w:rsidRPr="00EC7E41" w:rsidRDefault="002911F1" w:rsidP="0022340A">
      <w:pPr>
        <w:pStyle w:val="Listaszerbekezds"/>
        <w:autoSpaceDE w:val="0"/>
        <w:autoSpaceDN w:val="0"/>
        <w:adjustRightInd w:val="0"/>
        <w:spacing w:line="360" w:lineRule="auto"/>
        <w:ind w:left="1080"/>
        <w:jc w:val="center"/>
        <w:rPr>
          <w:rFonts w:ascii="Garamond" w:hAnsi="Garamond"/>
          <w:sz w:val="24"/>
          <w:szCs w:val="24"/>
        </w:rPr>
      </w:pPr>
      <w:r w:rsidRPr="00EC7E41">
        <w:rPr>
          <w:rFonts w:ascii="Garamond" w:hAnsi="Garamond"/>
          <w:sz w:val="24"/>
          <w:szCs w:val="24"/>
        </w:rPr>
        <w:t>II. AZ EGYÜTTÉLÉS SZABÁLYAI</w:t>
      </w:r>
      <w:r w:rsidR="00F173FF">
        <w:rPr>
          <w:rFonts w:ascii="Garamond" w:hAnsi="Garamond"/>
          <w:sz w:val="24"/>
          <w:szCs w:val="24"/>
        </w:rPr>
        <w:t xml:space="preserve"> (</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w:t>
      </w:r>
      <w:r w:rsidR="00F173FF" w:rsidRPr="00F173FF">
        <w:rPr>
          <w:rFonts w:ascii="Garamond" w:hAnsi="Garamond"/>
        </w:rPr>
        <w:t>a)</w:t>
      </w:r>
      <w:r w:rsidR="00F173FF">
        <w:rPr>
          <w:rFonts w:ascii="Arial" w:hAnsi="Arial" w:cs="Arial"/>
          <w:i/>
          <w:iCs/>
          <w:color w:val="474747"/>
          <w:sz w:val="27"/>
          <w:szCs w:val="27"/>
          <w:shd w:val="clear" w:color="auto" w:fill="FFFFFF"/>
        </w:rPr>
        <w:t> </w:t>
      </w:r>
    </w:p>
    <w:p w14:paraId="3BF997D5"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b/>
          <w:u w:val="single"/>
        </w:rPr>
        <w:t xml:space="preserve">Az együttélés szabályaival kapcsolatos jogok, kötelezettségek </w:t>
      </w:r>
    </w:p>
    <w:p w14:paraId="7142A310" w14:textId="77777777" w:rsidR="002911F1" w:rsidRPr="00EC7E41" w:rsidRDefault="002911F1" w:rsidP="0022340A">
      <w:pPr>
        <w:pStyle w:val="Listaszerbekezds"/>
        <w:numPr>
          <w:ilvl w:val="0"/>
          <w:numId w:val="5"/>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együttélés alapelvei: Az ellátott a házirendben meghatározott jogait úgy gyakorolhatja, ha - azzal mások érdekeit nem sérti, - azzal nem veszélyezteti saját és társai, illetve az </w:t>
      </w:r>
      <w:r w:rsidRPr="00EC7E41">
        <w:rPr>
          <w:rFonts w:ascii="Garamond" w:hAnsi="Garamond"/>
          <w:sz w:val="24"/>
          <w:szCs w:val="24"/>
        </w:rPr>
        <w:lastRenderedPageBreak/>
        <w:t xml:space="preserve">intézmény dolgozóinak egészségét, testi épségét, valamint mást nem akadályoz jogai gyakorlásában. </w:t>
      </w:r>
    </w:p>
    <w:p w14:paraId="2476911A" w14:textId="77777777" w:rsidR="002911F1" w:rsidRPr="00EC7E41" w:rsidRDefault="002911F1" w:rsidP="0022340A">
      <w:pPr>
        <w:pStyle w:val="Listaszerbekezds"/>
        <w:numPr>
          <w:ilvl w:val="0"/>
          <w:numId w:val="5"/>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 házirend a fentiek érvényesülése érdekében tartalmaz korlátozásokat az egyes jogok gyakorlására vonatkozóan. </w:t>
      </w:r>
    </w:p>
    <w:p w14:paraId="73A968AF" w14:textId="77777777" w:rsidR="002911F1" w:rsidRPr="00EC7E41" w:rsidRDefault="002911F1" w:rsidP="0022340A">
      <w:pPr>
        <w:pStyle w:val="Listaszerbekezds"/>
        <w:numPr>
          <w:ilvl w:val="0"/>
          <w:numId w:val="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w:t>
      </w:r>
      <w:proofErr w:type="spellStart"/>
      <w:r w:rsidRPr="00EC7E41">
        <w:rPr>
          <w:rFonts w:ascii="Garamond" w:hAnsi="Garamond"/>
          <w:sz w:val="24"/>
          <w:szCs w:val="24"/>
        </w:rPr>
        <w:t>ellátottainak</w:t>
      </w:r>
      <w:proofErr w:type="spellEnd"/>
      <w:r w:rsidRPr="00EC7E41">
        <w:rPr>
          <w:rFonts w:ascii="Garamond" w:hAnsi="Garamond"/>
          <w:sz w:val="24"/>
          <w:szCs w:val="24"/>
        </w:rPr>
        <w:t xml:space="preserve">, valamint alkalmazottainak egymáshoz való viszonya a személyes tiszteletre épül, mely alapján elvárás a kölcsönös tapintat, udvariasság, megértés és ésszerű határokig a tolerancia. </w:t>
      </w:r>
    </w:p>
    <w:p w14:paraId="45220466" w14:textId="77777777" w:rsidR="002911F1" w:rsidRPr="00EC7E41" w:rsidRDefault="002911F1" w:rsidP="0022340A">
      <w:pPr>
        <w:pStyle w:val="Listaszerbekezds"/>
        <w:numPr>
          <w:ilvl w:val="0"/>
          <w:numId w:val="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ellátottak jogait az intézmény alkalmazottai és a lakók egymás között is kötelesek tiszteletben tartani. </w:t>
      </w:r>
    </w:p>
    <w:p w14:paraId="450F9C97" w14:textId="77777777" w:rsidR="002911F1" w:rsidRDefault="002911F1" w:rsidP="0022340A">
      <w:pPr>
        <w:pStyle w:val="Listaszerbekezds"/>
        <w:numPr>
          <w:ilvl w:val="0"/>
          <w:numId w:val="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ellátottak és az alkalmazottak kötelesek kiemelt figyelmet fordítani a személyi tulajdon védelmére.</w:t>
      </w:r>
    </w:p>
    <w:p w14:paraId="02F7170A" w14:textId="77777777" w:rsidR="005436E9" w:rsidRDefault="005436E9" w:rsidP="005436E9">
      <w:pPr>
        <w:pStyle w:val="Listaszerbekezds"/>
        <w:autoSpaceDE w:val="0"/>
        <w:autoSpaceDN w:val="0"/>
        <w:adjustRightInd w:val="0"/>
        <w:spacing w:after="0" w:line="360" w:lineRule="auto"/>
        <w:jc w:val="both"/>
        <w:rPr>
          <w:rFonts w:ascii="Garamond" w:hAnsi="Garamond"/>
          <w:sz w:val="24"/>
          <w:szCs w:val="24"/>
        </w:rPr>
      </w:pPr>
    </w:p>
    <w:p w14:paraId="5C3B875D"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Az együttélés során az ellátottak jogaival kapcsolatos szabályok </w:t>
      </w:r>
    </w:p>
    <w:p w14:paraId="72C4E57C" w14:textId="77777777" w:rsidR="002911F1" w:rsidRPr="00EC7E41" w:rsidRDefault="002911F1" w:rsidP="0022340A">
      <w:pPr>
        <w:pStyle w:val="Listaszerbekezds"/>
        <w:numPr>
          <w:ilvl w:val="0"/>
          <w:numId w:val="7"/>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köteles tiszteletben tartani az ellátottak </w:t>
      </w:r>
    </w:p>
    <w:p w14:paraId="06A4A9B5" w14:textId="77777777" w:rsidR="002911F1" w:rsidRPr="00EC7E41" w:rsidRDefault="002911F1" w:rsidP="0022340A">
      <w:pPr>
        <w:pStyle w:val="Listaszerbekezds"/>
        <w:numPr>
          <w:ilvl w:val="0"/>
          <w:numId w:val="8"/>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személyiségi jogait,</w:t>
      </w:r>
    </w:p>
    <w:p w14:paraId="760F2858" w14:textId="77777777" w:rsidR="002911F1" w:rsidRPr="00EC7E41" w:rsidRDefault="002911F1" w:rsidP="0022340A">
      <w:pPr>
        <w:pStyle w:val="Listaszerbekezds"/>
        <w:numPr>
          <w:ilvl w:val="0"/>
          <w:numId w:val="8"/>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szabad vallásgyakorláshoz való jogát,</w:t>
      </w:r>
    </w:p>
    <w:p w14:paraId="3E8B9C86" w14:textId="77777777" w:rsidR="002911F1" w:rsidRPr="00EC7E41" w:rsidRDefault="002911F1" w:rsidP="0022340A">
      <w:pPr>
        <w:pStyle w:val="Listaszerbekezds"/>
        <w:numPr>
          <w:ilvl w:val="0"/>
          <w:numId w:val="8"/>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valamint jogát </w:t>
      </w:r>
    </w:p>
    <w:p w14:paraId="0D009188" w14:textId="77777777" w:rsidR="002911F1" w:rsidRPr="00EC7E41" w:rsidRDefault="002911F1" w:rsidP="0022340A">
      <w:pPr>
        <w:pStyle w:val="Listaszerbekezds"/>
        <w:numPr>
          <w:ilvl w:val="0"/>
          <w:numId w:val="10"/>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élethez,</w:t>
      </w:r>
    </w:p>
    <w:p w14:paraId="69DBC181" w14:textId="77777777" w:rsidR="002911F1" w:rsidRPr="00EC7E41" w:rsidRDefault="002911F1" w:rsidP="0022340A">
      <w:pPr>
        <w:pStyle w:val="Listaszerbekezds"/>
        <w:numPr>
          <w:ilvl w:val="0"/>
          <w:numId w:val="10"/>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emberi méltósághoz, </w:t>
      </w:r>
    </w:p>
    <w:p w14:paraId="2E9B6D6C" w14:textId="77777777" w:rsidR="002911F1" w:rsidRPr="00EC7E41" w:rsidRDefault="002911F1" w:rsidP="0022340A">
      <w:pPr>
        <w:pStyle w:val="Listaszerbekezds"/>
        <w:numPr>
          <w:ilvl w:val="0"/>
          <w:numId w:val="10"/>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 testi épséghez, </w:t>
      </w:r>
    </w:p>
    <w:p w14:paraId="1BC18FDE" w14:textId="77777777" w:rsidR="002911F1" w:rsidRDefault="002911F1" w:rsidP="0022340A">
      <w:pPr>
        <w:pStyle w:val="Listaszerbekezds"/>
        <w:numPr>
          <w:ilvl w:val="0"/>
          <w:numId w:val="9"/>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testi-lelki egészséghez.</w:t>
      </w:r>
    </w:p>
    <w:p w14:paraId="6BB903FF" w14:textId="77777777" w:rsidR="005436E9" w:rsidRPr="00EC7E41" w:rsidRDefault="005436E9" w:rsidP="005436E9">
      <w:pPr>
        <w:pStyle w:val="Listaszerbekezds"/>
        <w:autoSpaceDE w:val="0"/>
        <w:autoSpaceDN w:val="0"/>
        <w:adjustRightInd w:val="0"/>
        <w:spacing w:after="0" w:line="360" w:lineRule="auto"/>
        <w:ind w:left="3552"/>
        <w:jc w:val="both"/>
        <w:rPr>
          <w:rFonts w:ascii="Garamond" w:hAnsi="Garamond"/>
          <w:sz w:val="24"/>
          <w:szCs w:val="24"/>
        </w:rPr>
      </w:pPr>
    </w:p>
    <w:p w14:paraId="33DB515D"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Az intézmény köteles biztosítani a jogok érvényesítéséhez szükséges feltételeket.</w:t>
      </w:r>
    </w:p>
    <w:p w14:paraId="7FCD1CD8"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u w:val="single"/>
        </w:rPr>
        <w:t xml:space="preserve"> </w:t>
      </w:r>
      <w:r w:rsidRPr="00EC7E41">
        <w:rPr>
          <w:rFonts w:ascii="Garamond" w:hAnsi="Garamond"/>
        </w:rPr>
        <w:t xml:space="preserve">Az intézmény vezetője, illetve az intézmény dolgozói nem hozhatnak olyan döntéseket, intézkedéseket, amelyek sértik az ellátottak e házirendben meghatározott jogait. </w:t>
      </w:r>
    </w:p>
    <w:p w14:paraId="7AD89648"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ellátottakat megilleti személyi adataik védelme, valamint a magánéletükkel kapcsolatos titokvédelem. </w:t>
      </w:r>
    </w:p>
    <w:p w14:paraId="620A4642"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Az intézményvezető az ellátottak ezen jogai érvényesülése érdekében fokozott figyelmet követel az ellátott - személyi adatainak kezelésével, - egészségügyi állapotával, - személyes körülményeivel, - jövedelmi viszonyaival kapcsolatban.</w:t>
      </w:r>
    </w:p>
    <w:p w14:paraId="3F3646CA"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dolgozóinak kötelessége, hogy elkövessenek mindent annak érdekében, hogy az ellátottak személyiségi jogai érvényesüljenek. </w:t>
      </w:r>
    </w:p>
    <w:p w14:paraId="2046940B"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lastRenderedPageBreak/>
        <w:t xml:space="preserve">Az intézménynek az ellátottak személyes, valamint egészségügyi állapotára vonatkozó adatait úgy kell nyilvántartania, hogy azokról arra illetéktelen személyek ne szerezhessenek tudomást. Az érintettek számára azonban meg kell adni a szükséges tájékoztatást. </w:t>
      </w:r>
    </w:p>
    <w:p w14:paraId="4EAA299C"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 az ellátott önrendelkezési jogának érvényre juttatása érdekében - nem kötelezheti az ellátottat arra, hogy éljen a jogszabályokban, illetve a házirendben biztosított jogával. (Ennek érdekében nem kötelezheti arra, hogy részt vegyen az intézmény rendezvényein, programjain.) </w:t>
      </w:r>
    </w:p>
    <w:p w14:paraId="710B27AD"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ellátott családi élethez való joga védelmében tilos az ellátott családi életével, családi körülményeivel kapcsolatos mindennemű negatív megnyilvánulás, megkülönböztetés. </w:t>
      </w:r>
    </w:p>
    <w:p w14:paraId="53FE082A"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 köteles az ellátottat állapotának, személyes adottságának megfelelő ellátásban részesíteni.</w:t>
      </w:r>
    </w:p>
    <w:p w14:paraId="538C17E3"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 joga, hogy hozzájusson a jogai gyakorlásához, szükséges információkhoz, tájékoztassák a jogai gyakorlásához szükséges eljárásokról. </w:t>
      </w:r>
    </w:p>
    <w:p w14:paraId="407D3722" w14:textId="77777777" w:rsidR="005436E9"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 tájékoztatás érdekében minden ellátott és dolgozó számára elérhető helyen elhelyezésre kerülnek </w:t>
      </w:r>
    </w:p>
    <w:p w14:paraId="1EB8DAC3"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Intézmény nyilvános dokumentumai: </w:t>
      </w:r>
    </w:p>
    <w:p w14:paraId="7109343E"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SZMSZ, </w:t>
      </w:r>
    </w:p>
    <w:p w14:paraId="092613AE" w14:textId="77777777" w:rsidR="002911F1" w:rsidRPr="00EC7E41" w:rsidRDefault="002911F1" w:rsidP="0022340A">
      <w:pPr>
        <w:pStyle w:val="Listaszerbekezds"/>
        <w:numPr>
          <w:ilvl w:val="0"/>
          <w:numId w:val="11"/>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Szakmai program.</w:t>
      </w:r>
    </w:p>
    <w:p w14:paraId="14CDB615"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 joga, hogy részt vegyen az intézmény által szervezett programokon. Szabadon – a házirendben meghatározott korlátozásokkal - használhatják a személyes tárgyakat oly módon, hogy azok másokra veszélyt ne jelentsenek. A mindennapi használati tárgyakat az ellátottak korlátozás nélkül használhatják. </w:t>
      </w:r>
    </w:p>
    <w:p w14:paraId="32CEFC20" w14:textId="77777777" w:rsidR="002911F1" w:rsidRDefault="002911F1" w:rsidP="0022340A">
      <w:pPr>
        <w:autoSpaceDE w:val="0"/>
        <w:autoSpaceDN w:val="0"/>
        <w:adjustRightInd w:val="0"/>
        <w:spacing w:line="360" w:lineRule="auto"/>
        <w:jc w:val="both"/>
        <w:rPr>
          <w:rFonts w:ascii="Garamond" w:hAnsi="Garamond"/>
        </w:rPr>
      </w:pPr>
      <w:r w:rsidRPr="00EC7E41">
        <w:rPr>
          <w:rFonts w:ascii="Garamond" w:hAnsi="Garamond"/>
        </w:rPr>
        <w:t>Intézményün</w:t>
      </w:r>
      <w:r>
        <w:rPr>
          <w:rFonts w:ascii="Garamond" w:hAnsi="Garamond"/>
        </w:rPr>
        <w:t>k székhelyén és telephely</w:t>
      </w:r>
      <w:r w:rsidR="00AB2273">
        <w:rPr>
          <w:rFonts w:ascii="Garamond" w:hAnsi="Garamond"/>
        </w:rPr>
        <w:t>ei</w:t>
      </w:r>
      <w:r>
        <w:rPr>
          <w:rFonts w:ascii="Garamond" w:hAnsi="Garamond"/>
        </w:rPr>
        <w:t>n</w:t>
      </w:r>
      <w:r w:rsidRPr="00EC7E41">
        <w:rPr>
          <w:rFonts w:ascii="Garamond" w:hAnsi="Garamond"/>
        </w:rPr>
        <w:t xml:space="preserve"> Érdekképviseleti Fórum működik Az ellátottak az érdekvédelmi jogukat az Érdekképviseleti Fórum működésének szabályai szerint gyakorolhatják. </w:t>
      </w:r>
    </w:p>
    <w:p w14:paraId="49AB2FD1" w14:textId="77777777" w:rsidR="005436E9" w:rsidRDefault="005436E9" w:rsidP="0022340A">
      <w:pPr>
        <w:autoSpaceDE w:val="0"/>
        <w:autoSpaceDN w:val="0"/>
        <w:adjustRightInd w:val="0"/>
        <w:spacing w:line="360" w:lineRule="auto"/>
        <w:jc w:val="both"/>
        <w:rPr>
          <w:rFonts w:ascii="Garamond" w:hAnsi="Garamond"/>
        </w:rPr>
      </w:pPr>
    </w:p>
    <w:p w14:paraId="475636BF" w14:textId="77777777" w:rsidR="002911F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Tagok: </w:t>
      </w:r>
    </w:p>
    <w:p w14:paraId="517F24B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ellátást igénybe vevők közül választás útján kettő fő </w:t>
      </w:r>
    </w:p>
    <w:p w14:paraId="15B0467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Ellátottak hozzátartozói, illetve törvényes képviselői közül egy fő választás alapján </w:t>
      </w:r>
    </w:p>
    <w:p w14:paraId="268C0FB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Intézmény dolgozóinak képviseletében egy fő választás alapján </w:t>
      </w:r>
    </w:p>
    <w:p w14:paraId="6644643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Kijelölés alapján az intézményfenntartó szervezet képviseletében egy fő. </w:t>
      </w:r>
    </w:p>
    <w:p w14:paraId="68C60977" w14:textId="77777777" w:rsidR="002911F1" w:rsidRDefault="002911F1" w:rsidP="0022340A">
      <w:pPr>
        <w:autoSpaceDE w:val="0"/>
        <w:autoSpaceDN w:val="0"/>
        <w:adjustRightInd w:val="0"/>
        <w:spacing w:line="360" w:lineRule="auto"/>
        <w:jc w:val="both"/>
        <w:rPr>
          <w:rFonts w:ascii="Garamond" w:hAnsi="Garamond"/>
        </w:rPr>
      </w:pPr>
      <w:r w:rsidRPr="00EC7E41">
        <w:rPr>
          <w:rFonts w:ascii="Garamond" w:hAnsi="Garamond"/>
        </w:rPr>
        <w:t>Az érdekképviseleti fórum szabályzatát az 1 számú melléklet tartalmazza.</w:t>
      </w:r>
    </w:p>
    <w:p w14:paraId="106618DD" w14:textId="77777777" w:rsidR="005436E9" w:rsidRDefault="005436E9" w:rsidP="0022340A">
      <w:pPr>
        <w:autoSpaceDE w:val="0"/>
        <w:autoSpaceDN w:val="0"/>
        <w:adjustRightInd w:val="0"/>
        <w:spacing w:line="360" w:lineRule="auto"/>
        <w:jc w:val="both"/>
        <w:rPr>
          <w:rFonts w:ascii="Garamond" w:hAnsi="Garamond"/>
          <w:u w:val="single"/>
        </w:rPr>
      </w:pPr>
    </w:p>
    <w:p w14:paraId="37D488B6"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 vélemény-nyilvánítási jog és annak gyakorlása </w:t>
      </w:r>
    </w:p>
    <w:p w14:paraId="6F8D9152"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intézmény biztosítja az ellátottak számára az érdekvédelemhez, valamint a szabad vélemény-nyilvánításhoz való jogot. </w:t>
      </w:r>
    </w:p>
    <w:p w14:paraId="250CE383"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lastRenderedPageBreak/>
        <w:t xml:space="preserve">Az ellátott a vélemény-nyilvánítási jogával úgy élhet, hogy azzal nem sértheti - az intézmény alkalmazottainak, valamint - a többi ellátottnak személyiségi jogait, emberi méltóságát. </w:t>
      </w:r>
    </w:p>
    <w:p w14:paraId="7A80E1A4"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 joga, hogy az emberi méltóság tiszteletben tartásával szabadon véleményt nyilvánítson, tájékoztatást kapjon, javaslatot tegyen, kérdést intézzen az intézmény vezetőihez, dolgozóihoz, fórumaihoz. </w:t>
      </w:r>
    </w:p>
    <w:p w14:paraId="3D5D549A"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 joga, hogy a fentiek alapján véleményt nyilvánítson </w:t>
      </w:r>
    </w:p>
    <w:p w14:paraId="408373E2"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 gondozását végző ápoló munkájáról, </w:t>
      </w:r>
    </w:p>
    <w:p w14:paraId="0E017A13" w14:textId="77777777" w:rsidR="002911F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 működéséről, valamint ezekkel kapcsolatban javaslatot tegyen</w:t>
      </w:r>
    </w:p>
    <w:p w14:paraId="69B4DDA0" w14:textId="77777777" w:rsidR="005436E9" w:rsidRDefault="005436E9" w:rsidP="0022340A">
      <w:pPr>
        <w:autoSpaceDE w:val="0"/>
        <w:autoSpaceDN w:val="0"/>
        <w:adjustRightInd w:val="0"/>
        <w:spacing w:line="360" w:lineRule="auto"/>
        <w:jc w:val="both"/>
        <w:rPr>
          <w:rFonts w:ascii="Garamond" w:hAnsi="Garamond"/>
          <w:u w:val="single"/>
        </w:rPr>
      </w:pPr>
    </w:p>
    <w:p w14:paraId="5AA74234" w14:textId="77777777" w:rsidR="002911F1" w:rsidRPr="00EC7E41" w:rsidRDefault="002911F1" w:rsidP="0022340A">
      <w:pPr>
        <w:autoSpaceDE w:val="0"/>
        <w:autoSpaceDN w:val="0"/>
        <w:adjustRightInd w:val="0"/>
        <w:spacing w:line="360" w:lineRule="auto"/>
        <w:jc w:val="both"/>
      </w:pPr>
      <w:r w:rsidRPr="00EC7E41">
        <w:rPr>
          <w:rFonts w:ascii="Garamond" w:hAnsi="Garamond"/>
          <w:u w:val="single"/>
        </w:rPr>
        <w:t>Az intézmény eszközeinek, létesítményeinek használati rendje</w:t>
      </w:r>
      <w:r w:rsidRPr="00EC7E41">
        <w:t xml:space="preserve"> </w:t>
      </w:r>
    </w:p>
    <w:p w14:paraId="5DA3A120"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intézmény biztosítja az ellátott részére azt, hogy igénybe vegye az intézményben rendelkezésre álló eszközöket, létesítményeket. </w:t>
      </w:r>
    </w:p>
    <w:p w14:paraId="69693977"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ellátottak az alábbi feltételekkel használhatják az intézmény eszközeit, létesítményeit: </w:t>
      </w:r>
    </w:p>
    <w:p w14:paraId="04CE7934"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Társalgó, közösségi helyiség:</w:t>
      </w:r>
    </w:p>
    <w:p w14:paraId="000C73BF"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 társalgót, közösségi helyiséget az ellátottak egésznap szabadon használhatják. </w:t>
      </w:r>
    </w:p>
    <w:p w14:paraId="78C10E2C"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 közös helyiségben az esti lepihenést követően a ellátottak csak úgy tartózkodhatnak, hogy azzal a többi ellátott pihenését ne zavarják. Berendezéseit a</w:t>
      </w:r>
      <w:r w:rsidR="00D81B96">
        <w:rPr>
          <w:rFonts w:ascii="Garamond" w:hAnsi="Garamond"/>
        </w:rPr>
        <w:t>z</w:t>
      </w:r>
      <w:r w:rsidRPr="00EC7E41">
        <w:rPr>
          <w:rFonts w:ascii="Garamond" w:hAnsi="Garamond"/>
        </w:rPr>
        <w:t xml:space="preserve"> ellátottak szabadon használhatják, de ügyelniük kell arra, hogy a műszaki berendezéseket szakszerűen kezeljék, a TV, DVD, rádió működtetése az előírásoknak megfelelően történjen.</w:t>
      </w:r>
    </w:p>
    <w:p w14:paraId="21499923"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Közös tisztálkodó helyiség: </w:t>
      </w:r>
    </w:p>
    <w:p w14:paraId="1F848B3D"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 helyiséget az ellátottak egésznap használhatják. </w:t>
      </w:r>
    </w:p>
    <w:p w14:paraId="3ADE6D7D"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Közös hűtő: </w:t>
      </w:r>
    </w:p>
    <w:p w14:paraId="021B3572" w14:textId="1E9CBA91"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w:t>
      </w:r>
      <w:r w:rsidR="0024291C">
        <w:rPr>
          <w:rFonts w:ascii="Garamond" w:hAnsi="Garamond"/>
        </w:rPr>
        <w:t>z</w:t>
      </w:r>
      <w:r w:rsidRPr="00EC7E41">
        <w:rPr>
          <w:rFonts w:ascii="Garamond" w:hAnsi="Garamond"/>
        </w:rPr>
        <w:t xml:space="preserve"> ellátottak használhatják az intézmény közös hűtőszekrényét. A hűtőszekrényben külön tárolóedényben, egyedi azonosítással lehet elhelyezni ételt, italt. Saját hűtő használata engedélyezett. Takarítását az ellátott végzi, az étel tárolását a nővérek ellenőrzik. Amennyiben az ellátott egészségi állapota nem engedi meg, hogy tisztántartsa hűtőszekrényét, úgy az a nővér feladata. </w:t>
      </w:r>
    </w:p>
    <w:p w14:paraId="68DE1281" w14:textId="77777777" w:rsidR="002911F1" w:rsidRPr="00EC7E41" w:rsidRDefault="002911F1" w:rsidP="0022340A">
      <w:pPr>
        <w:pStyle w:val="Listaszerbekezds"/>
        <w:numPr>
          <w:ilvl w:val="0"/>
          <w:numId w:val="13"/>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 Udvar </w:t>
      </w:r>
    </w:p>
    <w:p w14:paraId="2A78D2A2"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 lakók az udvart egésznap szabadon használhatják. </w:t>
      </w:r>
    </w:p>
    <w:p w14:paraId="78354D51"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 közös helyiségekben valamint a szobákban dohányozni tilos.</w:t>
      </w:r>
    </w:p>
    <w:p w14:paraId="5AC6D9DB" w14:textId="77777777" w:rsidR="00E05080" w:rsidRDefault="00E05080" w:rsidP="0022340A">
      <w:pPr>
        <w:autoSpaceDE w:val="0"/>
        <w:autoSpaceDN w:val="0"/>
        <w:adjustRightInd w:val="0"/>
        <w:spacing w:line="360" w:lineRule="auto"/>
        <w:jc w:val="both"/>
        <w:rPr>
          <w:rFonts w:ascii="Garamond" w:hAnsi="Garamond"/>
          <w:u w:val="single"/>
        </w:rPr>
      </w:pPr>
    </w:p>
    <w:p w14:paraId="19A08951"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 lakószobák használati rendje </w:t>
      </w:r>
    </w:p>
    <w:p w14:paraId="3EC0AB56"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 xml:space="preserve">Az esti lepihenés után a lakószobában lévő televízió és/vagy rádió használata a szobatársak egyértelmű, közös beleegyezésével történhet. </w:t>
      </w:r>
    </w:p>
    <w:p w14:paraId="0079E3F4"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lastRenderedPageBreak/>
        <w:t>Az intézmény ellátottja más ellátott által használt lakószobában csak az ott lakók együttes beleegyezésével tartózkodhat.</w:t>
      </w:r>
    </w:p>
    <w:p w14:paraId="5F2AB5B8" w14:textId="77777777" w:rsidR="0022340A" w:rsidRDefault="0022340A" w:rsidP="0022340A">
      <w:pPr>
        <w:autoSpaceDE w:val="0"/>
        <w:autoSpaceDN w:val="0"/>
        <w:adjustRightInd w:val="0"/>
        <w:spacing w:line="360" w:lineRule="auto"/>
        <w:jc w:val="both"/>
        <w:rPr>
          <w:rFonts w:ascii="Garamond" w:hAnsi="Garamond"/>
          <w:u w:val="single"/>
        </w:rPr>
      </w:pPr>
    </w:p>
    <w:p w14:paraId="048A48E3"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Alkohol, kábító és bódító szerek fogyasztására, tárolására vonatkozó szabályok </w:t>
      </w:r>
    </w:p>
    <w:p w14:paraId="481AE0C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 területén alkohol árusítása tilos</w:t>
      </w:r>
      <w:r w:rsidR="002A3BA5">
        <w:rPr>
          <w:rFonts w:ascii="Garamond" w:hAnsi="Garamond"/>
          <w:sz w:val="24"/>
          <w:szCs w:val="24"/>
        </w:rPr>
        <w:t>!</w:t>
      </w:r>
      <w:r w:rsidRPr="00EC7E41">
        <w:rPr>
          <w:rFonts w:ascii="Garamond" w:hAnsi="Garamond"/>
          <w:sz w:val="24"/>
          <w:szCs w:val="24"/>
        </w:rPr>
        <w:t xml:space="preserve"> Az Intézményben az ellátottak kulturált és alkalomszerű alkoholfogyasztása nem tiltott. Az alkoholfogyasztás az intézmény rendjének, az ellátottak nyugalmának érdekében korlátozható. </w:t>
      </w:r>
    </w:p>
    <w:p w14:paraId="4A2D90C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dolgozói számára az intézmény területén tilos az alkoholfogyasztás. </w:t>
      </w:r>
    </w:p>
    <w:p w14:paraId="5118DAE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dolgozói és </w:t>
      </w:r>
      <w:proofErr w:type="spellStart"/>
      <w:r w:rsidRPr="00EC7E41">
        <w:rPr>
          <w:rFonts w:ascii="Garamond" w:hAnsi="Garamond"/>
          <w:sz w:val="24"/>
          <w:szCs w:val="24"/>
        </w:rPr>
        <w:t>ellátottai</w:t>
      </w:r>
      <w:proofErr w:type="spellEnd"/>
      <w:r w:rsidRPr="00EC7E41">
        <w:rPr>
          <w:rFonts w:ascii="Garamond" w:hAnsi="Garamond"/>
          <w:sz w:val="24"/>
          <w:szCs w:val="24"/>
        </w:rPr>
        <w:t xml:space="preserve"> számára tilos az intézményben, illetve az intézményen kívüli szervezett programokon kábító és bódító szerek fogyasztása, illetve az intézményben az ilyen állapotban való megjelenés és tartózkodás, valamint az ilyen szerek intézménybe való bevitele.</w:t>
      </w:r>
    </w:p>
    <w:p w14:paraId="4192558A" w14:textId="77777777" w:rsidR="005436E9" w:rsidRDefault="005436E9" w:rsidP="0022340A">
      <w:pPr>
        <w:autoSpaceDE w:val="0"/>
        <w:autoSpaceDN w:val="0"/>
        <w:adjustRightInd w:val="0"/>
        <w:spacing w:line="360" w:lineRule="auto"/>
        <w:jc w:val="both"/>
        <w:rPr>
          <w:rFonts w:ascii="Garamond" w:hAnsi="Garamond"/>
          <w:u w:val="single"/>
        </w:rPr>
      </w:pPr>
    </w:p>
    <w:p w14:paraId="25E85A83"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Tűz- és balesetvédelmi szabályok </w:t>
      </w:r>
    </w:p>
    <w:p w14:paraId="5DE5231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intézményvezető gondoskodik arról, hogy az intézmény dolgozói és ellátottjai megismerjék a tűz- és balesetvédelmi szabályokat. </w:t>
      </w:r>
    </w:p>
    <w:p w14:paraId="3A7FF87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Ennek során az intézmény megszervezi a rendszeres oktatást, az oktatás tényét naplóban rögzíti. </w:t>
      </w:r>
    </w:p>
    <w:p w14:paraId="5A6C595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új belépőkkel az intézményi jogviszony, illetve a munkaviszony kezdetekor meg kell ismertetni a vonatkozó szabályokat.</w:t>
      </w:r>
    </w:p>
    <w:p w14:paraId="09ABD2C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egyes helyiségekben kifüggesztésre kerülnek az oda vonatkozó speciális tűz- és balesetvédelmi előírások. </w:t>
      </w:r>
    </w:p>
    <w:p w14:paraId="1FC18E95" w14:textId="77777777" w:rsidR="002911F1" w:rsidRDefault="002911F1" w:rsidP="0022340A">
      <w:pPr>
        <w:pStyle w:val="Listaszerbekezds"/>
        <w:numPr>
          <w:ilvl w:val="0"/>
          <w:numId w:val="12"/>
        </w:numPr>
        <w:autoSpaceDE w:val="0"/>
        <w:autoSpaceDN w:val="0"/>
        <w:adjustRightInd w:val="0"/>
        <w:spacing w:after="0" w:line="360" w:lineRule="auto"/>
        <w:jc w:val="both"/>
      </w:pPr>
      <w:r w:rsidRPr="00FA2B49">
        <w:rPr>
          <w:rFonts w:ascii="Garamond" w:hAnsi="Garamond"/>
          <w:sz w:val="24"/>
          <w:szCs w:val="24"/>
        </w:rPr>
        <w:t xml:space="preserve">Az ellátottak és az intézmény dolgozói, valamint az intézményben tartózkodó további személyek számára dohányozás csak az épületen kívül lehetséges </w:t>
      </w:r>
    </w:p>
    <w:p w14:paraId="5F87BAC0" w14:textId="77777777" w:rsidR="005436E9" w:rsidRDefault="005436E9" w:rsidP="0022340A">
      <w:pPr>
        <w:autoSpaceDE w:val="0"/>
        <w:autoSpaceDN w:val="0"/>
        <w:adjustRightInd w:val="0"/>
        <w:spacing w:line="360" w:lineRule="auto"/>
        <w:jc w:val="both"/>
        <w:rPr>
          <w:rFonts w:ascii="Garamond" w:hAnsi="Garamond"/>
          <w:u w:val="single"/>
        </w:rPr>
      </w:pPr>
    </w:p>
    <w:p w14:paraId="751442AB"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Lakógyűlés </w:t>
      </w:r>
    </w:p>
    <w:p w14:paraId="254EA20B"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Az intézmény vezetője évente legalább két alkalommal lakógyűlést tart, melyen tájékoztatást ad a lakók részére az Intézmény működéséről, életéről, eseményeiről és a terveiről. A lakógyűlésen az ellátottak szabadon elmondhatják véleményüket és javaslataikat.</w:t>
      </w:r>
    </w:p>
    <w:p w14:paraId="54AB46A7"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Állattartás </w:t>
      </w:r>
    </w:p>
    <w:p w14:paraId="49C25985"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rPr>
        <w:t>Az Intézmény épülete</w:t>
      </w:r>
      <w:r w:rsidR="00C91B5C">
        <w:rPr>
          <w:rFonts w:ascii="Garamond" w:hAnsi="Garamond"/>
        </w:rPr>
        <w:t>i</w:t>
      </w:r>
      <w:r w:rsidRPr="00EC7E41">
        <w:rPr>
          <w:rFonts w:ascii="Garamond" w:hAnsi="Garamond"/>
        </w:rPr>
        <w:t>n belül higiéniai okokból tilos háziállatok tartása.</w:t>
      </w:r>
    </w:p>
    <w:p w14:paraId="3FF12FE3" w14:textId="77777777" w:rsidR="005436E9" w:rsidRDefault="005436E9" w:rsidP="0022340A">
      <w:pPr>
        <w:autoSpaceDE w:val="0"/>
        <w:autoSpaceDN w:val="0"/>
        <w:adjustRightInd w:val="0"/>
        <w:spacing w:line="360" w:lineRule="auto"/>
        <w:jc w:val="both"/>
        <w:rPr>
          <w:rFonts w:ascii="Garamond" w:hAnsi="Garamond"/>
          <w:u w:val="single"/>
        </w:rPr>
      </w:pPr>
    </w:p>
    <w:p w14:paraId="22C6F8E0"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Az ellátott kötelezettségei </w:t>
      </w:r>
    </w:p>
    <w:p w14:paraId="464661F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lastRenderedPageBreak/>
        <w:t xml:space="preserve">Az ellátott kötelessége, hogy - betartsa a házirendben foglaltakat, különös tekintettel arra, hogy többi lakótársa jogait ne sértse; </w:t>
      </w:r>
    </w:p>
    <w:p w14:paraId="1528601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Egészségügyi állapotához igazodva </w:t>
      </w:r>
    </w:p>
    <w:p w14:paraId="48FA869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proofErr w:type="spellStart"/>
      <w:r w:rsidRPr="00EC7E41">
        <w:rPr>
          <w:rFonts w:ascii="Garamond" w:hAnsi="Garamond"/>
          <w:sz w:val="24"/>
          <w:szCs w:val="24"/>
        </w:rPr>
        <w:t>Közreműködjön</w:t>
      </w:r>
      <w:proofErr w:type="spellEnd"/>
      <w:r w:rsidRPr="00EC7E41">
        <w:rPr>
          <w:rFonts w:ascii="Garamond" w:hAnsi="Garamond"/>
          <w:sz w:val="24"/>
          <w:szCs w:val="24"/>
        </w:rPr>
        <w:t xml:space="preserve"> saját lakókörnyezetének, lakószobájának, valamint az általa használt eszközöknek a rendben tartásában. </w:t>
      </w:r>
    </w:p>
    <w:p w14:paraId="4E0AA9A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intézményhez tartozó területek használati rendjét betartsa; </w:t>
      </w:r>
    </w:p>
    <w:p w14:paraId="0A1B07C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Óvja saját és lakótársai testi épségét, egészségét, elsajátítsa és alkalmazza az egészséget és biztonságot védő ismereteket, továbbá haladéktalanul jelezze az ápolói feladatokat ellátó személynek, ha magát, lakótársait, az intézmény </w:t>
      </w:r>
      <w:proofErr w:type="spellStart"/>
      <w:r w:rsidRPr="00EC7E41">
        <w:rPr>
          <w:rFonts w:ascii="Garamond" w:hAnsi="Garamond"/>
          <w:sz w:val="24"/>
          <w:szCs w:val="24"/>
        </w:rPr>
        <w:t>alkalmazottait</w:t>
      </w:r>
      <w:proofErr w:type="spellEnd"/>
      <w:r w:rsidRPr="00EC7E41">
        <w:rPr>
          <w:rFonts w:ascii="Garamond" w:hAnsi="Garamond"/>
          <w:sz w:val="24"/>
          <w:szCs w:val="24"/>
        </w:rPr>
        <w:t xml:space="preserve"> vagy másokat veszélyeztető állapotot, tevékenységet, illetve balesetet, rosszullétet észlel. </w:t>
      </w:r>
    </w:p>
    <w:p w14:paraId="4A05C87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Óvja az intézmény létesítményeit, felszereléseit, </w:t>
      </w:r>
    </w:p>
    <w:p w14:paraId="5AE8440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intézmény eszközeit, berendezéseit, közösségi helyiségeit </w:t>
      </w:r>
      <w:proofErr w:type="spellStart"/>
      <w:r w:rsidRPr="00EC7E41">
        <w:rPr>
          <w:rFonts w:ascii="Garamond" w:hAnsi="Garamond"/>
          <w:sz w:val="24"/>
          <w:szCs w:val="24"/>
        </w:rPr>
        <w:t>rendeltetésszerűen</w:t>
      </w:r>
      <w:proofErr w:type="spellEnd"/>
      <w:r w:rsidRPr="00EC7E41">
        <w:rPr>
          <w:rFonts w:ascii="Garamond" w:hAnsi="Garamond"/>
          <w:sz w:val="24"/>
          <w:szCs w:val="24"/>
        </w:rPr>
        <w:t xml:space="preserve"> használja.</w:t>
      </w:r>
    </w:p>
    <w:p w14:paraId="1B870010" w14:textId="77777777" w:rsidR="005436E9" w:rsidRDefault="005436E9" w:rsidP="0022340A">
      <w:pPr>
        <w:autoSpaceDE w:val="0"/>
        <w:autoSpaceDN w:val="0"/>
        <w:adjustRightInd w:val="0"/>
        <w:spacing w:line="360" w:lineRule="auto"/>
        <w:jc w:val="both"/>
        <w:rPr>
          <w:rFonts w:ascii="Garamond" w:hAnsi="Garamond"/>
          <w:u w:val="single"/>
        </w:rPr>
      </w:pPr>
    </w:p>
    <w:p w14:paraId="251A23C8"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 xml:space="preserve">Az ellátott takarítási, tisztántartási feladatai: </w:t>
      </w:r>
    </w:p>
    <w:p w14:paraId="76DB6B7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Lakórészének rendben tartását az intézmény személyzet révén biztosítja –</w:t>
      </w:r>
    </w:p>
    <w:p w14:paraId="5AB5F2A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ellátott feladata állapotához mérten a rend és tisztaság megtartása.</w:t>
      </w:r>
    </w:p>
    <w:p w14:paraId="112B6683" w14:textId="77777777" w:rsidR="005436E9" w:rsidRDefault="005436E9" w:rsidP="0022340A">
      <w:pPr>
        <w:autoSpaceDE w:val="0"/>
        <w:autoSpaceDN w:val="0"/>
        <w:adjustRightInd w:val="0"/>
        <w:spacing w:line="360" w:lineRule="auto"/>
        <w:jc w:val="both"/>
        <w:rPr>
          <w:rFonts w:ascii="Garamond" w:hAnsi="Garamond"/>
          <w:u w:val="single"/>
        </w:rPr>
      </w:pPr>
    </w:p>
    <w:p w14:paraId="490861A4"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u w:val="single"/>
        </w:rPr>
        <w:t>Az intézmény végzi a következő takarítási, tisztántartási feladatokat:</w:t>
      </w:r>
    </w:p>
    <w:p w14:paraId="6196B74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lakószobák takarítása naponta,</w:t>
      </w:r>
    </w:p>
    <w:p w14:paraId="6E03064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szeméttároló edények ürítése naponta,</w:t>
      </w:r>
    </w:p>
    <w:p w14:paraId="05157F1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közös helyiségek takarítása naponta,</w:t>
      </w:r>
    </w:p>
    <w:p w14:paraId="24B90AA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tisztálkodási helyiségek takarítása naponta két alkalommal: a reggeli és az esti tisztálkodás után.</w:t>
      </w:r>
    </w:p>
    <w:p w14:paraId="69DA1064" w14:textId="77777777" w:rsidR="005436E9" w:rsidRDefault="005436E9" w:rsidP="0022340A">
      <w:pPr>
        <w:autoSpaceDE w:val="0"/>
        <w:autoSpaceDN w:val="0"/>
        <w:adjustRightInd w:val="0"/>
        <w:spacing w:line="360" w:lineRule="auto"/>
        <w:jc w:val="both"/>
        <w:rPr>
          <w:rFonts w:ascii="Garamond" w:hAnsi="Garamond"/>
          <w:b/>
          <w:u w:val="single"/>
        </w:rPr>
      </w:pPr>
    </w:p>
    <w:p w14:paraId="6DB3ABDC"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b/>
          <w:u w:val="single"/>
        </w:rPr>
        <w:t>Az intézmény napirendje</w:t>
      </w:r>
    </w:p>
    <w:p w14:paraId="20D5077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intézményben a felkelés időpontja korlátozás alá nem kerül. A felkelés javasolt időpontja 6:30 óra.</w:t>
      </w:r>
    </w:p>
    <w:p w14:paraId="278C337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 xml:space="preserve">Az ennél korábban kelőknek úgy kell viselkedniük, közlekedniük, a lakószobát, illetve a közösségi helyiséget használniuk, hogy azzal a még pihenő </w:t>
      </w:r>
      <w:r>
        <w:rPr>
          <w:rFonts w:ascii="Garamond" w:hAnsi="Garamond"/>
          <w:sz w:val="24"/>
          <w:szCs w:val="24"/>
        </w:rPr>
        <w:t>társaikat</w:t>
      </w:r>
      <w:r w:rsidRPr="00EC7E41">
        <w:rPr>
          <w:rFonts w:ascii="Garamond" w:hAnsi="Garamond"/>
          <w:sz w:val="24"/>
          <w:szCs w:val="24"/>
        </w:rPr>
        <w:t xml:space="preserve"> ne zavarják.</w:t>
      </w:r>
    </w:p>
    <w:p w14:paraId="489FA19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javasolt felkelési időpontot követően a lakóknak szabadon, az elvárható toleranciával kell alkalmazkodniuk a még pihenő lakókhoz.</w:t>
      </w:r>
    </w:p>
    <w:p w14:paraId="2F0708A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felkelést követően a</w:t>
      </w:r>
      <w:r>
        <w:rPr>
          <w:rFonts w:ascii="Garamond" w:hAnsi="Garamond"/>
          <w:sz w:val="24"/>
          <w:szCs w:val="24"/>
        </w:rPr>
        <w:t>z</w:t>
      </w:r>
      <w:r w:rsidRPr="00EC7E41">
        <w:rPr>
          <w:rFonts w:ascii="Garamond" w:hAnsi="Garamond"/>
          <w:sz w:val="24"/>
          <w:szCs w:val="24"/>
        </w:rPr>
        <w:t xml:space="preserve"> ápolók gondoskodnak az ágyneműk szellőztetéséről, a beágyazásról, szükség esetén segédkeznek tisztálkodásban, és öltözködésben.</w:t>
      </w:r>
    </w:p>
    <w:p w14:paraId="3BE2DC1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reggeli időpontja: 8</w:t>
      </w:r>
      <w:r w:rsidR="00DB4058">
        <w:rPr>
          <w:rFonts w:ascii="Garamond" w:hAnsi="Garamond"/>
          <w:sz w:val="24"/>
          <w:szCs w:val="24"/>
        </w:rPr>
        <w:t>:</w:t>
      </w:r>
      <w:r w:rsidRPr="00EC7E41">
        <w:rPr>
          <w:rFonts w:ascii="Garamond" w:hAnsi="Garamond"/>
          <w:sz w:val="24"/>
          <w:szCs w:val="24"/>
        </w:rPr>
        <w:t>00 – 9</w:t>
      </w:r>
      <w:r w:rsidR="00DB4058">
        <w:rPr>
          <w:rFonts w:ascii="Garamond" w:hAnsi="Garamond"/>
          <w:sz w:val="24"/>
          <w:szCs w:val="24"/>
        </w:rPr>
        <w:t>:</w:t>
      </w:r>
      <w:r w:rsidRPr="00EC7E41">
        <w:rPr>
          <w:rFonts w:ascii="Garamond" w:hAnsi="Garamond"/>
          <w:sz w:val="24"/>
          <w:szCs w:val="24"/>
        </w:rPr>
        <w:t>00 óra között van.</w:t>
      </w:r>
    </w:p>
    <w:p w14:paraId="0922ECE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lastRenderedPageBreak/>
        <w:t>A reggelit az étkezőben, illetve indokolt estben a lakószobában lehet elfogyasztani.</w:t>
      </w:r>
    </w:p>
    <w:p w14:paraId="1BE7EFE8" w14:textId="77777777" w:rsidR="00C23A6F"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341718">
        <w:rPr>
          <w:rFonts w:ascii="Garamond" w:hAnsi="Garamond"/>
          <w:sz w:val="24"/>
          <w:szCs w:val="24"/>
        </w:rPr>
        <w:t>9-11:30 óráig foglalkozások.</w:t>
      </w:r>
    </w:p>
    <w:p w14:paraId="2BEB466A" w14:textId="77777777" w:rsidR="00341718" w:rsidRDefault="00C23A6F"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Pr>
          <w:rFonts w:ascii="Garamond" w:hAnsi="Garamond"/>
          <w:sz w:val="24"/>
          <w:szCs w:val="24"/>
        </w:rPr>
        <w:t>Gyógytorna: csoportos, és egyéni foglalkozások</w:t>
      </w:r>
      <w:r w:rsidR="002911F1" w:rsidRPr="00341718">
        <w:rPr>
          <w:rFonts w:ascii="Garamond" w:hAnsi="Garamond"/>
          <w:sz w:val="24"/>
          <w:szCs w:val="24"/>
        </w:rPr>
        <w:tab/>
      </w:r>
    </w:p>
    <w:p w14:paraId="7BF90DA5" w14:textId="77777777" w:rsidR="002911F1" w:rsidRPr="00341718"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341718">
        <w:rPr>
          <w:rFonts w:ascii="Garamond" w:hAnsi="Garamond"/>
          <w:sz w:val="24"/>
          <w:szCs w:val="24"/>
        </w:rPr>
        <w:t>Az ebéd időpontja: 12</w:t>
      </w:r>
      <w:r w:rsidR="00DB4058">
        <w:rPr>
          <w:rFonts w:ascii="Garamond" w:hAnsi="Garamond"/>
          <w:sz w:val="24"/>
          <w:szCs w:val="24"/>
        </w:rPr>
        <w:t>:</w:t>
      </w:r>
      <w:r w:rsidRPr="00341718">
        <w:rPr>
          <w:rFonts w:ascii="Garamond" w:hAnsi="Garamond"/>
          <w:sz w:val="24"/>
          <w:szCs w:val="24"/>
        </w:rPr>
        <w:t>00 – 13</w:t>
      </w:r>
      <w:r w:rsidR="00DB4058">
        <w:rPr>
          <w:rFonts w:ascii="Garamond" w:hAnsi="Garamond"/>
          <w:sz w:val="24"/>
          <w:szCs w:val="24"/>
        </w:rPr>
        <w:t>:</w:t>
      </w:r>
      <w:r w:rsidRPr="00341718">
        <w:rPr>
          <w:rFonts w:ascii="Garamond" w:hAnsi="Garamond"/>
          <w:sz w:val="24"/>
          <w:szCs w:val="24"/>
        </w:rPr>
        <w:t>00 óra között van.</w:t>
      </w:r>
    </w:p>
    <w:p w14:paraId="1C8D7B8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ebédet az étkezőben, illetve egészségileg indokolható esetekben a lakószobában lehet elfogyasztani.</w:t>
      </w:r>
    </w:p>
    <w:p w14:paraId="7AC915B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13</w:t>
      </w:r>
      <w:r w:rsidR="00DB4058">
        <w:rPr>
          <w:rFonts w:ascii="Garamond" w:hAnsi="Garamond"/>
          <w:sz w:val="24"/>
          <w:szCs w:val="24"/>
        </w:rPr>
        <w:t>:00</w:t>
      </w:r>
      <w:r w:rsidRPr="00EC7E41">
        <w:rPr>
          <w:rFonts w:ascii="Garamond" w:hAnsi="Garamond"/>
          <w:sz w:val="24"/>
          <w:szCs w:val="24"/>
        </w:rPr>
        <w:t>-15</w:t>
      </w:r>
      <w:r w:rsidR="00DB4058">
        <w:rPr>
          <w:rFonts w:ascii="Garamond" w:hAnsi="Garamond"/>
          <w:sz w:val="24"/>
          <w:szCs w:val="24"/>
        </w:rPr>
        <w:t>:00</w:t>
      </w:r>
      <w:r w:rsidRPr="00EC7E41">
        <w:rPr>
          <w:rFonts w:ascii="Garamond" w:hAnsi="Garamond"/>
          <w:sz w:val="24"/>
          <w:szCs w:val="24"/>
        </w:rPr>
        <w:t xml:space="preserve"> óráig csendes pihenő.</w:t>
      </w:r>
      <w:r w:rsidRPr="00EC7E41">
        <w:rPr>
          <w:rFonts w:ascii="Garamond" w:hAnsi="Garamond"/>
          <w:sz w:val="24"/>
          <w:szCs w:val="24"/>
        </w:rPr>
        <w:tab/>
      </w:r>
    </w:p>
    <w:p w14:paraId="0F52798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vacsora időpontja: 17</w:t>
      </w:r>
      <w:r w:rsidR="00DB4058">
        <w:rPr>
          <w:rFonts w:ascii="Garamond" w:hAnsi="Garamond"/>
          <w:sz w:val="24"/>
          <w:szCs w:val="24"/>
        </w:rPr>
        <w:t>:</w:t>
      </w:r>
      <w:r w:rsidRPr="00EC7E41">
        <w:rPr>
          <w:rFonts w:ascii="Garamond" w:hAnsi="Garamond"/>
          <w:sz w:val="24"/>
          <w:szCs w:val="24"/>
        </w:rPr>
        <w:t>00 – 18</w:t>
      </w:r>
      <w:r w:rsidR="00DB4058">
        <w:rPr>
          <w:rFonts w:ascii="Garamond" w:hAnsi="Garamond"/>
          <w:sz w:val="24"/>
          <w:szCs w:val="24"/>
        </w:rPr>
        <w:t>:</w:t>
      </w:r>
      <w:r w:rsidRPr="00EC7E41">
        <w:rPr>
          <w:rFonts w:ascii="Garamond" w:hAnsi="Garamond"/>
          <w:sz w:val="24"/>
          <w:szCs w:val="24"/>
        </w:rPr>
        <w:t>00 óra között van.</w:t>
      </w:r>
    </w:p>
    <w:p w14:paraId="6A0DE41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 vacsorát az étkezőben, illetve indokolt esetben a lakószobában lehet elfogyasztani.</w:t>
      </w:r>
    </w:p>
    <w:p w14:paraId="31F37C2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járóképtelen, fekvő betegek számára az étkezést a lakószobában kell lehetővé tenni, valamint az intézményben gondoskodni kell arról, hogy az étkezéshez a lakó a szükséges segítséget megkapja.</w:t>
      </w:r>
    </w:p>
    <w:p w14:paraId="64EFAAE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a lepihenés időpontja korlátozás alá nem kerül. A lepihenés javasolt időpontja 22:00 óra.</w:t>
      </w:r>
    </w:p>
    <w:p w14:paraId="597D4B7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ennél később fekvőknek úgy kell viselkedniük, hogy azzal a már pihenő ellátottakat ne zavarják.</w:t>
      </w:r>
    </w:p>
    <w:p w14:paraId="36C520B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napirendjüket saját igényeiknek megfelelően alakítják - de figyelembe kell venniük a házirendben meghatározottakat.</w:t>
      </w:r>
    </w:p>
    <w:p w14:paraId="438522C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folyamatos a különböző programok és foglalkozások szervezése, megtartása.</w:t>
      </w:r>
      <w:r w:rsidRPr="00EC7E41">
        <w:rPr>
          <w:rFonts w:ascii="Garamond" w:hAnsi="Garamond"/>
          <w:sz w:val="24"/>
          <w:szCs w:val="24"/>
        </w:rPr>
        <w:t xml:space="preserve"> Ezeken való részvétel önkéntes.</w:t>
      </w:r>
    </w:p>
    <w:p w14:paraId="6594611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 részletes napirendet heti bontásban a faliújságon lévő részletes kiírás tartalmazza</w:t>
      </w:r>
    </w:p>
    <w:p w14:paraId="0EDC9ED6" w14:textId="77777777" w:rsidR="00DB4058" w:rsidRPr="00311025" w:rsidRDefault="00DB4058" w:rsidP="00311025">
      <w:pPr>
        <w:autoSpaceDE w:val="0"/>
        <w:autoSpaceDN w:val="0"/>
        <w:adjustRightInd w:val="0"/>
        <w:spacing w:line="360" w:lineRule="auto"/>
        <w:jc w:val="both"/>
        <w:rPr>
          <w:rFonts w:ascii="Garamond" w:hAnsi="Garamond"/>
        </w:rPr>
      </w:pPr>
    </w:p>
    <w:p w14:paraId="40C6406C" w14:textId="77777777" w:rsidR="002911F1" w:rsidRPr="00EC7E41" w:rsidRDefault="002911F1" w:rsidP="0022340A">
      <w:pPr>
        <w:pStyle w:val="Listaszerbekezds"/>
        <w:autoSpaceDE w:val="0"/>
        <w:autoSpaceDN w:val="0"/>
        <w:adjustRightInd w:val="0"/>
        <w:spacing w:line="360" w:lineRule="auto"/>
        <w:ind w:left="1080"/>
        <w:jc w:val="center"/>
        <w:rPr>
          <w:rFonts w:ascii="Garamond" w:hAnsi="Garamond"/>
          <w:sz w:val="24"/>
          <w:szCs w:val="24"/>
        </w:rPr>
      </w:pPr>
      <w:r w:rsidRPr="00EC7E41">
        <w:rPr>
          <w:rFonts w:ascii="Garamond" w:hAnsi="Garamond"/>
          <w:sz w:val="24"/>
          <w:szCs w:val="24"/>
        </w:rPr>
        <w:t>III. AZ INTÉZMÉNYBŐL VALÓ ELTÁVOZÁS ÉS AZ INTÉZMÉNYBE VALÓ VISSZATÉRÉS RENDJE</w:t>
      </w:r>
      <w:r w:rsidR="00F173FF">
        <w:rPr>
          <w:rFonts w:ascii="Garamond" w:hAnsi="Garamond"/>
          <w:sz w:val="24"/>
          <w:szCs w:val="24"/>
        </w:rPr>
        <w:t xml:space="preserve"> (</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b</w:t>
      </w:r>
      <w:r w:rsidR="00F173FF" w:rsidRPr="00F173FF">
        <w:rPr>
          <w:rFonts w:ascii="Garamond" w:hAnsi="Garamond"/>
        </w:rPr>
        <w:t>)</w:t>
      </w:r>
      <w:r w:rsidR="00F173FF">
        <w:rPr>
          <w:rFonts w:ascii="Arial" w:hAnsi="Arial" w:cs="Arial"/>
          <w:i/>
          <w:iCs/>
          <w:color w:val="474747"/>
          <w:sz w:val="27"/>
          <w:szCs w:val="27"/>
          <w:shd w:val="clear" w:color="auto" w:fill="FFFFFF"/>
        </w:rPr>
        <w:t> </w:t>
      </w:r>
    </w:p>
    <w:p w14:paraId="10A2506B"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cstheme="minorBidi"/>
          <w:b/>
          <w:u w:val="single"/>
        </w:rPr>
        <w:t>Általános szabályok</w:t>
      </w:r>
    </w:p>
    <w:p w14:paraId="3DF3E2E7" w14:textId="77777777"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Az ellátottak személyes szabadsága általában nincs korlátozva, de az áttekinthető intézményi működés érdekében a lakóknak be kell tartaniuk az alábbi szabályokat:</w:t>
      </w:r>
    </w:p>
    <w:p w14:paraId="50547D13" w14:textId="77777777" w:rsidR="002911F1" w:rsidRPr="00C07965" w:rsidRDefault="002911F1" w:rsidP="0022340A">
      <w:pPr>
        <w:autoSpaceDE w:val="0"/>
        <w:autoSpaceDN w:val="0"/>
        <w:adjustRightInd w:val="0"/>
        <w:spacing w:line="360" w:lineRule="auto"/>
        <w:rPr>
          <w:rFonts w:ascii="Garamond" w:hAnsi="Garamond"/>
        </w:rPr>
      </w:pPr>
      <w:r w:rsidRPr="00C07965">
        <w:rPr>
          <w:rFonts w:ascii="Garamond" w:hAnsi="Garamond"/>
        </w:rPr>
        <w:t>Az ellátottak az intézményb</w:t>
      </w:r>
      <w:r w:rsidRPr="00C07965">
        <w:rPr>
          <w:rFonts w:ascii="Garamond" w:hAnsi="Garamond" w:cs="TimesNewRoman"/>
        </w:rPr>
        <w:t>ő</w:t>
      </w:r>
      <w:r w:rsidRPr="00C07965">
        <w:rPr>
          <w:rFonts w:ascii="Garamond" w:hAnsi="Garamond"/>
        </w:rPr>
        <w:t>l</w:t>
      </w:r>
    </w:p>
    <w:p w14:paraId="544F34D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kimenő</w:t>
      </w:r>
      <w:r w:rsidR="00F104E3">
        <w:rPr>
          <w:rFonts w:ascii="Garamond" w:hAnsi="Garamond" w:cstheme="minorBidi"/>
          <w:sz w:val="24"/>
          <w:szCs w:val="24"/>
        </w:rPr>
        <w:t>r</w:t>
      </w:r>
      <w:r w:rsidRPr="00EC7E41">
        <w:rPr>
          <w:rFonts w:ascii="Garamond" w:hAnsi="Garamond" w:cstheme="minorBidi"/>
          <w:sz w:val="24"/>
          <w:szCs w:val="24"/>
        </w:rPr>
        <w:t>e, illetve</w:t>
      </w:r>
    </w:p>
    <w:p w14:paraId="7DAB0E5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távollétre mehetnek.</w:t>
      </w:r>
    </w:p>
    <w:p w14:paraId="26532C6D" w14:textId="77777777" w:rsidR="002911F1" w:rsidRPr="00EC7E41" w:rsidRDefault="002911F1" w:rsidP="0022340A">
      <w:pPr>
        <w:pStyle w:val="Listaszerbekezds"/>
        <w:numPr>
          <w:ilvl w:val="0"/>
          <w:numId w:val="14"/>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Kimenő: az alkalmanként 24 órát el nem érő intézményen kívüli tartózkodás.</w:t>
      </w:r>
    </w:p>
    <w:p w14:paraId="5FDC2A3C" w14:textId="77777777" w:rsidR="002911F1" w:rsidRPr="00EC7E41" w:rsidRDefault="002911F1" w:rsidP="0022340A">
      <w:pPr>
        <w:pStyle w:val="Listaszerbekezds"/>
        <w:numPr>
          <w:ilvl w:val="0"/>
          <w:numId w:val="14"/>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Távollét: az alkalmanként 24 órát elérő vagy meghaladó intézményen kívül tartózkodás.</w:t>
      </w:r>
    </w:p>
    <w:p w14:paraId="1C4D3B6E" w14:textId="77777777" w:rsidR="002911F1" w:rsidRPr="00EC7E41" w:rsidRDefault="002911F1" w:rsidP="0022340A">
      <w:pPr>
        <w:autoSpaceDE w:val="0"/>
        <w:autoSpaceDN w:val="0"/>
        <w:adjustRightInd w:val="0"/>
        <w:spacing w:line="360" w:lineRule="auto"/>
        <w:jc w:val="both"/>
        <w:rPr>
          <w:rFonts w:ascii="Garamond" w:hAnsi="Garamond"/>
        </w:rPr>
      </w:pPr>
      <w:r w:rsidRPr="00EC7E41">
        <w:rPr>
          <w:rFonts w:ascii="Garamond" w:hAnsi="Garamond" w:cstheme="minorBidi"/>
        </w:rPr>
        <w:t>Ezen fogalmak a díjfizetés miatt kerültek megfogalmazásra</w:t>
      </w:r>
    </w:p>
    <w:p w14:paraId="59EDB98F" w14:textId="77777777" w:rsidR="002911F1" w:rsidRPr="00EC7E41" w:rsidRDefault="002911F1" w:rsidP="0022340A">
      <w:pPr>
        <w:autoSpaceDE w:val="0"/>
        <w:autoSpaceDN w:val="0"/>
        <w:adjustRightInd w:val="0"/>
        <w:spacing w:line="360" w:lineRule="auto"/>
        <w:jc w:val="both"/>
        <w:rPr>
          <w:rFonts w:ascii="Garamond" w:hAnsi="Garamond"/>
        </w:rPr>
      </w:pPr>
    </w:p>
    <w:p w14:paraId="0FF4918C"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cstheme="minorBidi"/>
          <w:u w:val="single"/>
        </w:rPr>
        <w:t>A kimenőre és a távollétre vonatkozó közös szabályok</w:t>
      </w:r>
    </w:p>
    <w:p w14:paraId="34805F3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általában bármikor szabadon elhagyhatják az intézményt.</w:t>
      </w:r>
    </w:p>
    <w:p w14:paraId="3BD23D3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intézmény </w:t>
      </w:r>
      <w:r w:rsidR="003C6278" w:rsidRPr="00EC7E41">
        <w:rPr>
          <w:rFonts w:ascii="Garamond" w:hAnsi="Garamond" w:cstheme="minorBidi"/>
          <w:sz w:val="24"/>
          <w:szCs w:val="24"/>
        </w:rPr>
        <w:t>ellátottjainak</w:t>
      </w:r>
      <w:r w:rsidRPr="00EC7E41">
        <w:rPr>
          <w:rFonts w:ascii="Garamond" w:hAnsi="Garamond" w:cstheme="minorBidi"/>
          <w:sz w:val="24"/>
          <w:szCs w:val="24"/>
        </w:rPr>
        <w:t xml:space="preserve"> nyugalma érdekében az intézmény </w:t>
      </w:r>
      <w:r w:rsidR="00DB4058">
        <w:rPr>
          <w:rFonts w:ascii="Garamond" w:hAnsi="Garamond" w:cstheme="minorBidi"/>
          <w:sz w:val="24"/>
          <w:szCs w:val="24"/>
        </w:rPr>
        <w:t>9:</w:t>
      </w:r>
      <w:r w:rsidRPr="00EC7E41">
        <w:rPr>
          <w:rFonts w:ascii="Garamond" w:hAnsi="Garamond" w:cstheme="minorBidi"/>
          <w:sz w:val="24"/>
          <w:szCs w:val="24"/>
        </w:rPr>
        <w:t xml:space="preserve">00 óra és </w:t>
      </w:r>
      <w:r>
        <w:rPr>
          <w:rFonts w:ascii="Garamond" w:hAnsi="Garamond" w:cstheme="minorBidi"/>
          <w:sz w:val="24"/>
          <w:szCs w:val="24"/>
        </w:rPr>
        <w:t>1</w:t>
      </w:r>
      <w:r w:rsidR="00DB4058">
        <w:rPr>
          <w:rFonts w:ascii="Garamond" w:hAnsi="Garamond" w:cstheme="minorBidi"/>
          <w:sz w:val="24"/>
          <w:szCs w:val="24"/>
        </w:rPr>
        <w:t>7</w:t>
      </w:r>
      <w:r w:rsidRPr="00EC7E41">
        <w:rPr>
          <w:rFonts w:ascii="Garamond" w:hAnsi="Garamond" w:cstheme="minorBidi"/>
          <w:sz w:val="24"/>
          <w:szCs w:val="24"/>
        </w:rPr>
        <w:t>.00 óra</w:t>
      </w:r>
      <w:r w:rsidRPr="00EC7E41">
        <w:rPr>
          <w:rFonts w:ascii="Garamond" w:hAnsi="Garamond"/>
          <w:sz w:val="24"/>
          <w:szCs w:val="24"/>
        </w:rPr>
        <w:t xml:space="preserve"> </w:t>
      </w:r>
      <w:r w:rsidRPr="00EC7E41">
        <w:rPr>
          <w:rFonts w:ascii="Garamond" w:hAnsi="Garamond" w:cstheme="minorBidi"/>
          <w:sz w:val="24"/>
          <w:szCs w:val="24"/>
        </w:rPr>
        <w:t>között javasoljuk elhagyni. Ezen időintervallumon kívül kérjük, hogy csak nagyon indokolt</w:t>
      </w:r>
      <w:r w:rsidRPr="00EC7E41">
        <w:rPr>
          <w:rFonts w:ascii="Garamond" w:hAnsi="Garamond"/>
          <w:sz w:val="24"/>
          <w:szCs w:val="24"/>
        </w:rPr>
        <w:t xml:space="preserve"> </w:t>
      </w:r>
      <w:r w:rsidRPr="00EC7E41">
        <w:rPr>
          <w:rFonts w:ascii="Garamond" w:hAnsi="Garamond" w:cstheme="minorBidi"/>
          <w:sz w:val="24"/>
          <w:szCs w:val="24"/>
        </w:rPr>
        <w:t>esetben hagyja el az intézményt.</w:t>
      </w:r>
    </w:p>
    <w:p w14:paraId="0B8243B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 köteles eltávozási szándékát – bejelenteni a célból, hogy nem kívánja</w:t>
      </w:r>
      <w:r w:rsidRPr="00EC7E41">
        <w:rPr>
          <w:rFonts w:ascii="Garamond" w:hAnsi="Garamond"/>
          <w:sz w:val="24"/>
          <w:szCs w:val="24"/>
        </w:rPr>
        <w:t xml:space="preserve"> </w:t>
      </w:r>
      <w:r w:rsidRPr="00EC7E41">
        <w:rPr>
          <w:rFonts w:ascii="Garamond" w:hAnsi="Garamond" w:cstheme="minorBidi"/>
          <w:sz w:val="24"/>
          <w:szCs w:val="24"/>
        </w:rPr>
        <w:t>igénybe venni az intézményi ellátást – A távollét várható időtartamát az étkeztetés</w:t>
      </w:r>
      <w:r w:rsidRPr="00EC7E41">
        <w:rPr>
          <w:rFonts w:ascii="Garamond" w:hAnsi="Garamond"/>
          <w:sz w:val="24"/>
          <w:szCs w:val="24"/>
        </w:rPr>
        <w:t xml:space="preserve"> </w:t>
      </w:r>
      <w:r w:rsidRPr="00EC7E41">
        <w:rPr>
          <w:rFonts w:ascii="Garamond" w:hAnsi="Garamond" w:cstheme="minorBidi"/>
          <w:sz w:val="24"/>
          <w:szCs w:val="24"/>
        </w:rPr>
        <w:t>tervezhetősége érdekében előre köteles bejelenteni. A bejelentést az intézményvezető által</w:t>
      </w:r>
      <w:r w:rsidRPr="00EC7E41">
        <w:rPr>
          <w:rFonts w:ascii="Garamond" w:hAnsi="Garamond"/>
          <w:sz w:val="24"/>
          <w:szCs w:val="24"/>
        </w:rPr>
        <w:t xml:space="preserve"> </w:t>
      </w:r>
      <w:r w:rsidRPr="00EC7E41">
        <w:rPr>
          <w:rFonts w:ascii="Garamond" w:hAnsi="Garamond" w:cstheme="minorBidi"/>
          <w:sz w:val="24"/>
          <w:szCs w:val="24"/>
        </w:rPr>
        <w:t>kijelölt személy felé kell megtenni.</w:t>
      </w:r>
    </w:p>
    <w:p w14:paraId="1F6C7ED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Amennyiben az intézmény ellátottja távolléte során nem tud, vagy nem akar az előre</w:t>
      </w:r>
      <w:r w:rsidRPr="00EC7E41">
        <w:rPr>
          <w:rFonts w:ascii="Garamond" w:hAnsi="Garamond"/>
          <w:sz w:val="24"/>
          <w:szCs w:val="24"/>
        </w:rPr>
        <w:t xml:space="preserve"> </w:t>
      </w:r>
      <w:r w:rsidRPr="00EC7E41">
        <w:rPr>
          <w:rFonts w:ascii="Garamond" w:hAnsi="Garamond" w:cstheme="minorBidi"/>
          <w:sz w:val="24"/>
          <w:szCs w:val="24"/>
        </w:rPr>
        <w:t>megbeszélt időpontra visszatérni, köteles az intézmény vezetőjét, vagy az általa megbízott</w:t>
      </w:r>
      <w:r w:rsidRPr="00EC7E41">
        <w:rPr>
          <w:rFonts w:ascii="Garamond" w:hAnsi="Garamond"/>
          <w:sz w:val="24"/>
          <w:szCs w:val="24"/>
        </w:rPr>
        <w:t xml:space="preserve"> </w:t>
      </w:r>
      <w:r w:rsidRPr="00EC7E41">
        <w:rPr>
          <w:rFonts w:ascii="Garamond" w:hAnsi="Garamond" w:cstheme="minorBidi"/>
          <w:sz w:val="24"/>
          <w:szCs w:val="24"/>
        </w:rPr>
        <w:t>személyt erről tájékoztatni.</w:t>
      </w:r>
    </w:p>
    <w:p w14:paraId="204A391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Indokolatlan távolmaradásnak minősül az előzetesen be nem jelentett távolmaradás,</w:t>
      </w:r>
      <w:r w:rsidRPr="00EC7E41">
        <w:rPr>
          <w:rFonts w:ascii="Garamond" w:hAnsi="Garamond"/>
          <w:sz w:val="24"/>
          <w:szCs w:val="24"/>
        </w:rPr>
        <w:t xml:space="preserve"> </w:t>
      </w:r>
      <w:r w:rsidRPr="00EC7E41">
        <w:rPr>
          <w:rFonts w:ascii="Garamond" w:hAnsi="Garamond" w:cstheme="minorBidi"/>
          <w:sz w:val="24"/>
          <w:szCs w:val="24"/>
        </w:rPr>
        <w:t>illetőleg ha az ellátott visszaérkezésének akadályát 24 órán belül nem jelenti be.</w:t>
      </w:r>
    </w:p>
    <w:p w14:paraId="5A7D42C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Nem minősül indokolatlan távolmaradásnak, ha az ellátott neki fel nem róható okból</w:t>
      </w:r>
      <w:r w:rsidRPr="00EC7E41">
        <w:rPr>
          <w:rFonts w:ascii="Garamond" w:hAnsi="Garamond"/>
          <w:sz w:val="24"/>
          <w:szCs w:val="24"/>
        </w:rPr>
        <w:t xml:space="preserve"> </w:t>
      </w:r>
      <w:r w:rsidRPr="00EC7E41">
        <w:rPr>
          <w:rFonts w:ascii="Garamond" w:hAnsi="Garamond" w:cstheme="minorBidi"/>
          <w:sz w:val="24"/>
          <w:szCs w:val="24"/>
        </w:rPr>
        <w:t>marad igazolatlanul távol.</w:t>
      </w:r>
    </w:p>
    <w:p w14:paraId="1276DBAE" w14:textId="77777777" w:rsidR="00E47A1A" w:rsidRDefault="00E47A1A" w:rsidP="0022340A">
      <w:pPr>
        <w:autoSpaceDE w:val="0"/>
        <w:autoSpaceDN w:val="0"/>
        <w:adjustRightInd w:val="0"/>
        <w:spacing w:line="360" w:lineRule="auto"/>
        <w:jc w:val="both"/>
        <w:rPr>
          <w:rFonts w:ascii="Garamond" w:hAnsi="Garamond" w:cstheme="minorBidi"/>
          <w:u w:val="single"/>
        </w:rPr>
      </w:pPr>
    </w:p>
    <w:p w14:paraId="74D65576"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cstheme="minorBidi"/>
          <w:u w:val="single"/>
        </w:rPr>
        <w:t>A kimenőre vonatkozó szabályok</w:t>
      </w:r>
    </w:p>
    <w:p w14:paraId="5D9972F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t>K</w:t>
      </w:r>
      <w:r w:rsidRPr="00EC7E41">
        <w:rPr>
          <w:rFonts w:ascii="Garamond" w:hAnsi="Garamond" w:cstheme="minorBidi"/>
          <w:sz w:val="24"/>
          <w:szCs w:val="24"/>
        </w:rPr>
        <w:t>imenőre távozott ellátott köteles az előre bejelentett távolléti idő lejáratáig</w:t>
      </w:r>
      <w:r w:rsidRPr="00EC7E41">
        <w:rPr>
          <w:rFonts w:ascii="Garamond" w:hAnsi="Garamond"/>
          <w:sz w:val="24"/>
          <w:szCs w:val="24"/>
        </w:rPr>
        <w:t xml:space="preserve"> </w:t>
      </w:r>
      <w:r w:rsidRPr="00EC7E41">
        <w:rPr>
          <w:rFonts w:ascii="Garamond" w:hAnsi="Garamond" w:cstheme="minorBidi"/>
          <w:sz w:val="24"/>
          <w:szCs w:val="24"/>
        </w:rPr>
        <w:t>visszaérkezni az intézménybe. Visszaérkezéséről tájékoztatnia kell az intézményvezető által</w:t>
      </w:r>
      <w:r w:rsidRPr="00EC7E41">
        <w:rPr>
          <w:rFonts w:ascii="Garamond" w:hAnsi="Garamond"/>
          <w:sz w:val="24"/>
          <w:szCs w:val="24"/>
        </w:rPr>
        <w:t xml:space="preserve"> </w:t>
      </w:r>
      <w:r w:rsidRPr="00EC7E41">
        <w:rPr>
          <w:rFonts w:ascii="Garamond" w:hAnsi="Garamond" w:cstheme="minorBidi"/>
          <w:sz w:val="24"/>
          <w:szCs w:val="24"/>
        </w:rPr>
        <w:t>kijelölt személyt.</w:t>
      </w:r>
    </w:p>
    <w:p w14:paraId="62DD867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kimenőnek minősülő távollét időpontjai:</w:t>
      </w:r>
    </w:p>
    <w:p w14:paraId="677C574C"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naponta: 9</w:t>
      </w:r>
      <w:r w:rsidR="00DB4058">
        <w:rPr>
          <w:rFonts w:ascii="Garamond" w:hAnsi="Garamond" w:cstheme="minorBidi"/>
          <w:sz w:val="24"/>
          <w:szCs w:val="24"/>
        </w:rPr>
        <w:t>:</w:t>
      </w:r>
      <w:r w:rsidRPr="00EC7E41">
        <w:rPr>
          <w:rFonts w:ascii="Garamond" w:hAnsi="Garamond" w:cstheme="minorBidi"/>
          <w:sz w:val="24"/>
          <w:szCs w:val="24"/>
        </w:rPr>
        <w:t>00-től 1</w:t>
      </w:r>
      <w:r w:rsidR="00DB4058">
        <w:rPr>
          <w:rFonts w:ascii="Garamond" w:hAnsi="Garamond" w:cstheme="minorBidi"/>
          <w:sz w:val="24"/>
          <w:szCs w:val="24"/>
        </w:rPr>
        <w:t>7:</w:t>
      </w:r>
      <w:r w:rsidRPr="00EC7E41">
        <w:rPr>
          <w:rFonts w:ascii="Garamond" w:hAnsi="Garamond" w:cstheme="minorBidi"/>
          <w:sz w:val="24"/>
          <w:szCs w:val="24"/>
        </w:rPr>
        <w:t>00 óráig</w:t>
      </w:r>
    </w:p>
    <w:p w14:paraId="282DF72C" w14:textId="77777777" w:rsidR="00E47A1A" w:rsidRDefault="00E47A1A" w:rsidP="0022340A">
      <w:pPr>
        <w:autoSpaceDE w:val="0"/>
        <w:autoSpaceDN w:val="0"/>
        <w:adjustRightInd w:val="0"/>
        <w:spacing w:line="360" w:lineRule="auto"/>
        <w:jc w:val="both"/>
        <w:rPr>
          <w:rFonts w:ascii="Garamond" w:hAnsi="Garamond" w:cstheme="minorBidi"/>
          <w:u w:val="single"/>
        </w:rPr>
      </w:pPr>
    </w:p>
    <w:p w14:paraId="0670106E" w14:textId="77777777" w:rsidR="002911F1" w:rsidRPr="00EC7E41" w:rsidRDefault="002911F1" w:rsidP="0022340A">
      <w:pPr>
        <w:autoSpaceDE w:val="0"/>
        <w:autoSpaceDN w:val="0"/>
        <w:adjustRightInd w:val="0"/>
        <w:spacing w:line="360" w:lineRule="auto"/>
        <w:jc w:val="both"/>
        <w:rPr>
          <w:rFonts w:ascii="Garamond" w:hAnsi="Garamond"/>
          <w:u w:val="single"/>
        </w:rPr>
      </w:pPr>
      <w:r w:rsidRPr="00EC7E41">
        <w:rPr>
          <w:rFonts w:ascii="Garamond" w:hAnsi="Garamond" w:cstheme="minorBidi"/>
          <w:u w:val="single"/>
        </w:rPr>
        <w:t>A távollétre vonatkozó szabályok</w:t>
      </w:r>
    </w:p>
    <w:p w14:paraId="1432FD5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 két hónapot nem meghaladó távollét idejére a megállapított személyi térítési díj 20</w:t>
      </w:r>
      <w:r w:rsidRPr="00EC7E41">
        <w:rPr>
          <w:rFonts w:ascii="Garamond" w:hAnsi="Garamond"/>
          <w:sz w:val="24"/>
          <w:szCs w:val="24"/>
        </w:rPr>
        <w:t xml:space="preserve"> </w:t>
      </w:r>
      <w:r w:rsidRPr="00EC7E41">
        <w:rPr>
          <w:rFonts w:ascii="Garamond" w:hAnsi="Garamond" w:cstheme="minorBidi"/>
          <w:sz w:val="24"/>
          <w:szCs w:val="24"/>
        </w:rPr>
        <w:t xml:space="preserve">%-át kell fizetni. </w:t>
      </w:r>
    </w:p>
    <w:p w14:paraId="032DC0F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 xml:space="preserve">A Távolléti napok száma naptári évek alapján összesítésre kerül. </w:t>
      </w:r>
    </w:p>
    <w:p w14:paraId="0D5136E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két</w:t>
      </w:r>
      <w:r w:rsidRPr="00EC7E41">
        <w:rPr>
          <w:rFonts w:ascii="Garamond" w:hAnsi="Garamond"/>
          <w:sz w:val="24"/>
          <w:szCs w:val="24"/>
        </w:rPr>
        <w:t xml:space="preserve"> </w:t>
      </w:r>
      <w:r w:rsidRPr="00EC7E41">
        <w:rPr>
          <w:rFonts w:ascii="Garamond" w:hAnsi="Garamond" w:cstheme="minorBidi"/>
          <w:sz w:val="24"/>
          <w:szCs w:val="24"/>
        </w:rPr>
        <w:t>hónapot meghaladó távollét esetén a személyi térítési díj 60 %-át kell fizetni</w:t>
      </w:r>
      <w:r w:rsidRPr="00EC7E41">
        <w:rPr>
          <w:rFonts w:ascii="Garamond" w:hAnsi="Garamond"/>
          <w:sz w:val="24"/>
          <w:szCs w:val="24"/>
        </w:rPr>
        <w:t xml:space="preserve"> </w:t>
      </w:r>
    </w:p>
    <w:p w14:paraId="7FB2F31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Kórházi kezelés időtartamára vagy, egyéb egészségügyi intézeti ellátás esetében 40 %-át kell</w:t>
      </w:r>
      <w:r w:rsidRPr="00EC7E41">
        <w:rPr>
          <w:rFonts w:ascii="Garamond" w:hAnsi="Garamond"/>
          <w:sz w:val="24"/>
          <w:szCs w:val="24"/>
        </w:rPr>
        <w:t xml:space="preserve"> </w:t>
      </w:r>
      <w:r w:rsidRPr="00EC7E41">
        <w:rPr>
          <w:rFonts w:ascii="Garamond" w:hAnsi="Garamond" w:cstheme="minorBidi"/>
          <w:sz w:val="24"/>
          <w:szCs w:val="24"/>
        </w:rPr>
        <w:t>fizetni a megállapított térítési díjnak.</w:t>
      </w:r>
    </w:p>
    <w:p w14:paraId="0F2571C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Díjfizetés szempontjából a távozás és érkezés napja teljes napnak számít, függetlenül</w:t>
      </w:r>
      <w:r w:rsidRPr="00EC7E41">
        <w:rPr>
          <w:rFonts w:ascii="Garamond" w:hAnsi="Garamond"/>
          <w:sz w:val="24"/>
          <w:szCs w:val="24"/>
        </w:rPr>
        <w:t xml:space="preserve"> </w:t>
      </w:r>
      <w:r w:rsidRPr="00EC7E41">
        <w:rPr>
          <w:rFonts w:ascii="Garamond" w:hAnsi="Garamond" w:cstheme="minorBidi"/>
          <w:sz w:val="24"/>
          <w:szCs w:val="24"/>
        </w:rPr>
        <w:t xml:space="preserve">attól, hogy az ellátott mely napszakban érkezik vagy távozik az </w:t>
      </w:r>
      <w:r w:rsidRPr="00EC7E41">
        <w:rPr>
          <w:rFonts w:ascii="Garamond" w:hAnsi="Garamond"/>
          <w:sz w:val="24"/>
          <w:szCs w:val="24"/>
        </w:rPr>
        <w:t>intézetből.</w:t>
      </w:r>
    </w:p>
    <w:p w14:paraId="2A8B7AC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távollét az általános szabályokon túl akkor engedélyezhető az ellátott számára, ha</w:t>
      </w:r>
      <w:r w:rsidRPr="00EC7E41">
        <w:rPr>
          <w:rFonts w:ascii="Garamond" w:hAnsi="Garamond"/>
          <w:sz w:val="24"/>
          <w:szCs w:val="24"/>
        </w:rPr>
        <w:t xml:space="preserve"> </w:t>
      </w:r>
      <w:r w:rsidRPr="00EC7E41">
        <w:rPr>
          <w:rFonts w:ascii="Garamond" w:hAnsi="Garamond" w:cstheme="minorBidi"/>
          <w:sz w:val="24"/>
          <w:szCs w:val="24"/>
        </w:rPr>
        <w:t>biztosított</w:t>
      </w:r>
    </w:p>
    <w:p w14:paraId="43F0D0D8"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megfelelő lakhatási háttér (lakás, család stb.),</w:t>
      </w:r>
    </w:p>
    <w:p w14:paraId="0888D80C"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valamint a szükséges ápolás, amennyiben a beteg ellátásra szorul.</w:t>
      </w:r>
    </w:p>
    <w:p w14:paraId="78D002F0" w14:textId="77777777" w:rsidR="00C81B84" w:rsidRPr="00EC7E41" w:rsidRDefault="00C81B84" w:rsidP="0022340A">
      <w:pPr>
        <w:autoSpaceDE w:val="0"/>
        <w:autoSpaceDN w:val="0"/>
        <w:adjustRightInd w:val="0"/>
        <w:spacing w:line="360" w:lineRule="auto"/>
        <w:jc w:val="both"/>
        <w:rPr>
          <w:rFonts w:ascii="Garamond" w:hAnsi="Garamond"/>
        </w:rPr>
      </w:pPr>
    </w:p>
    <w:p w14:paraId="5F0DA7B9" w14:textId="77777777" w:rsidR="002911F1" w:rsidRPr="00EC7E41" w:rsidRDefault="002911F1" w:rsidP="0022340A">
      <w:pPr>
        <w:spacing w:line="360" w:lineRule="auto"/>
        <w:jc w:val="center"/>
        <w:rPr>
          <w:rFonts w:ascii="Garamond" w:hAnsi="Garamond"/>
        </w:rPr>
      </w:pPr>
      <w:r w:rsidRPr="00EC7E41">
        <w:rPr>
          <w:rFonts w:ascii="Garamond" w:hAnsi="Garamond"/>
        </w:rPr>
        <w:t>IV. AZ ELLÁTÁSBAN RÉSZESÜLŐ SZEMÉLYEK EGYMÁS KÖZÖTTI, VALAMINT A HOZZÁTARTOZÓIKKAL VALÓ KAPCSOLATTARTÁSÁNAK SZABÁLYAI</w:t>
      </w:r>
      <w:r w:rsidR="00F173FF">
        <w:rPr>
          <w:rFonts w:ascii="Garamond" w:hAnsi="Garamond"/>
        </w:rPr>
        <w:t xml:space="preserve"> (</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w:t>
      </w:r>
      <w:r w:rsidR="00F173FF">
        <w:rPr>
          <w:rFonts w:ascii="Garamond" w:hAnsi="Garamond"/>
          <w:sz w:val="22"/>
          <w:szCs w:val="22"/>
        </w:rPr>
        <w:t>c</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29E84BD6" w14:textId="77777777" w:rsidR="002911F1" w:rsidRPr="00EC7E41" w:rsidRDefault="002911F1" w:rsidP="0022340A">
      <w:pPr>
        <w:autoSpaceDE w:val="0"/>
        <w:autoSpaceDN w:val="0"/>
        <w:adjustRightInd w:val="0"/>
        <w:spacing w:line="360" w:lineRule="auto"/>
        <w:jc w:val="both"/>
      </w:pPr>
    </w:p>
    <w:p w14:paraId="4FB20C3C"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cstheme="minorBidi"/>
          <w:b/>
          <w:u w:val="single"/>
        </w:rPr>
        <w:t>Az ellátottak egymás közötti kapcsolattartásának szabályai</w:t>
      </w:r>
    </w:p>
    <w:p w14:paraId="7C8C3C2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ellátásban részesülők egymás - különösen a házirendben is meghatározott - jogainak, valamint, az általános etikai és viselkedési normák tiszteletben tartása mellett, lényeges korlátozások nélkül, szabadon tarthatják a kapcsolatot lakótársaikkal.</w:t>
      </w:r>
    </w:p>
    <w:p w14:paraId="2AED772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egymás közötti kapcsolattartás során azonban be kell tartani a „Az együttélés szabályai” című részben leírtakat.</w:t>
      </w:r>
    </w:p>
    <w:p w14:paraId="73009663" w14:textId="77777777" w:rsidR="00E47A1A" w:rsidRDefault="00E47A1A" w:rsidP="0022340A">
      <w:pPr>
        <w:autoSpaceDE w:val="0"/>
        <w:autoSpaceDN w:val="0"/>
        <w:adjustRightInd w:val="0"/>
        <w:spacing w:line="360" w:lineRule="auto"/>
        <w:jc w:val="both"/>
        <w:rPr>
          <w:rFonts w:ascii="Garamond" w:hAnsi="Garamond" w:cstheme="minorBidi"/>
          <w:b/>
          <w:u w:val="single"/>
        </w:rPr>
      </w:pPr>
    </w:p>
    <w:p w14:paraId="78964CE5" w14:textId="77777777" w:rsidR="002911F1" w:rsidRPr="00EC7E41" w:rsidRDefault="002911F1" w:rsidP="0022340A">
      <w:pPr>
        <w:autoSpaceDE w:val="0"/>
        <w:autoSpaceDN w:val="0"/>
        <w:adjustRightInd w:val="0"/>
        <w:spacing w:line="360" w:lineRule="auto"/>
        <w:jc w:val="both"/>
        <w:rPr>
          <w:rFonts w:ascii="Garamond" w:hAnsi="Garamond"/>
          <w:b/>
          <w:u w:val="single"/>
        </w:rPr>
      </w:pPr>
      <w:r w:rsidRPr="00EC7E41">
        <w:rPr>
          <w:rFonts w:ascii="Garamond" w:hAnsi="Garamond" w:cstheme="minorBidi"/>
          <w:b/>
          <w:u w:val="single"/>
        </w:rPr>
        <w:t>A lakók és hozzátartozóik, látogatóik kapcsolattartásának szabályai</w:t>
      </w:r>
    </w:p>
    <w:p w14:paraId="3910F3F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ellátást igénybe vevőnek joga van családi kapcsolatainak fenntartására, rokonok,</w:t>
      </w:r>
      <w:r w:rsidRPr="00EC7E41">
        <w:rPr>
          <w:rFonts w:ascii="Garamond" w:hAnsi="Garamond"/>
          <w:sz w:val="24"/>
          <w:szCs w:val="24"/>
        </w:rPr>
        <w:t xml:space="preserve"> </w:t>
      </w:r>
      <w:r w:rsidRPr="00EC7E41">
        <w:rPr>
          <w:rFonts w:ascii="Garamond" w:hAnsi="Garamond" w:cstheme="minorBidi"/>
          <w:sz w:val="24"/>
          <w:szCs w:val="24"/>
        </w:rPr>
        <w:t>látogatók fogadására.</w:t>
      </w:r>
    </w:p>
    <w:p w14:paraId="5A6D020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ellátottakat a hozzátartozóik és egyéb látogatóik a látogatási időben látogathatják.</w:t>
      </w:r>
    </w:p>
    <w:p w14:paraId="22F4C86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 látogatók fogadására az intézmény külön helyiséget biztosít a zavartalan együttlétre.</w:t>
      </w:r>
    </w:p>
    <w:p w14:paraId="23B9C24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b/>
          <w:sz w:val="24"/>
          <w:szCs w:val="24"/>
        </w:rPr>
      </w:pPr>
      <w:r w:rsidRPr="00EC7E41">
        <w:rPr>
          <w:rFonts w:ascii="Garamond" w:hAnsi="Garamond" w:cstheme="minorBidi"/>
          <w:b/>
          <w:sz w:val="24"/>
          <w:szCs w:val="24"/>
        </w:rPr>
        <w:t>A látogatási idő: 9</w:t>
      </w:r>
      <w:r w:rsidRPr="00EC7E41">
        <w:rPr>
          <w:rFonts w:ascii="Garamond" w:hAnsi="Garamond"/>
          <w:b/>
          <w:sz w:val="24"/>
          <w:szCs w:val="24"/>
        </w:rPr>
        <w:t>:00 órától 18:</w:t>
      </w:r>
      <w:r w:rsidRPr="00EC7E41">
        <w:rPr>
          <w:rFonts w:ascii="Garamond" w:hAnsi="Garamond" w:cstheme="minorBidi"/>
          <w:b/>
          <w:sz w:val="24"/>
          <w:szCs w:val="24"/>
        </w:rPr>
        <w:t>00 óráig tart.</w:t>
      </w:r>
    </w:p>
    <w:p w14:paraId="286019D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w:t>
      </w:r>
      <w:r>
        <w:rPr>
          <w:rFonts w:ascii="Garamond" w:hAnsi="Garamond" w:cstheme="minorBidi"/>
          <w:sz w:val="24"/>
          <w:szCs w:val="24"/>
        </w:rPr>
        <w:t>z</w:t>
      </w:r>
      <w:r w:rsidRPr="00EC7E41">
        <w:rPr>
          <w:rFonts w:ascii="Garamond" w:hAnsi="Garamond" w:cstheme="minorBidi"/>
          <w:sz w:val="24"/>
          <w:szCs w:val="24"/>
        </w:rPr>
        <w:t xml:space="preserve"> ellátottak a látogatókat a látogatási idő alatt az alábbi helyeken fogadhatnak:</w:t>
      </w:r>
    </w:p>
    <w:p w14:paraId="09CBBEA6"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t>szobájukban</w:t>
      </w:r>
    </w:p>
    <w:p w14:paraId="685D979B"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közösségi helyiségben,</w:t>
      </w:r>
    </w:p>
    <w:p w14:paraId="698E0314"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udvaron stb.</w:t>
      </w:r>
    </w:p>
    <w:p w14:paraId="0818F414" w14:textId="77777777" w:rsidR="002911F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látogatás céljára kialakított helyiségben.</w:t>
      </w:r>
    </w:p>
    <w:p w14:paraId="405866A0" w14:textId="77777777" w:rsidR="00DB4058" w:rsidRPr="00EC7E41" w:rsidRDefault="00DB4058" w:rsidP="0022340A">
      <w:pPr>
        <w:pStyle w:val="Listaszerbekezds"/>
        <w:autoSpaceDE w:val="0"/>
        <w:autoSpaceDN w:val="0"/>
        <w:adjustRightInd w:val="0"/>
        <w:spacing w:after="0" w:line="360" w:lineRule="auto"/>
        <w:ind w:left="2130"/>
        <w:jc w:val="both"/>
        <w:rPr>
          <w:rFonts w:ascii="Garamond" w:hAnsi="Garamond" w:cstheme="minorBidi"/>
          <w:sz w:val="24"/>
          <w:szCs w:val="24"/>
        </w:rPr>
      </w:pPr>
    </w:p>
    <w:p w14:paraId="1A65ED4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látogatók a látogatás kezdetekor kötelesek érkezésüket az </w:t>
      </w:r>
      <w:r w:rsidRPr="00EC7E41">
        <w:rPr>
          <w:rFonts w:ascii="Garamond" w:hAnsi="Garamond"/>
          <w:sz w:val="24"/>
          <w:szCs w:val="24"/>
        </w:rPr>
        <w:t>Intézményben,</w:t>
      </w:r>
      <w:r w:rsidRPr="00EC7E41">
        <w:rPr>
          <w:rFonts w:ascii="Garamond" w:hAnsi="Garamond" w:cstheme="minorBidi"/>
          <w:sz w:val="24"/>
          <w:szCs w:val="24"/>
        </w:rPr>
        <w:t xml:space="preserve"> szolgálatban</w:t>
      </w:r>
      <w:r w:rsidRPr="00EC7E41">
        <w:rPr>
          <w:rFonts w:ascii="Garamond" w:hAnsi="Garamond"/>
          <w:sz w:val="24"/>
          <w:szCs w:val="24"/>
        </w:rPr>
        <w:t xml:space="preserve"> </w:t>
      </w:r>
      <w:r w:rsidRPr="00EC7E41">
        <w:rPr>
          <w:rFonts w:ascii="Garamond" w:hAnsi="Garamond" w:cstheme="minorBidi"/>
          <w:sz w:val="24"/>
          <w:szCs w:val="24"/>
        </w:rPr>
        <w:t>lévő, az ápolási-gondozási feladatait ellátó dolgozójának jelezni. Az Intézmény dolgozója a</w:t>
      </w:r>
      <w:r w:rsidRPr="00EC7E41">
        <w:rPr>
          <w:rFonts w:ascii="Garamond" w:hAnsi="Garamond"/>
          <w:sz w:val="24"/>
          <w:szCs w:val="24"/>
        </w:rPr>
        <w:t xml:space="preserve"> </w:t>
      </w:r>
      <w:r w:rsidRPr="00EC7E41">
        <w:rPr>
          <w:rFonts w:ascii="Garamond" w:hAnsi="Garamond" w:cstheme="minorBidi"/>
          <w:sz w:val="24"/>
          <w:szCs w:val="24"/>
        </w:rPr>
        <w:t>látogatás tényét feljegyzi.</w:t>
      </w:r>
    </w:p>
    <w:p w14:paraId="534C9EE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Látogatási időn kívül látogató csak az intézetvezető előzetes engedélyével, illetve</w:t>
      </w:r>
      <w:r w:rsidRPr="00EC7E41">
        <w:rPr>
          <w:rFonts w:ascii="Garamond" w:hAnsi="Garamond"/>
          <w:sz w:val="24"/>
          <w:szCs w:val="24"/>
        </w:rPr>
        <w:t xml:space="preserve"> </w:t>
      </w:r>
      <w:r w:rsidRPr="00EC7E41">
        <w:rPr>
          <w:rFonts w:ascii="Garamond" w:hAnsi="Garamond" w:cstheme="minorBidi"/>
          <w:sz w:val="24"/>
          <w:szCs w:val="24"/>
        </w:rPr>
        <w:t>nagyon indokolt esetben fogadható.</w:t>
      </w:r>
    </w:p>
    <w:p w14:paraId="3D77C84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látogatók fogadása során figyelemmel kell lenni az Intézményben élő más személyek</w:t>
      </w:r>
    </w:p>
    <w:p w14:paraId="374BEC0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nyugalmára.</w:t>
      </w:r>
    </w:p>
    <w:p w14:paraId="76AB331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Éjszaka az épületben idegen nem tartózkodhat, az éjszakás ápoló joga és kötelessége,</w:t>
      </w:r>
      <w:r w:rsidRPr="00EC7E41">
        <w:rPr>
          <w:rFonts w:ascii="Garamond" w:hAnsi="Garamond"/>
          <w:sz w:val="24"/>
          <w:szCs w:val="24"/>
        </w:rPr>
        <w:t xml:space="preserve"> </w:t>
      </w:r>
      <w:r w:rsidRPr="00EC7E41">
        <w:rPr>
          <w:rFonts w:ascii="Garamond" w:hAnsi="Garamond" w:cstheme="minorBidi"/>
          <w:sz w:val="24"/>
          <w:szCs w:val="24"/>
        </w:rPr>
        <w:t>hogy a látogatókat felkérje a távozásra, kivéve, ha az Intézmény vezetője előzetesen</w:t>
      </w:r>
      <w:r w:rsidRPr="00EC7E41">
        <w:rPr>
          <w:rFonts w:ascii="Garamond" w:hAnsi="Garamond"/>
          <w:sz w:val="24"/>
          <w:szCs w:val="24"/>
        </w:rPr>
        <w:t xml:space="preserve"> </w:t>
      </w:r>
      <w:r w:rsidRPr="00EC7E41">
        <w:rPr>
          <w:rFonts w:ascii="Garamond" w:hAnsi="Garamond" w:cstheme="minorBidi"/>
          <w:sz w:val="24"/>
          <w:szCs w:val="24"/>
        </w:rPr>
        <w:t>engedélyezi a vidékről jövő látogatóknak.</w:t>
      </w:r>
    </w:p>
    <w:p w14:paraId="20D3018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intézményvezető a látogatás rendjét szándékosan és súlyosan megzavaró</w:t>
      </w:r>
      <w:r w:rsidRPr="00EC7E41">
        <w:rPr>
          <w:rFonts w:ascii="Garamond" w:hAnsi="Garamond"/>
          <w:sz w:val="24"/>
          <w:szCs w:val="24"/>
        </w:rPr>
        <w:t xml:space="preserve"> </w:t>
      </w:r>
      <w:r w:rsidRPr="00EC7E41">
        <w:rPr>
          <w:rFonts w:ascii="Garamond" w:hAnsi="Garamond" w:cstheme="minorBidi"/>
          <w:sz w:val="24"/>
          <w:szCs w:val="24"/>
        </w:rPr>
        <w:t>személyekkel szemben a következő intézkedést teheti:</w:t>
      </w:r>
    </w:p>
    <w:p w14:paraId="59EF20C3"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felhívja az érintetett a távozásra,</w:t>
      </w:r>
    </w:p>
    <w:p w14:paraId="45C8CEED"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meghatározott időtartamra eltilthatja az intézménybe való belépéstől.</w:t>
      </w:r>
    </w:p>
    <w:p w14:paraId="43B73E2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látogatási rendjét szándékosan és súlyosan megzavaró személy az, aki a</w:t>
      </w:r>
      <w:r w:rsidRPr="00EC7E41">
        <w:rPr>
          <w:rFonts w:ascii="Garamond" w:hAnsi="Garamond"/>
          <w:sz w:val="24"/>
          <w:szCs w:val="24"/>
        </w:rPr>
        <w:t xml:space="preserve"> </w:t>
      </w:r>
      <w:r w:rsidRPr="00EC7E41">
        <w:rPr>
          <w:rFonts w:ascii="Garamond" w:hAnsi="Garamond" w:cstheme="minorBidi"/>
          <w:sz w:val="24"/>
          <w:szCs w:val="24"/>
        </w:rPr>
        <w:t>másodszori tájékoztatás és figyelmeztetés ellenére sem tartja be a látogatási időt, illetve</w:t>
      </w:r>
      <w:r w:rsidRPr="00EC7E41">
        <w:rPr>
          <w:rFonts w:ascii="Garamond" w:hAnsi="Garamond"/>
          <w:sz w:val="24"/>
          <w:szCs w:val="24"/>
        </w:rPr>
        <w:t xml:space="preserve"> </w:t>
      </w:r>
      <w:r w:rsidRPr="00EC7E41">
        <w:rPr>
          <w:rFonts w:ascii="Garamond" w:hAnsi="Garamond" w:cstheme="minorBidi"/>
          <w:sz w:val="24"/>
          <w:szCs w:val="24"/>
        </w:rPr>
        <w:t>aki viselkedésével (hangoskodásával stb.) zavarja a többi látogatót, a</w:t>
      </w:r>
      <w:r w:rsidRPr="00EC7E41">
        <w:rPr>
          <w:rFonts w:ascii="Garamond" w:hAnsi="Garamond"/>
          <w:sz w:val="24"/>
          <w:szCs w:val="24"/>
        </w:rPr>
        <w:t>z</w:t>
      </w:r>
      <w:r w:rsidRPr="00EC7E41">
        <w:rPr>
          <w:rFonts w:ascii="Garamond" w:hAnsi="Garamond" w:cstheme="minorBidi"/>
          <w:sz w:val="24"/>
          <w:szCs w:val="24"/>
        </w:rPr>
        <w:t xml:space="preserve"> ellátottak nyugalmát,</w:t>
      </w:r>
      <w:r w:rsidRPr="00EC7E41">
        <w:rPr>
          <w:rFonts w:ascii="Garamond" w:hAnsi="Garamond"/>
          <w:sz w:val="24"/>
          <w:szCs w:val="24"/>
        </w:rPr>
        <w:t xml:space="preserve"> </w:t>
      </w:r>
      <w:r w:rsidRPr="00EC7E41">
        <w:rPr>
          <w:rFonts w:ascii="Garamond" w:hAnsi="Garamond" w:cstheme="minorBidi"/>
          <w:sz w:val="24"/>
          <w:szCs w:val="24"/>
        </w:rPr>
        <w:t>napirendjét.</w:t>
      </w:r>
    </w:p>
    <w:p w14:paraId="67D73E4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 xml:space="preserve">A látogatók a látogatási időn kívül is - előre meghirdetett </w:t>
      </w:r>
      <w:proofErr w:type="spellStart"/>
      <w:r w:rsidRPr="00EC7E41">
        <w:rPr>
          <w:rFonts w:ascii="Garamond" w:hAnsi="Garamond" w:cstheme="minorBidi"/>
          <w:sz w:val="24"/>
          <w:szCs w:val="24"/>
        </w:rPr>
        <w:t>alkalmakkor</w:t>
      </w:r>
      <w:proofErr w:type="spellEnd"/>
      <w:r w:rsidRPr="00EC7E41">
        <w:rPr>
          <w:rFonts w:ascii="Garamond" w:hAnsi="Garamond" w:cstheme="minorBidi"/>
          <w:sz w:val="24"/>
          <w:szCs w:val="24"/>
        </w:rPr>
        <w:t xml:space="preserve"> – kapcsolatot</w:t>
      </w:r>
      <w:r w:rsidRPr="00EC7E41">
        <w:rPr>
          <w:rFonts w:ascii="Garamond" w:hAnsi="Garamond"/>
          <w:sz w:val="24"/>
          <w:szCs w:val="24"/>
        </w:rPr>
        <w:t xml:space="preserve"> </w:t>
      </w:r>
      <w:r w:rsidRPr="00EC7E41">
        <w:rPr>
          <w:rFonts w:ascii="Garamond" w:hAnsi="Garamond" w:cstheme="minorBidi"/>
          <w:sz w:val="24"/>
          <w:szCs w:val="24"/>
        </w:rPr>
        <w:t xml:space="preserve">tarthatnak az ellátást igénybe vevővel. </w:t>
      </w:r>
    </w:p>
    <w:p w14:paraId="477CC57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Ilyen alkalmak jellemzően a következők:</w:t>
      </w:r>
    </w:p>
    <w:p w14:paraId="18AF5ADE"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intézmény rendezvényein, valamint</w:t>
      </w:r>
    </w:p>
    <w:p w14:paraId="1A3DAFD2"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 működésével kapcsolatos fórumok stb.</w:t>
      </w:r>
    </w:p>
    <w:p w14:paraId="4B8ED57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Kapcsolattartás telefonnal</w:t>
      </w:r>
    </w:p>
    <w:p w14:paraId="41A02FB0"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az intézmény vezetékes telefonjának igénybevételével telefonálhatnak.</w:t>
      </w:r>
    </w:p>
    <w:p w14:paraId="39525DA3" w14:textId="77777777" w:rsidR="002911F1" w:rsidRPr="005436E9"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ellátottaknak lehetőségük van arra, hogy mobiltelefon segítségével kapcsolatot</w:t>
      </w:r>
      <w:r w:rsidRPr="00EC7E41">
        <w:rPr>
          <w:rFonts w:ascii="Garamond" w:hAnsi="Garamond"/>
          <w:sz w:val="24"/>
          <w:szCs w:val="24"/>
        </w:rPr>
        <w:t xml:space="preserve"> </w:t>
      </w:r>
      <w:r w:rsidRPr="00EC7E41">
        <w:rPr>
          <w:rFonts w:ascii="Garamond" w:hAnsi="Garamond" w:cstheme="minorBidi"/>
          <w:sz w:val="24"/>
          <w:szCs w:val="24"/>
        </w:rPr>
        <w:t>tartsanak az intézményen belül és kívül. A mobiltelefonon történő beszélgetéskor ügyelni kell a készülék kulturált, mások zavarása nélküli használatára.</w:t>
      </w:r>
    </w:p>
    <w:p w14:paraId="27DF02DE" w14:textId="77777777" w:rsidR="005436E9" w:rsidRPr="00EC7E41" w:rsidRDefault="005436E9"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Pr>
          <w:rFonts w:ascii="Garamond" w:hAnsi="Garamond" w:cstheme="minorBidi"/>
          <w:sz w:val="24"/>
          <w:szCs w:val="24"/>
        </w:rPr>
        <w:t xml:space="preserve">Tablet biztosításával lehetővé tettük </w:t>
      </w:r>
      <w:proofErr w:type="spellStart"/>
      <w:r>
        <w:rPr>
          <w:rFonts w:ascii="Garamond" w:hAnsi="Garamond" w:cstheme="minorBidi"/>
          <w:sz w:val="24"/>
          <w:szCs w:val="24"/>
        </w:rPr>
        <w:t>skypon</w:t>
      </w:r>
      <w:proofErr w:type="spellEnd"/>
      <w:r>
        <w:rPr>
          <w:rFonts w:ascii="Garamond" w:hAnsi="Garamond" w:cstheme="minorBidi"/>
          <w:sz w:val="24"/>
          <w:szCs w:val="24"/>
        </w:rPr>
        <w:t xml:space="preserve"> való kapcsolattartást</w:t>
      </w:r>
    </w:p>
    <w:p w14:paraId="42DBB11C" w14:textId="77777777" w:rsidR="005436E9" w:rsidRPr="00EC7E41" w:rsidRDefault="005436E9" w:rsidP="0022340A">
      <w:pPr>
        <w:autoSpaceDE w:val="0"/>
        <w:autoSpaceDN w:val="0"/>
        <w:adjustRightInd w:val="0"/>
        <w:spacing w:line="360" w:lineRule="auto"/>
        <w:jc w:val="both"/>
        <w:rPr>
          <w:rFonts w:ascii="Garamond" w:hAnsi="Garamond"/>
        </w:rPr>
      </w:pPr>
    </w:p>
    <w:p w14:paraId="01265831" w14:textId="77777777" w:rsidR="002911F1" w:rsidRPr="00EC7E41" w:rsidRDefault="002911F1" w:rsidP="0022340A">
      <w:pPr>
        <w:spacing w:line="360" w:lineRule="auto"/>
        <w:jc w:val="center"/>
        <w:rPr>
          <w:rFonts w:ascii="Garamond" w:hAnsi="Garamond"/>
        </w:rPr>
      </w:pPr>
      <w:r w:rsidRPr="00EC7E41">
        <w:rPr>
          <w:rFonts w:ascii="Garamond" w:hAnsi="Garamond"/>
        </w:rPr>
        <w:t>V. AZ INTÉZMÉNYBE BEVIHETŐ SZEMÉLYES HASZNÁLATI TÁRGYAK</w:t>
      </w:r>
      <w:r w:rsidR="00F173FF">
        <w:rPr>
          <w:rFonts w:ascii="Garamond" w:hAnsi="Garamond"/>
        </w:rPr>
        <w:t xml:space="preserve"> (</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w:t>
      </w:r>
      <w:r w:rsidR="00F173FF">
        <w:rPr>
          <w:rFonts w:ascii="Garamond" w:hAnsi="Garamond"/>
          <w:sz w:val="22"/>
          <w:szCs w:val="22"/>
        </w:rPr>
        <w:t>d</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3711FB2F" w14:textId="77777777" w:rsidR="002911F1" w:rsidRPr="00EC7E41" w:rsidRDefault="002911F1" w:rsidP="0022340A">
      <w:pPr>
        <w:spacing w:line="360" w:lineRule="auto"/>
        <w:jc w:val="both"/>
        <w:rPr>
          <w:rFonts w:ascii="Garamond" w:hAnsi="Garamond" w:cstheme="minorBidi"/>
          <w:b/>
          <w:u w:val="single"/>
        </w:rPr>
      </w:pPr>
      <w:r w:rsidRPr="00EC7E41">
        <w:rPr>
          <w:rFonts w:ascii="Garamond" w:hAnsi="Garamond" w:cstheme="minorBidi"/>
          <w:b/>
          <w:u w:val="single"/>
        </w:rPr>
        <w:t>Tárgyak elhelyezése</w:t>
      </w:r>
    </w:p>
    <w:p w14:paraId="47DE1A6F" w14:textId="4DA7251C"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Idősek Otthonában ellátottak több ágyas szobában nyernek elhelyezést ezért a szobák berendezési nehézségei miatt csak korlátozott mennyiségben hozhatnak magukkal személyes tárgyakat, valamint használati tárgyakat. A zavartalan elhelyezés érdekében a behozandó tárgyak körét célszerű egyeztetni az intézményvezetővel.</w:t>
      </w:r>
    </w:p>
    <w:p w14:paraId="2EA8E9E5" w14:textId="77777777" w:rsidR="002911F1" w:rsidRPr="00EC7E41" w:rsidRDefault="002911F1" w:rsidP="0022340A">
      <w:pPr>
        <w:spacing w:line="360" w:lineRule="auto"/>
        <w:jc w:val="both"/>
        <w:rPr>
          <w:rFonts w:ascii="Garamond" w:hAnsi="Garamond"/>
        </w:rPr>
      </w:pPr>
      <w:r w:rsidRPr="00EC7E41">
        <w:rPr>
          <w:rFonts w:ascii="Garamond" w:hAnsi="Garamond"/>
        </w:rPr>
        <w:t xml:space="preserve">Az intézménybe felvételt nyert ellátottak előre egyeztetett időpontban, hétköznap, munkaidőben (8-15 óra között) végzik a költözést, ennek során kötelesek tekintettel lenni az intézmény </w:t>
      </w:r>
      <w:r w:rsidRPr="00EC7E41">
        <w:rPr>
          <w:rFonts w:ascii="Garamond" w:hAnsi="Garamond"/>
        </w:rPr>
        <w:lastRenderedPageBreak/>
        <w:t xml:space="preserve">napirendjére, illetve lakóinak nyugalmára. Az intézménybe behozható személyes használati tárgyak köre: </w:t>
      </w:r>
    </w:p>
    <w:p w14:paraId="2121BA4E" w14:textId="77777777" w:rsidR="002911F1" w:rsidRPr="00EC7E41" w:rsidRDefault="002911F1" w:rsidP="0022340A">
      <w:pPr>
        <w:pStyle w:val="Listaszerbekezds"/>
        <w:numPr>
          <w:ilvl w:val="0"/>
          <w:numId w:val="3"/>
        </w:numPr>
        <w:spacing w:after="160" w:line="360" w:lineRule="auto"/>
        <w:jc w:val="both"/>
        <w:rPr>
          <w:rFonts w:ascii="Garamond" w:hAnsi="Garamond"/>
          <w:sz w:val="24"/>
          <w:szCs w:val="24"/>
        </w:rPr>
      </w:pPr>
      <w:r w:rsidRPr="00EC7E41">
        <w:rPr>
          <w:rFonts w:ascii="Garamond" w:hAnsi="Garamond"/>
          <w:sz w:val="24"/>
          <w:szCs w:val="24"/>
        </w:rPr>
        <w:t xml:space="preserve">Nélkülözhetetlen tárgyak: </w:t>
      </w:r>
    </w:p>
    <w:p w14:paraId="25F4FA16"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Gyógyászati segédeszköz, amit használ </w:t>
      </w:r>
    </w:p>
    <w:p w14:paraId="422AD6DD"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Tisztálkodási szerek (hajszárító, manikűrkészlet, fésű), törölköző, mosdókesztyű </w:t>
      </w:r>
    </w:p>
    <w:p w14:paraId="0081B0F5"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Fürdéshez csúszásmentes papucs </w:t>
      </w:r>
    </w:p>
    <w:p w14:paraId="0A6E6439"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Hálóruha (legalább 4 váltás), köntös, papucs </w:t>
      </w:r>
    </w:p>
    <w:p w14:paraId="4807A18B"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Fehérnemű (legalább 6 váltás) </w:t>
      </w:r>
    </w:p>
    <w:p w14:paraId="67CD37BC"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Az évszakoknak megfelelő ruházat és egyéb felsőruházat (kabát, pulóver) </w:t>
      </w:r>
    </w:p>
    <w:p w14:paraId="46E00E8C"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Ágynemű (paplan, párna, kispárna), + 2 garnitúra huzat (inkontinencia esetén minimum 6 garnitúra, fehéríthető, azaz fehér színű) </w:t>
      </w:r>
    </w:p>
    <w:p w14:paraId="1C9AF63D"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Nyári takaró </w:t>
      </w:r>
    </w:p>
    <w:p w14:paraId="7FE552C8"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Utazótáska </w:t>
      </w:r>
      <w:r w:rsidR="00F104E3" w:rsidRPr="00EC7E41">
        <w:rPr>
          <w:rFonts w:ascii="Garamond" w:hAnsi="Garamond"/>
          <w:sz w:val="24"/>
          <w:szCs w:val="24"/>
        </w:rPr>
        <w:t>(kórházba</w:t>
      </w:r>
      <w:r w:rsidR="00C91B5C" w:rsidRPr="00EC7E41">
        <w:rPr>
          <w:rFonts w:ascii="Garamond" w:hAnsi="Garamond"/>
          <w:sz w:val="24"/>
          <w:szCs w:val="24"/>
        </w:rPr>
        <w:t xml:space="preserve"> kerülés</w:t>
      </w:r>
      <w:r w:rsidRPr="00EC7E41">
        <w:rPr>
          <w:rFonts w:ascii="Garamond" w:hAnsi="Garamond"/>
          <w:sz w:val="24"/>
          <w:szCs w:val="24"/>
        </w:rPr>
        <w:t xml:space="preserve"> esetére)  </w:t>
      </w:r>
    </w:p>
    <w:p w14:paraId="1BA5AD95"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Evőeszközök: pohár, tálca, kés, villa, kanál, tányér (szobában marad) </w:t>
      </w:r>
    </w:p>
    <w:p w14:paraId="3E00E866" w14:textId="77777777" w:rsidR="002911F1" w:rsidRPr="00EC7E41" w:rsidRDefault="002911F1" w:rsidP="0022340A">
      <w:pPr>
        <w:spacing w:line="360" w:lineRule="auto"/>
        <w:jc w:val="both"/>
        <w:rPr>
          <w:rFonts w:ascii="Garamond" w:hAnsi="Garamond"/>
        </w:rPr>
      </w:pPr>
      <w:r w:rsidRPr="00EC7E41">
        <w:rPr>
          <w:rFonts w:ascii="Garamond" w:hAnsi="Garamond"/>
        </w:rPr>
        <w:t xml:space="preserve"> 2. Hozható használati tárgyak </w:t>
      </w:r>
    </w:p>
    <w:p w14:paraId="43E05E88"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Televízió, rádió stb. (csatlakozóval, elosztóval, fejhallgatóval)  </w:t>
      </w:r>
    </w:p>
    <w:p w14:paraId="11975A35"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Egyéb szórakoztató kommunikációs eszköz (számítógép) </w:t>
      </w:r>
    </w:p>
    <w:p w14:paraId="766C4BB6"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Mobiltelefon </w:t>
      </w:r>
    </w:p>
    <w:p w14:paraId="33A1889E"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Saját szobabútorok (szekrény, ágy, szék, asztal, éjjeli szekrény) </w:t>
      </w:r>
    </w:p>
    <w:p w14:paraId="5702E6D8"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Olyan bútordarabok, melyek kényelmesebbé, otthonosabbá teszik a szobát, de a közlekedést nem akadályozzák (fotel, kisasztal, könyvespolc, függönytartó, csillár, falvédő, falikép, váza, éjjeli lámpa, szobanövények stb.) </w:t>
      </w:r>
    </w:p>
    <w:p w14:paraId="255ED752" w14:textId="77777777" w:rsidR="002911F1" w:rsidRPr="00EC7E41" w:rsidRDefault="002911F1" w:rsidP="0022340A">
      <w:pPr>
        <w:spacing w:line="360" w:lineRule="auto"/>
        <w:jc w:val="both"/>
        <w:rPr>
          <w:rFonts w:ascii="Garamond" w:hAnsi="Garamond"/>
        </w:rPr>
      </w:pPr>
      <w:r w:rsidRPr="00EC7E41">
        <w:rPr>
          <w:rFonts w:ascii="Garamond" w:hAnsi="Garamond"/>
        </w:rPr>
        <w:t xml:space="preserve">Az Otthonba behozott, saját használati tárgyak, bútorok, egyéb berendezések javításának, javíttatásának költsége a tulajdonost terheli. </w:t>
      </w:r>
    </w:p>
    <w:p w14:paraId="42771904" w14:textId="77777777" w:rsidR="002911F1" w:rsidRPr="00EC7E41" w:rsidRDefault="002911F1" w:rsidP="0022340A">
      <w:pPr>
        <w:spacing w:line="360" w:lineRule="auto"/>
        <w:jc w:val="both"/>
        <w:rPr>
          <w:rFonts w:ascii="Garamond" w:hAnsi="Garamond"/>
        </w:rPr>
      </w:pPr>
      <w:r w:rsidRPr="00EC7E41">
        <w:rPr>
          <w:rFonts w:ascii="Garamond" w:hAnsi="Garamond"/>
        </w:rPr>
        <w:t xml:space="preserve">További - szükség szerinti - tárgyak behozatala az intézményvezetővel egyeztetve, az észszerűség és a praktikusság határain belül lehetséges. A lakószobák berendezésénél elsődleges, hogy az ápolási célok megvalósulása szempontjából praktikus legyen, elkerüljük a szobák túlzsúfolását, hiszen az akadályozná a dolgozókat mindennapi munkájuk végzése során. </w:t>
      </w:r>
    </w:p>
    <w:p w14:paraId="6E077914" w14:textId="77777777" w:rsidR="002911F1" w:rsidRPr="00EC7E41" w:rsidRDefault="002911F1" w:rsidP="0022340A">
      <w:pPr>
        <w:spacing w:line="360" w:lineRule="auto"/>
        <w:jc w:val="both"/>
        <w:rPr>
          <w:rFonts w:ascii="Garamond" w:hAnsi="Garamond"/>
        </w:rPr>
      </w:pPr>
      <w:r w:rsidRPr="00EC7E41">
        <w:rPr>
          <w:rFonts w:ascii="Garamond" w:hAnsi="Garamond"/>
        </w:rPr>
        <w:t xml:space="preserve"> A berendezési és felszerelési tárgyak használata </w:t>
      </w:r>
    </w:p>
    <w:p w14:paraId="2FBCF12C" w14:textId="77777777" w:rsidR="002911F1" w:rsidRPr="00EC7E41" w:rsidRDefault="002911F1" w:rsidP="0022340A">
      <w:pPr>
        <w:spacing w:line="360" w:lineRule="auto"/>
        <w:jc w:val="both"/>
        <w:rPr>
          <w:rFonts w:ascii="Garamond" w:hAnsi="Garamond"/>
        </w:rPr>
      </w:pPr>
    </w:p>
    <w:p w14:paraId="7E7CF707"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 lakó köteles az intézmény berendezési és felszerelési tárgyait </w:t>
      </w:r>
      <w:proofErr w:type="spellStart"/>
      <w:r w:rsidRPr="00EC7E41">
        <w:rPr>
          <w:rFonts w:ascii="Garamond" w:hAnsi="Garamond"/>
          <w:sz w:val="24"/>
          <w:szCs w:val="24"/>
        </w:rPr>
        <w:t>rendeltetésszerűen</w:t>
      </w:r>
      <w:proofErr w:type="spellEnd"/>
      <w:r w:rsidRPr="00EC7E41">
        <w:rPr>
          <w:rFonts w:ascii="Garamond" w:hAnsi="Garamond"/>
          <w:sz w:val="24"/>
          <w:szCs w:val="24"/>
        </w:rPr>
        <w:t xml:space="preserve"> használni, azokat megóvni és megőrizni. </w:t>
      </w:r>
    </w:p>
    <w:p w14:paraId="1B1DC3C7"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lastRenderedPageBreak/>
        <w:t xml:space="preserve">A lakó köteles a nem rendeltetésszerű használatból, illetve a szándékos károkozásból eredő – a biztosítónál nem érvényesített – kárt megtéríteni. A kártérítés mértéke a tönkretett berendezési tárgy pótlásának értékével azonos. </w:t>
      </w:r>
    </w:p>
    <w:p w14:paraId="5FEC6310"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Kártérítésre kötelezhető a lakó abban az esetben is, ha az intézmény tulajdonát képező névre szóló - leltári nyilvántartásban szereplő – ruhaneműt, tárgyakat gondatlanságból, a nem rendeltetésszerű használat során megrongálja, elveszíti, illetve értékesíti, elajándékozza. </w:t>
      </w:r>
    </w:p>
    <w:p w14:paraId="0AA13861"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Az intézmény tulajdonát képező tárgyakat az otthonból kivinni, elajándékozni nem szabad! </w:t>
      </w:r>
    </w:p>
    <w:p w14:paraId="65FC935D"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 lakók kötelesek lehetőséget biztosítani, hogy előzetes bejelentés alapján, az éves leltárt készítő dolgozók a leltározási tárgyakhoz jussanak. </w:t>
      </w:r>
    </w:p>
    <w:p w14:paraId="25AE447B" w14:textId="77777777" w:rsidR="002911F1" w:rsidRPr="00EC7E41" w:rsidRDefault="002911F1" w:rsidP="0022340A">
      <w:pPr>
        <w:pStyle w:val="Listaszerbekezds"/>
        <w:numPr>
          <w:ilvl w:val="0"/>
          <w:numId w:val="4"/>
        </w:numPr>
        <w:spacing w:after="160" w:line="360" w:lineRule="auto"/>
        <w:jc w:val="both"/>
        <w:rPr>
          <w:rFonts w:ascii="Garamond" w:hAnsi="Garamond"/>
          <w:sz w:val="24"/>
          <w:szCs w:val="24"/>
        </w:rPr>
      </w:pPr>
      <w:r w:rsidRPr="00EC7E41">
        <w:rPr>
          <w:rFonts w:ascii="Garamond" w:hAnsi="Garamond"/>
          <w:sz w:val="24"/>
          <w:szCs w:val="24"/>
        </w:rPr>
        <w:t xml:space="preserve">Azzal a használati tárggyal, amit közös használatra ajánl fel az ellátott, a továbbiakban az intézmény vezetője rendelkezik (elhelyezés, javíttatás stb.). </w:t>
      </w:r>
    </w:p>
    <w:p w14:paraId="2985F987"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lakószobákban a tűz- és balesetvédelmi szabályok betartásával érintésvédelmi minősítéssel ellátott elektromos eszközöket lehet használni, nyílt lángot és/vagy gázzal működő berendezéseket működtetni tilos! Fokozott tűzveszélyességük miatt a lakrészekben elektromos sütő- vagy főzőlap használata tilos. Zárt rendszerű elektromos vízmelegítő, kávéfőző, kenyérpirító, mikrohullámú sütő használata a lakrészekben nem engedélyezett. </w:t>
      </w:r>
    </w:p>
    <w:p w14:paraId="13C27787" w14:textId="77777777"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A behozott, személyes használatban tartott tárgyak, értékek megőrzésére, megóvására</w:t>
      </w:r>
      <w:r w:rsidRPr="00EC7E41">
        <w:rPr>
          <w:rFonts w:ascii="Garamond" w:hAnsi="Garamond"/>
        </w:rPr>
        <w:t>, az Intézmény</w:t>
      </w:r>
      <w:r w:rsidRPr="00EC7E41">
        <w:rPr>
          <w:rFonts w:ascii="Garamond" w:hAnsi="Garamond" w:cstheme="minorBidi"/>
        </w:rPr>
        <w:t xml:space="preserve"> vezetősége és személyzete fokozott figyelmet fordít. A</w:t>
      </w:r>
      <w:r w:rsidRPr="00EC7E41">
        <w:rPr>
          <w:rFonts w:ascii="Garamond" w:hAnsi="Garamond"/>
        </w:rPr>
        <w:t>z</w:t>
      </w:r>
      <w:r w:rsidRPr="00EC7E41">
        <w:rPr>
          <w:rFonts w:ascii="Garamond" w:hAnsi="Garamond" w:cstheme="minorBidi"/>
        </w:rPr>
        <w:t xml:space="preserve"> ellátottak kötelessége a</w:t>
      </w:r>
      <w:r w:rsidRPr="00EC7E41">
        <w:rPr>
          <w:rFonts w:ascii="Garamond" w:hAnsi="Garamond"/>
        </w:rPr>
        <w:t xml:space="preserve"> </w:t>
      </w:r>
      <w:r w:rsidRPr="00EC7E41">
        <w:rPr>
          <w:rFonts w:ascii="Garamond" w:hAnsi="Garamond" w:cstheme="minorBidi"/>
        </w:rPr>
        <w:t>személyi tulajdonok védelme, őrzése, tiszteletben tartása.</w:t>
      </w:r>
    </w:p>
    <w:p w14:paraId="2670347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t xml:space="preserve">Az intézmény felelősséget csak az értékmegőrzési szabályoknak megfelelően leadott </w:t>
      </w:r>
      <w:r w:rsidRPr="00EC7E41">
        <w:rPr>
          <w:rFonts w:ascii="Garamond" w:hAnsi="Garamond" w:cstheme="minorBidi"/>
          <w:sz w:val="24"/>
          <w:szCs w:val="24"/>
        </w:rPr>
        <w:t>tárgyakért, értékekért vállal.</w:t>
      </w:r>
    </w:p>
    <w:p w14:paraId="3999521B" w14:textId="77777777"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A személyes használatban lévő tárgyakért elsősorban tulajdonosuk felel.</w:t>
      </w:r>
    </w:p>
    <w:p w14:paraId="49EFBB56" w14:textId="77777777" w:rsidR="002911F1" w:rsidRPr="00EC7E4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A vagyonvédelmi szempontok érvényesülése érdekében javasolt, hogy az ellátottak</w:t>
      </w:r>
      <w:r w:rsidRPr="00EC7E41">
        <w:rPr>
          <w:rFonts w:ascii="Garamond" w:hAnsi="Garamond"/>
        </w:rPr>
        <w:t xml:space="preserve"> </w:t>
      </w:r>
      <w:r w:rsidRPr="00EC7E41">
        <w:rPr>
          <w:rFonts w:ascii="Garamond" w:hAnsi="Garamond" w:cstheme="minorBidi"/>
        </w:rPr>
        <w:t>csak a személyes szükségletüknek megfelelő mértékben tartsanak maguknál pénzt,</w:t>
      </w:r>
      <w:r w:rsidRPr="00EC7E41">
        <w:rPr>
          <w:rFonts w:ascii="Garamond" w:hAnsi="Garamond"/>
        </w:rPr>
        <w:t xml:space="preserve"> </w:t>
      </w:r>
      <w:r w:rsidRPr="00EC7E41">
        <w:rPr>
          <w:rFonts w:ascii="Garamond" w:hAnsi="Garamond" w:cstheme="minorBidi"/>
        </w:rPr>
        <w:t>értéktárgyakat.</w:t>
      </w:r>
    </w:p>
    <w:p w14:paraId="0CF2B0CE" w14:textId="77777777" w:rsidR="002911F1" w:rsidRPr="00EC7E41" w:rsidRDefault="002911F1" w:rsidP="0022340A">
      <w:pPr>
        <w:pStyle w:val="Listaszerbekezds"/>
        <w:numPr>
          <w:ilvl w:val="0"/>
          <w:numId w:val="16"/>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Az intézménybe az ellátottak által behozott személyes tárgyak közül veszélyesnek a következők minősülnek, ezért behozataluk tilos.</w:t>
      </w:r>
    </w:p>
    <w:p w14:paraId="55758B27"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sz w:val="24"/>
          <w:szCs w:val="24"/>
        </w:rPr>
        <w:t>fegyver, robbanó anyag, támadásra alkalmas dísztárgy pl. kard, kés, gyúlékony anyag, benzin, gázspray.</w:t>
      </w:r>
    </w:p>
    <w:p w14:paraId="1968397A"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elektromos berendezések közül: tv, rádió, hajszárító, hűtőszekrény, mikrohullámú</w:t>
      </w:r>
      <w:r w:rsidRPr="00EC7E41">
        <w:rPr>
          <w:rFonts w:ascii="Garamond" w:hAnsi="Garamond"/>
          <w:sz w:val="24"/>
          <w:szCs w:val="24"/>
        </w:rPr>
        <w:t xml:space="preserve"> </w:t>
      </w:r>
      <w:r w:rsidRPr="00EC7E41">
        <w:rPr>
          <w:rFonts w:ascii="Garamond" w:hAnsi="Garamond" w:cstheme="minorBidi"/>
          <w:sz w:val="24"/>
          <w:szCs w:val="24"/>
        </w:rPr>
        <w:t xml:space="preserve">sütő. </w:t>
      </w:r>
    </w:p>
    <w:p w14:paraId="4E71BCC9" w14:textId="77777777" w:rsidR="005436E9" w:rsidRDefault="005436E9" w:rsidP="0022340A">
      <w:pPr>
        <w:spacing w:line="360" w:lineRule="auto"/>
        <w:jc w:val="center"/>
        <w:rPr>
          <w:rFonts w:ascii="Garamond" w:hAnsi="Garamond"/>
        </w:rPr>
      </w:pPr>
    </w:p>
    <w:p w14:paraId="7C643F16" w14:textId="77777777" w:rsidR="002911F1" w:rsidRPr="00EC7E41" w:rsidRDefault="002911F1" w:rsidP="0022340A">
      <w:pPr>
        <w:spacing w:line="360" w:lineRule="auto"/>
        <w:jc w:val="center"/>
        <w:rPr>
          <w:rFonts w:ascii="Garamond" w:hAnsi="Garamond"/>
        </w:rPr>
      </w:pPr>
      <w:r w:rsidRPr="00EC7E41">
        <w:rPr>
          <w:rFonts w:ascii="Garamond" w:hAnsi="Garamond"/>
        </w:rPr>
        <w:lastRenderedPageBreak/>
        <w:t>VI. AZ ÉRTEK- ÉS VAGYONMEGŐRZÉSRE ÁTVETT TÁRGYAK ÁTVÉTELÉNEK ÉS KIADÁSÁNAK SZABÁLYAI</w:t>
      </w:r>
      <w:r w:rsidR="00F173FF">
        <w:rPr>
          <w:rFonts w:ascii="Garamond" w:hAnsi="Garamond"/>
        </w:rPr>
        <w:t xml:space="preserve"> (</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w:t>
      </w:r>
      <w:r w:rsidR="00F173FF">
        <w:rPr>
          <w:rFonts w:ascii="Garamond" w:hAnsi="Garamond"/>
          <w:sz w:val="22"/>
          <w:szCs w:val="22"/>
        </w:rPr>
        <w:t>e</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2CD5278E"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085B301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érték- és vagyonmegőrzésre átvett tárgyakról az Intézmény vezetője tételes</w:t>
      </w:r>
      <w:r w:rsidRPr="00EC7E41">
        <w:rPr>
          <w:rFonts w:ascii="Garamond" w:hAnsi="Garamond"/>
          <w:sz w:val="24"/>
          <w:szCs w:val="24"/>
        </w:rPr>
        <w:t xml:space="preserve"> </w:t>
      </w:r>
      <w:r w:rsidRPr="00EC7E41">
        <w:rPr>
          <w:rFonts w:ascii="Garamond" w:hAnsi="Garamond" w:cstheme="minorBidi"/>
          <w:sz w:val="24"/>
          <w:szCs w:val="24"/>
        </w:rPr>
        <w:t>felsorolás alapján átvételi elismervényt készít, és annak egy példányát átadja az ellátást</w:t>
      </w:r>
      <w:r w:rsidRPr="00EC7E41">
        <w:rPr>
          <w:rFonts w:ascii="Garamond" w:hAnsi="Garamond"/>
          <w:sz w:val="24"/>
          <w:szCs w:val="24"/>
        </w:rPr>
        <w:t xml:space="preserve"> </w:t>
      </w:r>
      <w:r w:rsidRPr="00EC7E41">
        <w:rPr>
          <w:rFonts w:ascii="Garamond" w:hAnsi="Garamond" w:cstheme="minorBidi"/>
          <w:sz w:val="24"/>
          <w:szCs w:val="24"/>
        </w:rPr>
        <w:t>igénybe vevőnek, illetve törvényes képviselőjének. Az értéktárgyak átadását és átvételét két</w:t>
      </w:r>
      <w:r w:rsidRPr="00EC7E41">
        <w:rPr>
          <w:rFonts w:ascii="Garamond" w:hAnsi="Garamond"/>
          <w:sz w:val="24"/>
          <w:szCs w:val="24"/>
        </w:rPr>
        <w:t xml:space="preserve"> </w:t>
      </w:r>
      <w:r w:rsidRPr="00EC7E41">
        <w:rPr>
          <w:rFonts w:ascii="Garamond" w:hAnsi="Garamond" w:cstheme="minorBidi"/>
          <w:sz w:val="24"/>
          <w:szCs w:val="24"/>
        </w:rPr>
        <w:t>tanú jelenlétében kell elvégezni. Az értéktárgyak biztonságos megőrzéséről az Intézmény</w:t>
      </w:r>
      <w:r w:rsidRPr="00EC7E41">
        <w:rPr>
          <w:rFonts w:ascii="Garamond" w:hAnsi="Garamond"/>
          <w:sz w:val="24"/>
          <w:szCs w:val="24"/>
        </w:rPr>
        <w:t xml:space="preserve"> </w:t>
      </w:r>
      <w:r w:rsidRPr="00EC7E41">
        <w:rPr>
          <w:rFonts w:ascii="Garamond" w:hAnsi="Garamond" w:cstheme="minorBidi"/>
          <w:sz w:val="24"/>
          <w:szCs w:val="24"/>
        </w:rPr>
        <w:t>vezetője gondoskodik.</w:t>
      </w:r>
    </w:p>
    <w:p w14:paraId="2D51342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ellátást </w:t>
      </w:r>
      <w:proofErr w:type="spellStart"/>
      <w:r w:rsidRPr="00EC7E41">
        <w:rPr>
          <w:rFonts w:ascii="Garamond" w:hAnsi="Garamond" w:cstheme="minorBidi"/>
          <w:sz w:val="24"/>
          <w:szCs w:val="24"/>
        </w:rPr>
        <w:t>igénybevevőtől</w:t>
      </w:r>
      <w:proofErr w:type="spellEnd"/>
      <w:r w:rsidRPr="00EC7E41">
        <w:rPr>
          <w:rFonts w:ascii="Garamond" w:hAnsi="Garamond" w:cstheme="minorBidi"/>
          <w:sz w:val="24"/>
          <w:szCs w:val="24"/>
        </w:rPr>
        <w:t xml:space="preserve"> átvett készpénzt - elsősorban az ellátást igénybe vevő,</w:t>
      </w:r>
      <w:r w:rsidRPr="00EC7E41">
        <w:rPr>
          <w:rFonts w:ascii="Garamond" w:hAnsi="Garamond"/>
          <w:sz w:val="24"/>
          <w:szCs w:val="24"/>
        </w:rPr>
        <w:t xml:space="preserve"> </w:t>
      </w:r>
      <w:r w:rsidRPr="00EC7E41">
        <w:rPr>
          <w:rFonts w:ascii="Garamond" w:hAnsi="Garamond" w:cstheme="minorBidi"/>
          <w:sz w:val="24"/>
          <w:szCs w:val="24"/>
        </w:rPr>
        <w:t xml:space="preserve">illetve </w:t>
      </w:r>
      <w:r w:rsidRPr="00EC7E41">
        <w:rPr>
          <w:rFonts w:ascii="Garamond" w:hAnsi="Garamond"/>
          <w:sz w:val="24"/>
          <w:szCs w:val="24"/>
        </w:rPr>
        <w:t>t</w:t>
      </w:r>
      <w:r w:rsidRPr="00EC7E41">
        <w:rPr>
          <w:rFonts w:ascii="Garamond" w:hAnsi="Garamond" w:cstheme="minorBidi"/>
          <w:sz w:val="24"/>
          <w:szCs w:val="24"/>
        </w:rPr>
        <w:t>örvényes képviselője meghatalmazása alapján - az Intézményben vagy pénzintézetben</w:t>
      </w:r>
      <w:r w:rsidRPr="00EC7E41">
        <w:rPr>
          <w:rFonts w:ascii="Garamond" w:hAnsi="Garamond"/>
          <w:sz w:val="24"/>
          <w:szCs w:val="24"/>
        </w:rPr>
        <w:t xml:space="preserve"> </w:t>
      </w:r>
      <w:r w:rsidRPr="00EC7E41">
        <w:rPr>
          <w:rFonts w:ascii="Garamond" w:hAnsi="Garamond" w:cstheme="minorBidi"/>
          <w:sz w:val="24"/>
          <w:szCs w:val="24"/>
        </w:rPr>
        <w:t>kell megőrizni.</w:t>
      </w:r>
    </w:p>
    <w:p w14:paraId="1F4AACC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az ellátottak megőrzésre átadott pénzét, értékpapírjait és értéktárgyait</w:t>
      </w:r>
      <w:r w:rsidRPr="00EC7E41">
        <w:rPr>
          <w:rFonts w:ascii="Garamond" w:hAnsi="Garamond"/>
          <w:sz w:val="24"/>
          <w:szCs w:val="24"/>
        </w:rPr>
        <w:t xml:space="preserve"> </w:t>
      </w:r>
      <w:r w:rsidRPr="00EC7E41">
        <w:rPr>
          <w:rFonts w:ascii="Garamond" w:hAnsi="Garamond" w:cstheme="minorBidi"/>
          <w:sz w:val="24"/>
          <w:szCs w:val="24"/>
        </w:rPr>
        <w:t>letétként kezeli.</w:t>
      </w:r>
    </w:p>
    <w:p w14:paraId="0ED3751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w:t>
      </w:r>
      <w:r w:rsidRPr="00EC7E41">
        <w:rPr>
          <w:rFonts w:ascii="Garamond" w:hAnsi="Garamond"/>
          <w:sz w:val="24"/>
          <w:szCs w:val="24"/>
        </w:rPr>
        <w:t>z</w:t>
      </w:r>
      <w:r w:rsidRPr="00EC7E41">
        <w:rPr>
          <w:rFonts w:ascii="Garamond" w:hAnsi="Garamond" w:cstheme="minorBidi"/>
          <w:sz w:val="24"/>
          <w:szCs w:val="24"/>
        </w:rPr>
        <w:t xml:space="preserve"> ellátottak készpénzéből az intézetvezető személyenként legfeljebb 50.000 Ft-ot tart</w:t>
      </w:r>
      <w:r w:rsidRPr="00EC7E41">
        <w:rPr>
          <w:rFonts w:ascii="Garamond" w:hAnsi="Garamond"/>
          <w:sz w:val="24"/>
          <w:szCs w:val="24"/>
        </w:rPr>
        <w:t xml:space="preserve"> </w:t>
      </w:r>
      <w:r w:rsidRPr="00EC7E41">
        <w:rPr>
          <w:rFonts w:ascii="Garamond" w:hAnsi="Garamond" w:cstheme="minorBidi"/>
          <w:sz w:val="24"/>
          <w:szCs w:val="24"/>
        </w:rPr>
        <w:t>az intézmény páncélkazettájában, a fennmaradó készpénzt - pénzintézetben - betét formájában</w:t>
      </w:r>
      <w:r w:rsidRPr="00EC7E41">
        <w:rPr>
          <w:rFonts w:ascii="Garamond" w:hAnsi="Garamond"/>
          <w:sz w:val="24"/>
          <w:szCs w:val="24"/>
        </w:rPr>
        <w:t xml:space="preserve"> </w:t>
      </w:r>
      <w:r w:rsidRPr="00EC7E41">
        <w:rPr>
          <w:rFonts w:ascii="Garamond" w:hAnsi="Garamond" w:cstheme="minorBidi"/>
          <w:sz w:val="24"/>
          <w:szCs w:val="24"/>
        </w:rPr>
        <w:t>őrzi, a biztonság növelése érdekében.</w:t>
      </w:r>
    </w:p>
    <w:p w14:paraId="613F8D3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készpénz betétben való elhelyezéséről a pénz átvételétől számított négy munkanapon</w:t>
      </w:r>
      <w:r w:rsidRPr="00EC7E41">
        <w:rPr>
          <w:rFonts w:ascii="Garamond" w:hAnsi="Garamond"/>
          <w:sz w:val="24"/>
          <w:szCs w:val="24"/>
        </w:rPr>
        <w:t xml:space="preserve"> </w:t>
      </w:r>
      <w:r w:rsidRPr="00EC7E41">
        <w:rPr>
          <w:rFonts w:ascii="Garamond" w:hAnsi="Garamond" w:cstheme="minorBidi"/>
          <w:sz w:val="24"/>
          <w:szCs w:val="24"/>
        </w:rPr>
        <w:t>belül az intézmény vezetője gondoskodik. A készpénz betétben történő elhelyezéséig azt az</w:t>
      </w:r>
    </w:p>
    <w:p w14:paraId="5E18F74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ellátottak pénzkezelési szabályzatában foglaltak szerint kell kezelni.</w:t>
      </w:r>
      <w:r w:rsidRPr="00EC7E41">
        <w:rPr>
          <w:rFonts w:ascii="Garamond" w:hAnsi="Garamond"/>
          <w:sz w:val="24"/>
          <w:szCs w:val="24"/>
        </w:rPr>
        <w:t xml:space="preserve"> </w:t>
      </w:r>
    </w:p>
    <w:p w14:paraId="7ED3548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letétek kezelése az ellátottak pénzkezelési szabályzatában foglaltak szerint történik.</w:t>
      </w:r>
    </w:p>
    <w:p w14:paraId="0C5DC06B"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letéteket kezelő pénztáros a ellátottaktól átvett pénzt és egyéb értéket kívánságra</w:t>
      </w:r>
      <w:r w:rsidRPr="00EC7E41">
        <w:rPr>
          <w:rFonts w:ascii="Garamond" w:hAnsi="Garamond"/>
          <w:sz w:val="24"/>
          <w:szCs w:val="24"/>
        </w:rPr>
        <w:t xml:space="preserve"> </w:t>
      </w:r>
      <w:r w:rsidRPr="00EC7E41">
        <w:rPr>
          <w:rFonts w:ascii="Garamond" w:hAnsi="Garamond" w:cstheme="minorBidi"/>
          <w:sz w:val="24"/>
          <w:szCs w:val="24"/>
        </w:rPr>
        <w:t>bármikor – legkésőbb 2 munkanapon belül – kiadja a tulajdonosának.</w:t>
      </w:r>
    </w:p>
    <w:p w14:paraId="03AB7D8D"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zsebpénz kezelését kizárólag az intézmény vezetője által kijelölt dolgozók láthatják</w:t>
      </w:r>
      <w:r w:rsidRPr="00EC7E41">
        <w:rPr>
          <w:rFonts w:ascii="Garamond" w:hAnsi="Garamond"/>
          <w:sz w:val="24"/>
          <w:szCs w:val="24"/>
        </w:rPr>
        <w:t xml:space="preserve"> </w:t>
      </w:r>
      <w:r w:rsidRPr="00EC7E41">
        <w:rPr>
          <w:rFonts w:ascii="Garamond" w:hAnsi="Garamond" w:cstheme="minorBidi"/>
          <w:sz w:val="24"/>
          <w:szCs w:val="24"/>
        </w:rPr>
        <w:t>el, teljes anyagi felelősséggel, melyet külön írásbeli nyilatkozatban vesznek tudomásul.</w:t>
      </w:r>
    </w:p>
    <w:p w14:paraId="64FC31EF"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zsebpénz kezelője a megőrzésre leadott pénzekről nyilvántartást vezet, melyben</w:t>
      </w:r>
      <w:r w:rsidRPr="00EC7E41">
        <w:rPr>
          <w:rFonts w:ascii="Garamond" w:hAnsi="Garamond"/>
          <w:sz w:val="24"/>
          <w:szCs w:val="24"/>
        </w:rPr>
        <w:t xml:space="preserve"> </w:t>
      </w:r>
      <w:r w:rsidRPr="00EC7E41">
        <w:rPr>
          <w:rFonts w:ascii="Garamond" w:hAnsi="Garamond" w:cstheme="minorBidi"/>
          <w:sz w:val="24"/>
          <w:szCs w:val="24"/>
        </w:rPr>
        <w:t>ellátottanként egyedileg nyilvántartják az ott elhelyezett készpénzt. Befizetésre</w:t>
      </w:r>
      <w:r w:rsidRPr="00EC7E41">
        <w:rPr>
          <w:rFonts w:ascii="Garamond" w:hAnsi="Garamond"/>
          <w:sz w:val="24"/>
          <w:szCs w:val="24"/>
        </w:rPr>
        <w:t xml:space="preserve"> </w:t>
      </w:r>
      <w:r w:rsidRPr="00EC7E41">
        <w:rPr>
          <w:rFonts w:ascii="Garamond" w:hAnsi="Garamond" w:cstheme="minorBidi"/>
          <w:sz w:val="24"/>
          <w:szCs w:val="24"/>
        </w:rPr>
        <w:t>bevételi bizonylatot, kifizetésre kiadási bizonylatot használnak.</w:t>
      </w:r>
    </w:p>
    <w:p w14:paraId="3A148201"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be- és a kifizetés tényét a ellátottnak alá kell írnia. Ha az ellátott a nevét nem tudja</w:t>
      </w:r>
      <w:r w:rsidRPr="00EC7E41">
        <w:rPr>
          <w:rFonts w:ascii="Garamond" w:hAnsi="Garamond"/>
          <w:sz w:val="24"/>
          <w:szCs w:val="24"/>
        </w:rPr>
        <w:t xml:space="preserve"> </w:t>
      </w:r>
      <w:r w:rsidRPr="00EC7E41">
        <w:rPr>
          <w:rFonts w:ascii="Garamond" w:hAnsi="Garamond" w:cstheme="minorBidi"/>
          <w:sz w:val="24"/>
          <w:szCs w:val="24"/>
        </w:rPr>
        <w:t>leírni, akkor a be- illetve kivét két intézményi dolgozó jelenlétében történhet, akik</w:t>
      </w:r>
      <w:r w:rsidRPr="00EC7E41">
        <w:rPr>
          <w:rFonts w:ascii="Garamond" w:hAnsi="Garamond"/>
          <w:sz w:val="24"/>
          <w:szCs w:val="24"/>
        </w:rPr>
        <w:t xml:space="preserve"> </w:t>
      </w:r>
      <w:r w:rsidRPr="00EC7E41">
        <w:rPr>
          <w:rFonts w:ascii="Garamond" w:hAnsi="Garamond" w:cstheme="minorBidi"/>
          <w:sz w:val="24"/>
          <w:szCs w:val="24"/>
        </w:rPr>
        <w:t>aláírásukkal igazolják azt.</w:t>
      </w:r>
    </w:p>
    <w:p w14:paraId="3FCC3495" w14:textId="77777777" w:rsidR="002911F1" w:rsidRPr="00EC7E41" w:rsidRDefault="002911F1" w:rsidP="0022340A">
      <w:pPr>
        <w:pStyle w:val="Listaszerbekezds"/>
        <w:autoSpaceDE w:val="0"/>
        <w:autoSpaceDN w:val="0"/>
        <w:adjustRightInd w:val="0"/>
        <w:spacing w:after="0" w:line="360" w:lineRule="auto"/>
        <w:ind w:left="502"/>
        <w:rPr>
          <w:rFonts w:ascii="Garamond" w:hAnsi="Garamond"/>
          <w:sz w:val="24"/>
          <w:szCs w:val="24"/>
        </w:rPr>
      </w:pPr>
    </w:p>
    <w:p w14:paraId="180A1844" w14:textId="77777777" w:rsidR="002911F1" w:rsidRPr="00EC7E41" w:rsidRDefault="002911F1" w:rsidP="0022340A">
      <w:pPr>
        <w:spacing w:after="160" w:line="360" w:lineRule="auto"/>
        <w:jc w:val="center"/>
        <w:rPr>
          <w:rFonts w:ascii="Garamond" w:hAnsi="Garamond"/>
        </w:rPr>
      </w:pPr>
      <w:r w:rsidRPr="00EC7E41">
        <w:rPr>
          <w:rFonts w:ascii="Garamond" w:hAnsi="Garamond"/>
        </w:rPr>
        <w:t>VII. A RUHÁ</w:t>
      </w:r>
      <w:r w:rsidR="00335BFC">
        <w:rPr>
          <w:rFonts w:ascii="Garamond" w:hAnsi="Garamond"/>
        </w:rPr>
        <w:t>Z</w:t>
      </w:r>
      <w:r w:rsidRPr="00EC7E41">
        <w:rPr>
          <w:rFonts w:ascii="Garamond" w:hAnsi="Garamond"/>
        </w:rPr>
        <w:t>ATTAL, TEXTÍLIÁVAL, TISZTÁLKODÓ SZEREKKEL VALÓ ELLÁTÁS, VALAMINT A RUHÁZAT ÉS TEXTÍLIA TISZTÍTÁSÁNAK ÉS JAVÍTÁSÁNAK RENDJE</w:t>
      </w:r>
      <w:r w:rsidR="00F173FF">
        <w:rPr>
          <w:rFonts w:ascii="Garamond" w:hAnsi="Garamond"/>
        </w:rPr>
        <w:t xml:space="preserve"> (</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w:t>
      </w:r>
      <w:r w:rsidR="00F173FF">
        <w:rPr>
          <w:rFonts w:ascii="Garamond" w:hAnsi="Garamond"/>
          <w:sz w:val="22"/>
          <w:szCs w:val="22"/>
        </w:rPr>
        <w:t>f</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56519DE7"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lastRenderedPageBreak/>
        <w:t>A ruházat és a ruházattal való ellátás</w:t>
      </w:r>
    </w:p>
    <w:p w14:paraId="14237F6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ellátottaknak megfelelő minőségű és az évszakhoz, az időjáráshoz</w:t>
      </w:r>
      <w:r w:rsidRPr="00EC7E41">
        <w:rPr>
          <w:rFonts w:ascii="Garamond" w:hAnsi="Garamond"/>
          <w:sz w:val="24"/>
          <w:szCs w:val="24"/>
        </w:rPr>
        <w:t xml:space="preserve"> </w:t>
      </w:r>
      <w:r w:rsidRPr="00EC7E41">
        <w:rPr>
          <w:rFonts w:ascii="Garamond" w:hAnsi="Garamond" w:cstheme="minorBidi"/>
          <w:sz w:val="24"/>
          <w:szCs w:val="24"/>
        </w:rPr>
        <w:t>igazodó, ápolt, tiszta öltözettel kell rendelkezniük. Az intézményi ellátottak kulturált</w:t>
      </w:r>
      <w:r w:rsidRPr="00EC7E41">
        <w:rPr>
          <w:rFonts w:ascii="Garamond" w:hAnsi="Garamond"/>
          <w:sz w:val="24"/>
          <w:szCs w:val="24"/>
        </w:rPr>
        <w:t xml:space="preserve"> </w:t>
      </w:r>
      <w:r w:rsidRPr="00EC7E41">
        <w:rPr>
          <w:rFonts w:ascii="Garamond" w:hAnsi="Garamond" w:cstheme="minorBidi"/>
          <w:sz w:val="24"/>
          <w:szCs w:val="24"/>
        </w:rPr>
        <w:t>öltözködését az intézményi ellátásban közvetlenül közreműködő dolgozók kötelesek segíteni.</w:t>
      </w:r>
    </w:p>
    <w:p w14:paraId="30DBA67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intézményi ellátott az intézményben a saját ruházatát használja.</w:t>
      </w:r>
      <w:r w:rsidRPr="00EC7E41">
        <w:rPr>
          <w:rFonts w:ascii="Garamond" w:hAnsi="Garamond"/>
          <w:sz w:val="24"/>
          <w:szCs w:val="24"/>
        </w:rPr>
        <w:t xml:space="preserve"> </w:t>
      </w:r>
    </w:p>
    <w:p w14:paraId="758E6D2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Ha az ellátott nem rendelkezik elegendő, illetve megfelelő saját ruházattal, akkor az</w:t>
      </w:r>
      <w:r w:rsidRPr="00EC7E41">
        <w:rPr>
          <w:rFonts w:ascii="Garamond" w:hAnsi="Garamond"/>
          <w:sz w:val="24"/>
          <w:szCs w:val="24"/>
        </w:rPr>
        <w:t xml:space="preserve"> </w:t>
      </w:r>
      <w:r w:rsidRPr="00EC7E41">
        <w:rPr>
          <w:rFonts w:ascii="Garamond" w:hAnsi="Garamond" w:cstheme="minorBidi"/>
          <w:sz w:val="24"/>
          <w:szCs w:val="24"/>
        </w:rPr>
        <w:t>intézmény biztosítja számára a következő ruházatot:</w:t>
      </w:r>
    </w:p>
    <w:p w14:paraId="73FEABBD"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legalább három váltás fehérnemű és hálóruha,</w:t>
      </w:r>
    </w:p>
    <w:p w14:paraId="0C0F5698"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évszaknak megfelelő, legalább két váltás felsőruházat és utcai cipő – szükség szerint</w:t>
      </w:r>
      <w:r w:rsidRPr="00EC7E41">
        <w:rPr>
          <w:rFonts w:ascii="Garamond" w:hAnsi="Garamond"/>
          <w:sz w:val="24"/>
          <w:szCs w:val="24"/>
        </w:rPr>
        <w:t xml:space="preserve"> </w:t>
      </w:r>
      <w:r w:rsidRPr="00EC7E41">
        <w:rPr>
          <w:rFonts w:ascii="Garamond" w:hAnsi="Garamond" w:cstheme="minorBidi"/>
          <w:sz w:val="24"/>
          <w:szCs w:val="24"/>
        </w:rPr>
        <w:t>más lábbeli.</w:t>
      </w:r>
    </w:p>
    <w:p w14:paraId="4379AC1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 nem kötelezhető arra, hogy az intézmény által biztosított</w:t>
      </w:r>
      <w:r w:rsidRPr="00EC7E41">
        <w:rPr>
          <w:rFonts w:ascii="Garamond" w:hAnsi="Garamond"/>
          <w:sz w:val="24"/>
          <w:szCs w:val="24"/>
        </w:rPr>
        <w:t xml:space="preserve"> </w:t>
      </w:r>
      <w:r w:rsidRPr="00EC7E41">
        <w:rPr>
          <w:rFonts w:ascii="Garamond" w:hAnsi="Garamond" w:cstheme="minorBidi"/>
          <w:sz w:val="24"/>
          <w:szCs w:val="24"/>
        </w:rPr>
        <w:t>ruházatot használja.</w:t>
      </w:r>
    </w:p>
    <w:p w14:paraId="2DCC6C1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által juttatott ruházat összetételéről, mennyiségéről az intézményvezető</w:t>
      </w:r>
      <w:r w:rsidRPr="00EC7E41">
        <w:rPr>
          <w:rFonts w:ascii="Garamond" w:hAnsi="Garamond"/>
          <w:sz w:val="24"/>
          <w:szCs w:val="24"/>
        </w:rPr>
        <w:t xml:space="preserve"> </w:t>
      </w:r>
      <w:r w:rsidRPr="00EC7E41">
        <w:rPr>
          <w:rFonts w:ascii="Garamond" w:hAnsi="Garamond" w:cstheme="minorBidi"/>
          <w:sz w:val="24"/>
          <w:szCs w:val="24"/>
        </w:rPr>
        <w:t>dönt.</w:t>
      </w:r>
    </w:p>
    <w:p w14:paraId="165A7D0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intézményvezető a döntése meghozatala előtt konzultál az érintett személy</w:t>
      </w:r>
      <w:r w:rsidRPr="00EC7E41">
        <w:rPr>
          <w:rFonts w:ascii="Garamond" w:hAnsi="Garamond"/>
          <w:sz w:val="24"/>
          <w:szCs w:val="24"/>
        </w:rPr>
        <w:t xml:space="preserve"> </w:t>
      </w:r>
      <w:r w:rsidRPr="00EC7E41">
        <w:rPr>
          <w:rFonts w:ascii="Garamond" w:hAnsi="Garamond" w:cstheme="minorBidi"/>
          <w:sz w:val="24"/>
          <w:szCs w:val="24"/>
        </w:rPr>
        <w:t>ellátásában közreműködőkkel, meghallgathatja az érintett személy véleményét, igényét.</w:t>
      </w:r>
    </w:p>
    <w:p w14:paraId="287A4504" w14:textId="77777777" w:rsidR="002911F1" w:rsidRPr="00EC7E41" w:rsidRDefault="002911F1"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75B66006" w14:textId="77777777" w:rsidR="002911F1" w:rsidRPr="00EC7E41" w:rsidRDefault="002911F1" w:rsidP="0022340A">
      <w:pPr>
        <w:autoSpaceDE w:val="0"/>
        <w:autoSpaceDN w:val="0"/>
        <w:adjustRightInd w:val="0"/>
        <w:spacing w:line="360" w:lineRule="auto"/>
        <w:ind w:left="142"/>
        <w:jc w:val="both"/>
        <w:rPr>
          <w:rFonts w:ascii="Garamond" w:hAnsi="Garamond"/>
          <w:u w:val="single"/>
        </w:rPr>
      </w:pPr>
      <w:r w:rsidRPr="00EC7E41">
        <w:rPr>
          <w:rFonts w:ascii="Garamond" w:hAnsi="Garamond"/>
          <w:u w:val="single"/>
        </w:rPr>
        <w:t>A ruházat cseréje, pótlása:</w:t>
      </w:r>
    </w:p>
    <w:p w14:paraId="708EC18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fehérnemű és hálóruha esetében szükség szerint, azok </w:t>
      </w:r>
      <w:proofErr w:type="spellStart"/>
      <w:r w:rsidRPr="00EC7E41">
        <w:rPr>
          <w:rFonts w:ascii="Garamond" w:hAnsi="Garamond" w:cstheme="minorBidi"/>
          <w:sz w:val="24"/>
          <w:szCs w:val="24"/>
        </w:rPr>
        <w:t>elhasználódásának</w:t>
      </w:r>
      <w:proofErr w:type="spellEnd"/>
      <w:r w:rsidRPr="00EC7E41">
        <w:rPr>
          <w:rFonts w:ascii="Garamond" w:hAnsi="Garamond" w:cstheme="minorBidi"/>
          <w:sz w:val="24"/>
          <w:szCs w:val="24"/>
        </w:rPr>
        <w:t xml:space="preserve"> figyelembe</w:t>
      </w:r>
      <w:r w:rsidRPr="00EC7E41">
        <w:rPr>
          <w:rFonts w:ascii="Garamond" w:hAnsi="Garamond"/>
          <w:sz w:val="24"/>
          <w:szCs w:val="24"/>
        </w:rPr>
        <w:t xml:space="preserve"> </w:t>
      </w:r>
      <w:r w:rsidRPr="00EC7E41">
        <w:rPr>
          <w:rFonts w:ascii="Garamond" w:hAnsi="Garamond" w:cstheme="minorBidi"/>
          <w:sz w:val="24"/>
          <w:szCs w:val="24"/>
        </w:rPr>
        <w:t>vételével történik úgy, hogy a minimális mennyiség az ellátott részére mindig</w:t>
      </w:r>
      <w:r w:rsidRPr="00EC7E41">
        <w:rPr>
          <w:rFonts w:ascii="Garamond" w:hAnsi="Garamond"/>
          <w:sz w:val="24"/>
          <w:szCs w:val="24"/>
        </w:rPr>
        <w:t xml:space="preserve"> </w:t>
      </w:r>
      <w:r w:rsidRPr="00EC7E41">
        <w:rPr>
          <w:rFonts w:ascii="Garamond" w:hAnsi="Garamond" w:cstheme="minorBidi"/>
          <w:sz w:val="24"/>
          <w:szCs w:val="24"/>
        </w:rPr>
        <w:t>rendelkezésre álljon,</w:t>
      </w:r>
    </w:p>
    <w:p w14:paraId="2FA297D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felsőruházat és cipő, valamint a sportruházat vonatkozásában beszerzésre, pótlásra az</w:t>
      </w:r>
      <w:r w:rsidRPr="00EC7E41">
        <w:rPr>
          <w:rFonts w:ascii="Garamond" w:hAnsi="Garamond"/>
          <w:sz w:val="24"/>
          <w:szCs w:val="24"/>
        </w:rPr>
        <w:t xml:space="preserve"> </w:t>
      </w:r>
      <w:r w:rsidRPr="00EC7E41">
        <w:rPr>
          <w:rFonts w:ascii="Garamond" w:hAnsi="Garamond" w:cstheme="minorBidi"/>
          <w:sz w:val="24"/>
          <w:szCs w:val="24"/>
        </w:rPr>
        <w:t xml:space="preserve">évszaknak megfelelően, valamint a meglévő ruházat </w:t>
      </w:r>
      <w:proofErr w:type="spellStart"/>
      <w:r w:rsidRPr="00EC7E41">
        <w:rPr>
          <w:rFonts w:ascii="Garamond" w:hAnsi="Garamond" w:cstheme="minorBidi"/>
          <w:sz w:val="24"/>
          <w:szCs w:val="24"/>
        </w:rPr>
        <w:t>elhasználódása</w:t>
      </w:r>
      <w:proofErr w:type="spellEnd"/>
      <w:r w:rsidRPr="00EC7E41">
        <w:rPr>
          <w:rFonts w:ascii="Garamond" w:hAnsi="Garamond" w:cstheme="minorBidi"/>
          <w:sz w:val="24"/>
          <w:szCs w:val="24"/>
        </w:rPr>
        <w:t xml:space="preserve"> szerint kerül sor.</w:t>
      </w:r>
    </w:p>
    <w:p w14:paraId="0BA786B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által biztosított ruházat az intézmény tulajdonát képezi. Az ellátott a</w:t>
      </w:r>
      <w:r w:rsidRPr="00EC7E41">
        <w:rPr>
          <w:rFonts w:ascii="Garamond" w:hAnsi="Garamond"/>
          <w:sz w:val="24"/>
          <w:szCs w:val="24"/>
        </w:rPr>
        <w:t xml:space="preserve"> </w:t>
      </w:r>
      <w:r w:rsidRPr="00EC7E41">
        <w:rPr>
          <w:rFonts w:ascii="Garamond" w:hAnsi="Garamond" w:cstheme="minorBidi"/>
          <w:sz w:val="24"/>
          <w:szCs w:val="24"/>
        </w:rPr>
        <w:t>ruhát csak használni, viselni jogosult. A ruházatot el nem idegenítheti.</w:t>
      </w:r>
    </w:p>
    <w:p w14:paraId="34E901FD"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69FE0E04"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Textília és a textíliával való ellátás</w:t>
      </w:r>
    </w:p>
    <w:p w14:paraId="526C97C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ellátottaknak megfelelő minőségű és mennyiségű textíliával kell</w:t>
      </w:r>
      <w:r w:rsidRPr="00EC7E41">
        <w:rPr>
          <w:rFonts w:ascii="Garamond" w:hAnsi="Garamond"/>
          <w:sz w:val="24"/>
          <w:szCs w:val="24"/>
        </w:rPr>
        <w:t xml:space="preserve"> </w:t>
      </w:r>
      <w:r w:rsidRPr="00EC7E41">
        <w:rPr>
          <w:rFonts w:ascii="Garamond" w:hAnsi="Garamond" w:cstheme="minorBidi"/>
          <w:sz w:val="24"/>
          <w:szCs w:val="24"/>
        </w:rPr>
        <w:t>rendelkezniük. Az intézményben közvetlenül az ellátottakkal foglalkozó személyek kötelesek</w:t>
      </w:r>
      <w:r w:rsidRPr="00EC7E41">
        <w:rPr>
          <w:rFonts w:ascii="Garamond" w:hAnsi="Garamond"/>
          <w:sz w:val="24"/>
          <w:szCs w:val="24"/>
        </w:rPr>
        <w:t xml:space="preserve"> </w:t>
      </w:r>
      <w:r w:rsidRPr="00EC7E41">
        <w:rPr>
          <w:rFonts w:ascii="Garamond" w:hAnsi="Garamond" w:cstheme="minorBidi"/>
          <w:sz w:val="24"/>
          <w:szCs w:val="24"/>
        </w:rPr>
        <w:t>közreműködni a textíliával kapcsolatos ellátási feladatok végrehajtásában, a megfelelően</w:t>
      </w:r>
      <w:r w:rsidRPr="00EC7E41">
        <w:rPr>
          <w:rFonts w:ascii="Garamond" w:hAnsi="Garamond"/>
          <w:sz w:val="24"/>
          <w:szCs w:val="24"/>
        </w:rPr>
        <w:t xml:space="preserve"> </w:t>
      </w:r>
      <w:r w:rsidRPr="00EC7E41">
        <w:rPr>
          <w:rFonts w:ascii="Garamond" w:hAnsi="Garamond" w:cstheme="minorBidi"/>
          <w:sz w:val="24"/>
          <w:szCs w:val="24"/>
        </w:rPr>
        <w:t>tiszta, kulturált, higiénikus környezet megtartásában.</w:t>
      </w:r>
    </w:p>
    <w:p w14:paraId="2B069AF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 az intézményben a saját textíliáját is használhatja.</w:t>
      </w:r>
    </w:p>
    <w:p w14:paraId="37738CA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Ha az ellátott nem rendelkezik elegendő textíliával, illetve saját textília nem megfelelő,</w:t>
      </w:r>
      <w:r w:rsidRPr="00EC7E41">
        <w:rPr>
          <w:rFonts w:ascii="Garamond" w:hAnsi="Garamond"/>
          <w:sz w:val="24"/>
          <w:szCs w:val="24"/>
        </w:rPr>
        <w:t xml:space="preserve"> </w:t>
      </w:r>
      <w:r w:rsidRPr="00EC7E41">
        <w:rPr>
          <w:rFonts w:ascii="Garamond" w:hAnsi="Garamond" w:cstheme="minorBidi"/>
          <w:sz w:val="24"/>
          <w:szCs w:val="24"/>
        </w:rPr>
        <w:t>akkor az intézmény biztosítja számára a következő textíliákat:</w:t>
      </w:r>
      <w:r w:rsidRPr="00EC7E41">
        <w:rPr>
          <w:rFonts w:ascii="Garamond" w:hAnsi="Garamond"/>
          <w:sz w:val="24"/>
          <w:szCs w:val="24"/>
        </w:rPr>
        <w:t xml:space="preserve"> </w:t>
      </w:r>
    </w:p>
    <w:p w14:paraId="66E7F932"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legalább 3 váltás ágynemű,</w:t>
      </w:r>
    </w:p>
    <w:p w14:paraId="6C4FF024"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tisztálkodást segítő három váltás textília.</w:t>
      </w:r>
    </w:p>
    <w:p w14:paraId="51BC946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Az intézmény által juttatott textília összetételéről, mennyiségéről az intézményvezető</w:t>
      </w:r>
      <w:r w:rsidRPr="00EC7E41">
        <w:rPr>
          <w:rFonts w:ascii="Garamond" w:hAnsi="Garamond"/>
          <w:sz w:val="24"/>
          <w:szCs w:val="24"/>
        </w:rPr>
        <w:t xml:space="preserve"> </w:t>
      </w:r>
      <w:r w:rsidRPr="00EC7E41">
        <w:rPr>
          <w:rFonts w:ascii="Garamond" w:hAnsi="Garamond" w:cstheme="minorBidi"/>
          <w:sz w:val="24"/>
          <w:szCs w:val="24"/>
        </w:rPr>
        <w:t>dönt.</w:t>
      </w:r>
    </w:p>
    <w:p w14:paraId="4A953E7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intézményvezető döntése meghozatala előtt konzultál az érintett személy</w:t>
      </w:r>
      <w:r w:rsidRPr="00EC7E41">
        <w:rPr>
          <w:rFonts w:ascii="Garamond" w:hAnsi="Garamond"/>
          <w:sz w:val="24"/>
          <w:szCs w:val="24"/>
        </w:rPr>
        <w:t xml:space="preserve"> </w:t>
      </w:r>
      <w:r w:rsidRPr="00EC7E41">
        <w:rPr>
          <w:rFonts w:ascii="Garamond" w:hAnsi="Garamond" w:cstheme="minorBidi"/>
          <w:sz w:val="24"/>
          <w:szCs w:val="24"/>
        </w:rPr>
        <w:t>ellátásában közreműködőkkel, meghallgathatja az érintett személy véleményét, igényét.</w:t>
      </w:r>
    </w:p>
    <w:p w14:paraId="5A89D39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által biztosított textília az intézmény tulajdonát képezi.</w:t>
      </w:r>
    </w:p>
    <w:p w14:paraId="74870D76" w14:textId="77777777" w:rsidR="00F173FF" w:rsidRPr="00EC7E41" w:rsidRDefault="00F173FF" w:rsidP="0022340A">
      <w:pPr>
        <w:autoSpaceDE w:val="0"/>
        <w:autoSpaceDN w:val="0"/>
        <w:adjustRightInd w:val="0"/>
        <w:spacing w:line="360" w:lineRule="auto"/>
        <w:jc w:val="both"/>
        <w:rPr>
          <w:rFonts w:ascii="TimesNewRomanPSMT" w:hAnsi="TimesNewRomanPSMT" w:cs="TimesNewRomanPSMT"/>
        </w:rPr>
      </w:pPr>
    </w:p>
    <w:p w14:paraId="7C1C5E40"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Tisztálkodó szerek, eszközök</w:t>
      </w:r>
    </w:p>
    <w:p w14:paraId="6758BD27" w14:textId="77777777" w:rsidR="002911F1" w:rsidRPr="00EC7E41" w:rsidRDefault="002911F1" w:rsidP="0022340A">
      <w:pPr>
        <w:spacing w:line="360" w:lineRule="auto"/>
        <w:jc w:val="both"/>
        <w:rPr>
          <w:rFonts w:ascii="Garamond" w:hAnsi="Garamond"/>
        </w:rPr>
      </w:pPr>
      <w:r w:rsidRPr="00EC7E41">
        <w:rPr>
          <w:rFonts w:ascii="Garamond" w:hAnsi="Garamond"/>
        </w:rPr>
        <w:t xml:space="preserve">A tisztálkodási helyiségek folyamatosan nyitva vannak, azt a lakók bármikor igénybe vehetik. </w:t>
      </w:r>
    </w:p>
    <w:p w14:paraId="525D5D67" w14:textId="77777777" w:rsidR="002911F1" w:rsidRPr="00EC7E41" w:rsidRDefault="002911F1" w:rsidP="0022340A">
      <w:pPr>
        <w:spacing w:line="360" w:lineRule="auto"/>
        <w:jc w:val="both"/>
        <w:rPr>
          <w:rFonts w:ascii="Garamond" w:hAnsi="Garamond"/>
        </w:rPr>
      </w:pPr>
      <w:r w:rsidRPr="00EC7E41">
        <w:rPr>
          <w:rFonts w:ascii="Garamond" w:hAnsi="Garamond"/>
        </w:rPr>
        <w:t xml:space="preserve"> A tisztálkodáshoz szükséges eszközöket az intézet az alábbiak szerint biztosítja: </w:t>
      </w:r>
    </w:p>
    <w:p w14:paraId="62D52942" w14:textId="77777777" w:rsidR="002911F1" w:rsidRPr="00EC7E41" w:rsidRDefault="002911F1" w:rsidP="0022340A">
      <w:pPr>
        <w:numPr>
          <w:ilvl w:val="0"/>
          <w:numId w:val="1"/>
        </w:numPr>
        <w:spacing w:line="360" w:lineRule="auto"/>
        <w:jc w:val="both"/>
        <w:rPr>
          <w:rFonts w:ascii="Garamond" w:hAnsi="Garamond"/>
        </w:rPr>
      </w:pPr>
      <w:r w:rsidRPr="00EC7E41">
        <w:rPr>
          <w:rFonts w:ascii="Garamond" w:hAnsi="Garamond"/>
        </w:rPr>
        <w:t xml:space="preserve">WC papír a WC-ben elhelyezett tartókban folyamatosan biztosított, </w:t>
      </w:r>
    </w:p>
    <w:p w14:paraId="269CB7F2" w14:textId="77777777" w:rsidR="002911F1" w:rsidRPr="00EC7E41" w:rsidRDefault="002911F1" w:rsidP="0022340A">
      <w:pPr>
        <w:numPr>
          <w:ilvl w:val="0"/>
          <w:numId w:val="1"/>
        </w:numPr>
        <w:spacing w:line="360" w:lineRule="auto"/>
        <w:jc w:val="both"/>
        <w:rPr>
          <w:rFonts w:ascii="Garamond" w:hAnsi="Garamond"/>
        </w:rPr>
      </w:pPr>
      <w:r w:rsidRPr="00EC7E41">
        <w:rPr>
          <w:rFonts w:ascii="Garamond" w:hAnsi="Garamond"/>
        </w:rPr>
        <w:t xml:space="preserve">A kézmosóknál automata folyékony szappan folyamatosan biztosított, </w:t>
      </w:r>
    </w:p>
    <w:p w14:paraId="65499920" w14:textId="77777777" w:rsidR="002911F1" w:rsidRPr="00EC7E41" w:rsidRDefault="002911F1" w:rsidP="0022340A">
      <w:pPr>
        <w:numPr>
          <w:ilvl w:val="0"/>
          <w:numId w:val="1"/>
        </w:numPr>
        <w:spacing w:line="360" w:lineRule="auto"/>
        <w:jc w:val="both"/>
        <w:rPr>
          <w:rFonts w:ascii="Garamond" w:hAnsi="Garamond"/>
        </w:rPr>
      </w:pPr>
      <w:r w:rsidRPr="00EC7E41">
        <w:rPr>
          <w:rFonts w:ascii="Garamond" w:hAnsi="Garamond"/>
        </w:rPr>
        <w:t xml:space="preserve">Az intézmény a fürdéshez tusfürdőt, hajmosáshoz sampont, illetve szappant biztosít. Ha az ellátott más típusú, márkájú sampont, fürdőhabot, vagy szappant igényel, azt saját magának kell megvásárolnia. </w:t>
      </w:r>
    </w:p>
    <w:p w14:paraId="53845523" w14:textId="77777777" w:rsidR="002911F1" w:rsidRPr="00EC7E41" w:rsidRDefault="002911F1" w:rsidP="0022340A">
      <w:pPr>
        <w:spacing w:line="360" w:lineRule="auto"/>
        <w:jc w:val="both"/>
        <w:rPr>
          <w:rFonts w:ascii="Garamond" w:hAnsi="Garamond"/>
        </w:rPr>
      </w:pPr>
      <w:r w:rsidRPr="00EC7E41">
        <w:rPr>
          <w:rFonts w:ascii="Garamond" w:hAnsi="Garamond"/>
        </w:rPr>
        <w:t xml:space="preserve">Kérjük lakóinkat, hogy ügyeljenek a környezetük tisztaságára és személyi higiénéjükre. Megjelenésük mindig legyen alkalomhoz illő, évszaknak megfelelő. Ruhájuk legyen mindig tiszta, rendezett.  Az otthon tisztaságának megóvása érdekében lehetőleg használjanak váltócipőt. </w:t>
      </w:r>
    </w:p>
    <w:p w14:paraId="16C30ADD" w14:textId="77777777" w:rsidR="002911F1" w:rsidRPr="00EC7E41" w:rsidRDefault="002911F1" w:rsidP="0022340A">
      <w:pPr>
        <w:spacing w:line="360" w:lineRule="auto"/>
        <w:jc w:val="both"/>
        <w:rPr>
          <w:rFonts w:ascii="Garamond" w:hAnsi="Garamond" w:cstheme="minorBidi"/>
        </w:rPr>
      </w:pPr>
      <w:r w:rsidRPr="00EC7E41">
        <w:rPr>
          <w:rFonts w:ascii="Garamond" w:hAnsi="Garamond"/>
        </w:rPr>
        <w:t xml:space="preserve">  </w:t>
      </w:r>
    </w:p>
    <w:p w14:paraId="53849062"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A ruházat és textília tisztításának és javításának rendje</w:t>
      </w:r>
    </w:p>
    <w:p w14:paraId="1FA3E01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ellátottaknak tiszta, megfelelő minőségű ruházattal és textíliával kell</w:t>
      </w:r>
      <w:r w:rsidRPr="00EC7E41">
        <w:rPr>
          <w:rFonts w:ascii="Garamond" w:hAnsi="Garamond"/>
          <w:sz w:val="24"/>
          <w:szCs w:val="24"/>
        </w:rPr>
        <w:t xml:space="preserve"> </w:t>
      </w:r>
      <w:r w:rsidRPr="00EC7E41">
        <w:rPr>
          <w:rFonts w:ascii="Garamond" w:hAnsi="Garamond" w:cstheme="minorBidi"/>
          <w:sz w:val="24"/>
          <w:szCs w:val="24"/>
        </w:rPr>
        <w:t>rendelkezniük.</w:t>
      </w:r>
    </w:p>
    <w:p w14:paraId="6CD96A36" w14:textId="77777777" w:rsidR="002911F1" w:rsidRPr="00EC7E41" w:rsidRDefault="002911F1" w:rsidP="0022340A">
      <w:pPr>
        <w:pStyle w:val="Listaszerbekezds"/>
        <w:autoSpaceDE w:val="0"/>
        <w:autoSpaceDN w:val="0"/>
        <w:adjustRightInd w:val="0"/>
        <w:spacing w:after="0" w:line="360" w:lineRule="auto"/>
        <w:ind w:left="502"/>
        <w:jc w:val="both"/>
        <w:rPr>
          <w:rFonts w:ascii="Garamond" w:hAnsi="Garamond" w:cstheme="minorBidi"/>
          <w:sz w:val="24"/>
          <w:szCs w:val="24"/>
        </w:rPr>
      </w:pPr>
      <w:r w:rsidRPr="00EC7E41">
        <w:rPr>
          <w:rFonts w:ascii="Garamond" w:hAnsi="Garamond" w:cstheme="minorBidi"/>
          <w:sz w:val="24"/>
          <w:szCs w:val="24"/>
        </w:rPr>
        <w:t>Az ellátottnak saját ruházata és textíliája tisztításáról és javításáról maga is gondoskodhat.</w:t>
      </w:r>
    </w:p>
    <w:p w14:paraId="6BCC83D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gondoskodik az ellátottak saját, illetve intézmény által biztosított</w:t>
      </w:r>
      <w:r w:rsidRPr="00EC7E41">
        <w:rPr>
          <w:rFonts w:ascii="Garamond" w:hAnsi="Garamond"/>
          <w:sz w:val="24"/>
          <w:szCs w:val="24"/>
        </w:rPr>
        <w:t xml:space="preserve"> </w:t>
      </w:r>
      <w:r w:rsidRPr="00EC7E41">
        <w:rPr>
          <w:rFonts w:ascii="Garamond" w:hAnsi="Garamond" w:cstheme="minorBidi"/>
          <w:sz w:val="24"/>
          <w:szCs w:val="24"/>
        </w:rPr>
        <w:t>ruházatának, textíliájának tisztításáról, javításáról, abban az esetben, ha az ellátott erről nem</w:t>
      </w:r>
      <w:r w:rsidRPr="00EC7E41">
        <w:rPr>
          <w:rFonts w:ascii="Garamond" w:hAnsi="Garamond"/>
          <w:sz w:val="24"/>
          <w:szCs w:val="24"/>
        </w:rPr>
        <w:t xml:space="preserve"> </w:t>
      </w:r>
      <w:r w:rsidRPr="00EC7E41">
        <w:rPr>
          <w:rFonts w:ascii="Garamond" w:hAnsi="Garamond" w:cstheme="minorBidi"/>
          <w:sz w:val="24"/>
          <w:szCs w:val="24"/>
        </w:rPr>
        <w:t>tud gondoskodni.</w:t>
      </w:r>
    </w:p>
    <w:p w14:paraId="1FEBA50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ellátottakkal közvetlen kapcsolatban lévő, az ellátásban közvetlenül</w:t>
      </w:r>
      <w:r w:rsidRPr="00EC7E41">
        <w:rPr>
          <w:rFonts w:ascii="Garamond" w:hAnsi="Garamond"/>
          <w:sz w:val="24"/>
          <w:szCs w:val="24"/>
        </w:rPr>
        <w:t xml:space="preserve"> </w:t>
      </w:r>
      <w:r w:rsidRPr="00EC7E41">
        <w:rPr>
          <w:rFonts w:ascii="Garamond" w:hAnsi="Garamond" w:cstheme="minorBidi"/>
          <w:sz w:val="24"/>
          <w:szCs w:val="24"/>
        </w:rPr>
        <w:t>közreműködő dolgozók gondoskodnak az elszennyeződött textília legalább naponkénti</w:t>
      </w:r>
      <w:r w:rsidRPr="00EC7E41">
        <w:rPr>
          <w:rFonts w:ascii="Garamond" w:hAnsi="Garamond"/>
          <w:sz w:val="24"/>
          <w:szCs w:val="24"/>
        </w:rPr>
        <w:t xml:space="preserve"> </w:t>
      </w:r>
      <w:r w:rsidRPr="00EC7E41">
        <w:rPr>
          <w:rFonts w:ascii="Garamond" w:hAnsi="Garamond" w:cstheme="minorBidi"/>
          <w:sz w:val="24"/>
          <w:szCs w:val="24"/>
        </w:rPr>
        <w:t>összegyűjtéséről, valamint a tiszta ruházat és textília rendelkezésre bocsátásáról.</w:t>
      </w:r>
    </w:p>
    <w:p w14:paraId="2E25EA9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feladata, hogy a mosásra, tisztításra átvett ruhákon, textíliákon a mosást,</w:t>
      </w:r>
      <w:r w:rsidRPr="00EC7E41">
        <w:rPr>
          <w:rFonts w:ascii="Garamond" w:hAnsi="Garamond"/>
          <w:sz w:val="24"/>
          <w:szCs w:val="24"/>
        </w:rPr>
        <w:t xml:space="preserve"> </w:t>
      </w:r>
      <w:r w:rsidRPr="00EC7E41">
        <w:rPr>
          <w:rFonts w:ascii="Garamond" w:hAnsi="Garamond" w:cstheme="minorBidi"/>
          <w:sz w:val="24"/>
          <w:szCs w:val="24"/>
        </w:rPr>
        <w:t>tisztítást követően a szükséges javítási feladatokat elvégezze.</w:t>
      </w:r>
    </w:p>
    <w:p w14:paraId="7FA634F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Az intézmény a mosási, tisztítási, javítási és vasalási feladatokat saját szervezésben</w:t>
      </w:r>
      <w:r w:rsidRPr="00EC7E41">
        <w:rPr>
          <w:rFonts w:ascii="Garamond" w:hAnsi="Garamond"/>
          <w:sz w:val="24"/>
          <w:szCs w:val="24"/>
        </w:rPr>
        <w:t xml:space="preserve"> </w:t>
      </w:r>
      <w:r w:rsidRPr="00EC7E41">
        <w:rPr>
          <w:rFonts w:ascii="Garamond" w:hAnsi="Garamond" w:cstheme="minorBidi"/>
          <w:sz w:val="24"/>
          <w:szCs w:val="24"/>
        </w:rPr>
        <w:t>végzi el. A csak vegyileg tisztítható ruhanemű tisztíttatásáról külső szolgáltató</w:t>
      </w:r>
      <w:r w:rsidRPr="00EC7E41">
        <w:rPr>
          <w:rFonts w:ascii="Garamond" w:hAnsi="Garamond"/>
          <w:sz w:val="24"/>
          <w:szCs w:val="24"/>
        </w:rPr>
        <w:t xml:space="preserve"> </w:t>
      </w:r>
      <w:r w:rsidRPr="00EC7E41">
        <w:rPr>
          <w:rFonts w:ascii="Garamond" w:hAnsi="Garamond" w:cstheme="minorBidi"/>
          <w:sz w:val="24"/>
          <w:szCs w:val="24"/>
        </w:rPr>
        <w:t>igénybevételével gondoskodik.</w:t>
      </w:r>
    </w:p>
    <w:p w14:paraId="2649EC53" w14:textId="77777777" w:rsidR="002911F1" w:rsidRDefault="002911F1" w:rsidP="0022340A">
      <w:pPr>
        <w:pStyle w:val="Listaszerbekezds"/>
        <w:autoSpaceDE w:val="0"/>
        <w:autoSpaceDN w:val="0"/>
        <w:adjustRightInd w:val="0"/>
        <w:spacing w:after="0" w:line="360" w:lineRule="auto"/>
        <w:ind w:left="502"/>
        <w:jc w:val="both"/>
        <w:rPr>
          <w:rFonts w:ascii="Garamond" w:hAnsi="Garamond"/>
          <w:sz w:val="24"/>
          <w:szCs w:val="24"/>
        </w:rPr>
      </w:pPr>
    </w:p>
    <w:p w14:paraId="7CFBFFD8" w14:textId="77777777" w:rsidR="002911F1" w:rsidRPr="00EC7E41" w:rsidRDefault="002911F1" w:rsidP="0022340A">
      <w:pPr>
        <w:pStyle w:val="Listaszerbekezds"/>
        <w:autoSpaceDE w:val="0"/>
        <w:autoSpaceDN w:val="0"/>
        <w:adjustRightInd w:val="0"/>
        <w:spacing w:after="0" w:line="360" w:lineRule="auto"/>
        <w:ind w:left="502"/>
        <w:jc w:val="center"/>
        <w:rPr>
          <w:rFonts w:ascii="Garamond" w:hAnsi="Garamond"/>
          <w:sz w:val="24"/>
          <w:szCs w:val="24"/>
        </w:rPr>
      </w:pPr>
      <w:r w:rsidRPr="00EC7E41">
        <w:rPr>
          <w:rFonts w:ascii="Garamond" w:hAnsi="Garamond"/>
          <w:sz w:val="24"/>
          <w:szCs w:val="24"/>
        </w:rPr>
        <w:lastRenderedPageBreak/>
        <w:t>VIII. AZ INTÉZMÉNYI JOGVISZONY MEGSZŰNÉSÉNEK SZABÁLYAI</w:t>
      </w:r>
      <w:r w:rsidR="00F173FF">
        <w:rPr>
          <w:rFonts w:ascii="Garamond" w:hAnsi="Garamond"/>
          <w:sz w:val="24"/>
          <w:szCs w:val="24"/>
        </w:rPr>
        <w:t xml:space="preserve"> (</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g</w:t>
      </w:r>
      <w:r w:rsidR="00F173FF" w:rsidRPr="00F173FF">
        <w:rPr>
          <w:rFonts w:ascii="Garamond" w:hAnsi="Garamond"/>
        </w:rPr>
        <w:t>)</w:t>
      </w:r>
      <w:r w:rsidR="00F173FF">
        <w:rPr>
          <w:rFonts w:ascii="Arial" w:hAnsi="Arial" w:cs="Arial"/>
          <w:i/>
          <w:iCs/>
          <w:color w:val="474747"/>
          <w:sz w:val="27"/>
          <w:szCs w:val="27"/>
          <w:shd w:val="clear" w:color="auto" w:fill="FFFFFF"/>
        </w:rPr>
        <w:t> </w:t>
      </w:r>
    </w:p>
    <w:p w14:paraId="6A92FD8C" w14:textId="77777777" w:rsidR="002911F1" w:rsidRPr="00EC7E41" w:rsidRDefault="002911F1" w:rsidP="0022340A">
      <w:pPr>
        <w:pStyle w:val="Listaszerbekezds"/>
        <w:autoSpaceDE w:val="0"/>
        <w:autoSpaceDN w:val="0"/>
        <w:adjustRightInd w:val="0"/>
        <w:spacing w:after="0" w:line="360" w:lineRule="auto"/>
        <w:ind w:left="502"/>
        <w:jc w:val="center"/>
        <w:rPr>
          <w:rFonts w:ascii="Garamond" w:hAnsi="Garamond"/>
          <w:sz w:val="24"/>
          <w:szCs w:val="24"/>
        </w:rPr>
      </w:pPr>
    </w:p>
    <w:p w14:paraId="2415DC45"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Jogviszony megszűnése</w:t>
      </w:r>
    </w:p>
    <w:p w14:paraId="75B018EE" w14:textId="77777777" w:rsidR="002911F1" w:rsidRPr="00EC7E41" w:rsidRDefault="002911F1" w:rsidP="0022340A">
      <w:pPr>
        <w:autoSpaceDE w:val="0"/>
        <w:autoSpaceDN w:val="0"/>
        <w:adjustRightInd w:val="0"/>
        <w:spacing w:line="360" w:lineRule="auto"/>
        <w:rPr>
          <w:rFonts w:ascii="Garamond" w:hAnsi="Garamond"/>
        </w:rPr>
      </w:pPr>
      <w:r w:rsidRPr="00EC7E41">
        <w:rPr>
          <w:rFonts w:ascii="Garamond" w:hAnsi="Garamond"/>
        </w:rPr>
        <w:t>Az intézményi jogviszony megsz</w:t>
      </w:r>
      <w:r w:rsidRPr="00EC7E41">
        <w:rPr>
          <w:rFonts w:ascii="Garamond" w:hAnsi="Garamond" w:cs="TimesNewRoman"/>
        </w:rPr>
        <w:t>ű</w:t>
      </w:r>
      <w:r w:rsidRPr="00EC7E41">
        <w:rPr>
          <w:rFonts w:ascii="Garamond" w:hAnsi="Garamond"/>
        </w:rPr>
        <w:t>nik</w:t>
      </w:r>
    </w:p>
    <w:p w14:paraId="7FB968C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jogutód nélküli megszűnésével,</w:t>
      </w:r>
    </w:p>
    <w:p w14:paraId="06F69AE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jogosult halálával,</w:t>
      </w:r>
    </w:p>
    <w:p w14:paraId="3DA15155"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70B9F34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Nem állami fenntartású intézet esetén az intézményi jogviszony megszű</w:t>
      </w:r>
      <w:r w:rsidRPr="00EC7E41">
        <w:rPr>
          <w:rFonts w:ascii="Garamond" w:hAnsi="Garamond"/>
          <w:sz w:val="24"/>
          <w:szCs w:val="24"/>
        </w:rPr>
        <w:t xml:space="preserve">nik még, ha </w:t>
      </w:r>
      <w:r w:rsidRPr="00EC7E41">
        <w:rPr>
          <w:rFonts w:ascii="Garamond" w:hAnsi="Garamond" w:cstheme="minorBidi"/>
          <w:sz w:val="24"/>
          <w:szCs w:val="24"/>
        </w:rPr>
        <w:t>az 1993.évi III törvény 94/ D pont alapján megkötött megállapodást az ellátott vagy</w:t>
      </w:r>
      <w:r w:rsidRPr="00EC7E41">
        <w:rPr>
          <w:rFonts w:ascii="Garamond" w:hAnsi="Garamond"/>
          <w:sz w:val="24"/>
          <w:szCs w:val="24"/>
        </w:rPr>
        <w:t xml:space="preserve"> </w:t>
      </w:r>
      <w:r w:rsidRPr="00EC7E41">
        <w:rPr>
          <w:rFonts w:ascii="Garamond" w:hAnsi="Garamond" w:cstheme="minorBidi"/>
          <w:sz w:val="24"/>
          <w:szCs w:val="24"/>
        </w:rPr>
        <w:t>törvényes képviselője vagy a fenntartó felmondja.</w:t>
      </w:r>
    </w:p>
    <w:p w14:paraId="28B7F7D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Felmondási idő három hónap</w:t>
      </w:r>
    </w:p>
    <w:p w14:paraId="34ABBA5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fenntartó a megállapodást felmondhatja, ha a jogosult</w:t>
      </w:r>
    </w:p>
    <w:p w14:paraId="3B1951A9"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házirendet súlyosan megsérti</w:t>
      </w:r>
    </w:p>
    <w:p w14:paraId="555E8BFF"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ha az intézményi térítési díj két havi összegének megfelelő hátralék van hat hónapon</w:t>
      </w:r>
      <w:r w:rsidRPr="00EC7E41">
        <w:rPr>
          <w:rFonts w:ascii="Garamond" w:hAnsi="Garamond"/>
          <w:sz w:val="24"/>
          <w:szCs w:val="24"/>
        </w:rPr>
        <w:t xml:space="preserve"> </w:t>
      </w:r>
      <w:r w:rsidRPr="00EC7E41">
        <w:rPr>
          <w:rFonts w:ascii="Garamond" w:hAnsi="Garamond" w:cstheme="minorBidi"/>
          <w:sz w:val="24"/>
          <w:szCs w:val="24"/>
        </w:rPr>
        <w:t>keresztül</w:t>
      </w:r>
    </w:p>
    <w:p w14:paraId="272D9A0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Házirend súlyos megsértésének minősül, ha az Ellátott az Intézmény magatartási</w:t>
      </w:r>
      <w:r w:rsidRPr="00EC7E41">
        <w:rPr>
          <w:rFonts w:ascii="Garamond" w:hAnsi="Garamond"/>
          <w:sz w:val="24"/>
          <w:szCs w:val="24"/>
        </w:rPr>
        <w:t xml:space="preserve"> </w:t>
      </w:r>
      <w:r w:rsidRPr="00EC7E41">
        <w:rPr>
          <w:rFonts w:ascii="Garamond" w:hAnsi="Garamond" w:cstheme="minorBidi"/>
          <w:sz w:val="24"/>
          <w:szCs w:val="24"/>
        </w:rPr>
        <w:t>szabályait folyamatosan megszegi és azt a felszólítás ellenére sem hagyja abba, így</w:t>
      </w:r>
      <w:r w:rsidRPr="00EC7E41">
        <w:rPr>
          <w:rFonts w:ascii="Garamond" w:hAnsi="Garamond"/>
          <w:sz w:val="24"/>
          <w:szCs w:val="24"/>
        </w:rPr>
        <w:t xml:space="preserve"> </w:t>
      </w:r>
      <w:r w:rsidRPr="00EC7E41">
        <w:rPr>
          <w:rFonts w:ascii="Garamond" w:hAnsi="Garamond" w:cstheme="minorBidi"/>
          <w:sz w:val="24"/>
          <w:szCs w:val="24"/>
        </w:rPr>
        <w:t>különösen:</w:t>
      </w:r>
    </w:p>
    <w:p w14:paraId="1B7B5AC2"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Véleménynyilvánítási jogával élve több ízben folyamatosan megsérti a többi Ellátott</w:t>
      </w:r>
      <w:r w:rsidRPr="00EC7E41">
        <w:rPr>
          <w:rFonts w:ascii="Garamond" w:hAnsi="Garamond"/>
          <w:sz w:val="24"/>
          <w:szCs w:val="24"/>
        </w:rPr>
        <w:t xml:space="preserve"> </w:t>
      </w:r>
      <w:r w:rsidRPr="00EC7E41">
        <w:rPr>
          <w:rFonts w:ascii="Garamond" w:hAnsi="Garamond" w:cstheme="minorBidi"/>
          <w:sz w:val="24"/>
          <w:szCs w:val="24"/>
        </w:rPr>
        <w:t>illetve az ott dolgozók személyiségi jogait, emberi méltóságát</w:t>
      </w:r>
    </w:p>
    <w:p w14:paraId="6655983F"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Lakószobákat illetve a közösségi helyiségeket nem </w:t>
      </w:r>
      <w:proofErr w:type="spellStart"/>
      <w:r w:rsidRPr="00EC7E41">
        <w:rPr>
          <w:rFonts w:ascii="Garamond" w:hAnsi="Garamond" w:cstheme="minorBidi"/>
          <w:sz w:val="24"/>
          <w:szCs w:val="24"/>
        </w:rPr>
        <w:t>rendeltetésszerűen</w:t>
      </w:r>
      <w:proofErr w:type="spellEnd"/>
      <w:r w:rsidRPr="00EC7E41">
        <w:rPr>
          <w:rFonts w:ascii="Garamond" w:hAnsi="Garamond" w:cstheme="minorBidi"/>
          <w:sz w:val="24"/>
          <w:szCs w:val="24"/>
        </w:rPr>
        <w:t xml:space="preserve"> használja;</w:t>
      </w:r>
    </w:p>
    <w:p w14:paraId="7CBE8592"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dohányzásra illetve az alkoholfogyasztásra vonatkozó szabályokat többszörösen</w:t>
      </w:r>
      <w:r w:rsidRPr="00EC7E41">
        <w:rPr>
          <w:rFonts w:ascii="Garamond" w:hAnsi="Garamond"/>
          <w:sz w:val="24"/>
          <w:szCs w:val="24"/>
        </w:rPr>
        <w:t xml:space="preserve"> </w:t>
      </w:r>
      <w:r w:rsidRPr="00EC7E41">
        <w:rPr>
          <w:rFonts w:ascii="Garamond" w:hAnsi="Garamond" w:cstheme="minorBidi"/>
          <w:sz w:val="24"/>
          <w:szCs w:val="24"/>
        </w:rPr>
        <w:t>megszegi.</w:t>
      </w:r>
    </w:p>
    <w:p w14:paraId="34172654"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Házirend súlyos megsértésének minősül az intézet vagy a lakótársak sérelmére</w:t>
      </w:r>
      <w:r w:rsidRPr="00EC7E41">
        <w:rPr>
          <w:rFonts w:ascii="Garamond" w:hAnsi="Garamond"/>
          <w:sz w:val="24"/>
          <w:szCs w:val="24"/>
        </w:rPr>
        <w:t xml:space="preserve"> </w:t>
      </w:r>
      <w:r w:rsidRPr="00EC7E41">
        <w:rPr>
          <w:rFonts w:ascii="Garamond" w:hAnsi="Garamond" w:cstheme="minorBidi"/>
          <w:sz w:val="24"/>
          <w:szCs w:val="24"/>
        </w:rPr>
        <w:t>elkövetett bűncselekmény, garázda, közösségellenes magatartás, mások pihenését</w:t>
      </w:r>
      <w:r w:rsidRPr="00EC7E41">
        <w:rPr>
          <w:rFonts w:ascii="Garamond" w:hAnsi="Garamond"/>
          <w:sz w:val="24"/>
          <w:szCs w:val="24"/>
        </w:rPr>
        <w:t xml:space="preserve"> </w:t>
      </w:r>
      <w:r w:rsidRPr="00EC7E41">
        <w:rPr>
          <w:rFonts w:ascii="Garamond" w:hAnsi="Garamond" w:cstheme="minorBidi"/>
          <w:sz w:val="24"/>
          <w:szCs w:val="24"/>
        </w:rPr>
        <w:t>nagymértékben zavaró magatartás.</w:t>
      </w:r>
    </w:p>
    <w:p w14:paraId="77263AC1"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Intézményből való távozás szabályait rendszeresen nem tartja be;</w:t>
      </w:r>
    </w:p>
    <w:p w14:paraId="10A900F1"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Veszélyezteti saját illetve lakótársai életét, testi épségét (akár oly módon is, hogy a</w:t>
      </w:r>
      <w:r w:rsidRPr="00EC7E41">
        <w:rPr>
          <w:rFonts w:ascii="Garamond" w:hAnsi="Garamond"/>
          <w:sz w:val="24"/>
          <w:szCs w:val="24"/>
        </w:rPr>
        <w:t xml:space="preserve"> </w:t>
      </w:r>
      <w:r w:rsidRPr="00EC7E41">
        <w:rPr>
          <w:rFonts w:ascii="Garamond" w:hAnsi="Garamond" w:cstheme="minorBidi"/>
          <w:sz w:val="24"/>
          <w:szCs w:val="24"/>
        </w:rPr>
        <w:t>tiltott eszközöket visz be az Intézménybe);</w:t>
      </w:r>
    </w:p>
    <w:p w14:paraId="3E95D6B9"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felszereléseit, létesítményeit szándékosan károsítja, nem óvja;</w:t>
      </w:r>
    </w:p>
    <w:p w14:paraId="155B4164"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68E8460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vezetője az ellátás megszüntetéséről, valamint a megszüntetés ellen</w:t>
      </w:r>
      <w:r w:rsidRPr="00EC7E41">
        <w:rPr>
          <w:rFonts w:ascii="Garamond" w:hAnsi="Garamond"/>
          <w:sz w:val="24"/>
          <w:szCs w:val="24"/>
        </w:rPr>
        <w:t xml:space="preserve"> </w:t>
      </w:r>
      <w:r w:rsidRPr="00EC7E41">
        <w:rPr>
          <w:rFonts w:ascii="Garamond" w:hAnsi="Garamond" w:cstheme="minorBidi"/>
          <w:sz w:val="24"/>
          <w:szCs w:val="24"/>
        </w:rPr>
        <w:t>tehető panaszról írásban értesíti a jogosultat, illetve törvényes képviselőjét. Ha a</w:t>
      </w:r>
      <w:r w:rsidRPr="00EC7E41">
        <w:rPr>
          <w:rFonts w:ascii="Garamond" w:hAnsi="Garamond"/>
          <w:sz w:val="24"/>
          <w:szCs w:val="24"/>
        </w:rPr>
        <w:t xml:space="preserve"> </w:t>
      </w:r>
      <w:r w:rsidRPr="00EC7E41">
        <w:rPr>
          <w:rFonts w:ascii="Garamond" w:hAnsi="Garamond" w:cstheme="minorBidi"/>
          <w:sz w:val="24"/>
          <w:szCs w:val="24"/>
        </w:rPr>
        <w:t xml:space="preserve">megszüntetéssel a </w:t>
      </w:r>
      <w:r w:rsidRPr="00EC7E41">
        <w:rPr>
          <w:rFonts w:ascii="Garamond" w:hAnsi="Garamond" w:cstheme="minorBidi"/>
          <w:sz w:val="24"/>
          <w:szCs w:val="24"/>
        </w:rPr>
        <w:lastRenderedPageBreak/>
        <w:t>jogosult, illetve törvényes képviselője nem ért egyet, és a jogszerűséget vitatja bírósághoz fordulhat. Ilyen esetekben az</w:t>
      </w:r>
      <w:r w:rsidRPr="00EC7E41">
        <w:rPr>
          <w:rFonts w:ascii="Garamond" w:hAnsi="Garamond"/>
          <w:sz w:val="24"/>
          <w:szCs w:val="24"/>
        </w:rPr>
        <w:t xml:space="preserve"> </w:t>
      </w:r>
      <w:r w:rsidRPr="00EC7E41">
        <w:rPr>
          <w:rFonts w:ascii="Garamond" w:hAnsi="Garamond" w:cstheme="minorBidi"/>
          <w:sz w:val="24"/>
          <w:szCs w:val="24"/>
        </w:rPr>
        <w:t>ellátást változatlan feltételek mellett mindaddig biztosítani kell, amíg a fenntartó, illetve a</w:t>
      </w:r>
      <w:r w:rsidRPr="00EC7E41">
        <w:rPr>
          <w:rFonts w:ascii="Garamond" w:hAnsi="Garamond"/>
          <w:sz w:val="24"/>
          <w:szCs w:val="24"/>
        </w:rPr>
        <w:t xml:space="preserve"> </w:t>
      </w:r>
      <w:r w:rsidRPr="00EC7E41">
        <w:rPr>
          <w:rFonts w:ascii="Garamond" w:hAnsi="Garamond" w:cstheme="minorBidi"/>
          <w:sz w:val="24"/>
          <w:szCs w:val="24"/>
        </w:rPr>
        <w:t>bíróság jogerős és végrehajtható határozatot nem hoz.</w:t>
      </w:r>
    </w:p>
    <w:p w14:paraId="31D4982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intézményi jogviszony megszűnése esetén az intézmény vezetője értesíti a</w:t>
      </w:r>
      <w:r w:rsidRPr="00EC7E41">
        <w:rPr>
          <w:rFonts w:ascii="Garamond" w:hAnsi="Garamond"/>
          <w:sz w:val="24"/>
          <w:szCs w:val="24"/>
        </w:rPr>
        <w:t xml:space="preserve"> </w:t>
      </w:r>
      <w:r w:rsidRPr="00EC7E41">
        <w:rPr>
          <w:rFonts w:ascii="Garamond" w:hAnsi="Garamond" w:cstheme="minorBidi"/>
          <w:sz w:val="24"/>
          <w:szCs w:val="24"/>
        </w:rPr>
        <w:t>jogosultat, illetve törvényes képviselőjét.</w:t>
      </w:r>
      <w:r w:rsidRPr="00EC7E41">
        <w:rPr>
          <w:rFonts w:ascii="Garamond" w:hAnsi="Garamond"/>
          <w:sz w:val="24"/>
          <w:szCs w:val="24"/>
        </w:rPr>
        <w:t xml:space="preserve"> </w:t>
      </w:r>
      <w:r w:rsidRPr="00EC7E41">
        <w:rPr>
          <w:rFonts w:ascii="Garamond" w:hAnsi="Garamond" w:cstheme="minorBidi"/>
          <w:sz w:val="24"/>
          <w:szCs w:val="24"/>
        </w:rPr>
        <w:t>A személyes használati tárgyak és a megőrzésre átvett értékek, vagyontárgyak -</w:t>
      </w:r>
      <w:r w:rsidRPr="00EC7E41">
        <w:rPr>
          <w:rFonts w:ascii="Garamond" w:hAnsi="Garamond"/>
          <w:sz w:val="24"/>
          <w:szCs w:val="24"/>
        </w:rPr>
        <w:t xml:space="preserve"> </w:t>
      </w:r>
      <w:r w:rsidRPr="00EC7E41">
        <w:rPr>
          <w:rFonts w:ascii="Garamond" w:hAnsi="Garamond" w:cstheme="minorBidi"/>
          <w:sz w:val="24"/>
          <w:szCs w:val="24"/>
        </w:rPr>
        <w:t xml:space="preserve">elvitelének </w:t>
      </w:r>
      <w:proofErr w:type="spellStart"/>
      <w:r w:rsidRPr="00EC7E41">
        <w:rPr>
          <w:rFonts w:ascii="Garamond" w:hAnsi="Garamond" w:cstheme="minorBidi"/>
          <w:sz w:val="24"/>
          <w:szCs w:val="24"/>
        </w:rPr>
        <w:t>határidejéről</w:t>
      </w:r>
      <w:proofErr w:type="spellEnd"/>
      <w:r w:rsidRPr="00EC7E41">
        <w:rPr>
          <w:rFonts w:ascii="Garamond" w:hAnsi="Garamond" w:cstheme="minorBidi"/>
          <w:sz w:val="24"/>
          <w:szCs w:val="24"/>
        </w:rPr>
        <w:t>, rendjéről és feltételeiről, az esedékes, illetve hátralékos térítési díj</w:t>
      </w:r>
      <w:r w:rsidRPr="00EC7E41">
        <w:rPr>
          <w:rFonts w:ascii="Garamond" w:hAnsi="Garamond"/>
          <w:sz w:val="24"/>
          <w:szCs w:val="24"/>
        </w:rPr>
        <w:t xml:space="preserve"> </w:t>
      </w:r>
      <w:r w:rsidRPr="00EC7E41">
        <w:rPr>
          <w:rFonts w:ascii="Garamond" w:hAnsi="Garamond" w:cstheme="minorBidi"/>
          <w:sz w:val="24"/>
          <w:szCs w:val="24"/>
        </w:rPr>
        <w:t>befizetési kötelezettségéről, az intézménynek a jogosulttal szembeni követelésről,</w:t>
      </w:r>
      <w:r w:rsidRPr="00EC7E41">
        <w:rPr>
          <w:rFonts w:ascii="Garamond" w:hAnsi="Garamond"/>
          <w:sz w:val="24"/>
          <w:szCs w:val="24"/>
        </w:rPr>
        <w:t xml:space="preserve"> </w:t>
      </w:r>
      <w:r w:rsidRPr="00EC7E41">
        <w:rPr>
          <w:rFonts w:ascii="Garamond" w:hAnsi="Garamond" w:cstheme="minorBidi"/>
          <w:sz w:val="24"/>
          <w:szCs w:val="24"/>
        </w:rPr>
        <w:t>kárigényéről, azok esetleges előterjesztési és rendezési módjáról.</w:t>
      </w:r>
    </w:p>
    <w:p w14:paraId="43DDB675"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Ha a jogosult korlátozottan cselekvőképes, vagy cselekvőképtelen a </w:t>
      </w:r>
      <w:proofErr w:type="spellStart"/>
      <w:r w:rsidRPr="00EC7E41">
        <w:rPr>
          <w:rFonts w:ascii="Garamond" w:hAnsi="Garamond" w:cstheme="minorBidi"/>
          <w:sz w:val="24"/>
          <w:szCs w:val="24"/>
        </w:rPr>
        <w:t>Szoc</w:t>
      </w:r>
      <w:proofErr w:type="spellEnd"/>
      <w:r w:rsidRPr="00EC7E41">
        <w:rPr>
          <w:rFonts w:ascii="Garamond" w:hAnsi="Garamond" w:cstheme="minorBidi"/>
          <w:sz w:val="24"/>
          <w:szCs w:val="24"/>
        </w:rPr>
        <w:t>. tv. 96-100 §</w:t>
      </w:r>
      <w:r w:rsidRPr="00EC7E41">
        <w:rPr>
          <w:rFonts w:ascii="Garamond" w:hAnsi="Garamond"/>
          <w:sz w:val="24"/>
          <w:szCs w:val="24"/>
        </w:rPr>
        <w:t>-</w:t>
      </w:r>
      <w:r w:rsidRPr="00EC7E41">
        <w:rPr>
          <w:rFonts w:ascii="Garamond" w:hAnsi="Garamond" w:cstheme="minorBidi"/>
          <w:sz w:val="24"/>
          <w:szCs w:val="24"/>
        </w:rPr>
        <w:t>ban szabályozott jogi követelményekkel járó cselekmény és jognyilatkozatok tekintetében a</w:t>
      </w:r>
      <w:r w:rsidRPr="00EC7E41">
        <w:rPr>
          <w:rFonts w:ascii="Garamond" w:hAnsi="Garamond"/>
          <w:sz w:val="24"/>
          <w:szCs w:val="24"/>
        </w:rPr>
        <w:t xml:space="preserve"> </w:t>
      </w:r>
      <w:r w:rsidRPr="00EC7E41">
        <w:rPr>
          <w:rFonts w:ascii="Garamond" w:hAnsi="Garamond" w:cstheme="minorBidi"/>
          <w:sz w:val="24"/>
          <w:szCs w:val="24"/>
        </w:rPr>
        <w:t>hozzátartozóra vonatkozó rendelkezéseket kell alkalmazni.</w:t>
      </w:r>
    </w:p>
    <w:p w14:paraId="2BAD7960" w14:textId="77777777" w:rsidR="006058C0" w:rsidRPr="00EC7E41" w:rsidRDefault="006058C0"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39162DAB"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22E2D223" w14:textId="77777777" w:rsidR="002911F1" w:rsidRPr="00EC7E41" w:rsidRDefault="002911F1" w:rsidP="0022340A">
      <w:pPr>
        <w:spacing w:after="160" w:line="360" w:lineRule="auto"/>
        <w:jc w:val="center"/>
        <w:rPr>
          <w:rFonts w:ascii="Garamond" w:hAnsi="Garamond" w:cstheme="minorBidi"/>
        </w:rPr>
      </w:pPr>
      <w:r w:rsidRPr="00EC7E41">
        <w:rPr>
          <w:rFonts w:ascii="Garamond" w:hAnsi="Garamond" w:cstheme="minorBidi"/>
        </w:rPr>
        <w:t>IX AZ EGYÉNI ÉS KÖZÖSSÉGI VALLÁSGYAKORLÁSRA VONATKOZÓ SZABÁLYOK</w:t>
      </w:r>
      <w:r w:rsidR="00F173FF">
        <w:rPr>
          <w:rFonts w:ascii="Garamond" w:hAnsi="Garamond" w:cstheme="minorBidi"/>
        </w:rPr>
        <w:t xml:space="preserve"> </w:t>
      </w:r>
      <w:r w:rsidR="00F173FF">
        <w:rPr>
          <w:rFonts w:ascii="Garamond" w:hAnsi="Garamond"/>
        </w:rPr>
        <w:t>(</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w:t>
      </w:r>
      <w:r w:rsidR="00F173FF">
        <w:rPr>
          <w:rFonts w:ascii="Garamond" w:hAnsi="Garamond"/>
          <w:sz w:val="22"/>
          <w:szCs w:val="22"/>
        </w:rPr>
        <w:t>h</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72A45A75" w14:textId="77777777" w:rsidR="002911F1" w:rsidRDefault="002911F1" w:rsidP="0022340A">
      <w:pPr>
        <w:autoSpaceDE w:val="0"/>
        <w:autoSpaceDN w:val="0"/>
        <w:adjustRightInd w:val="0"/>
        <w:spacing w:line="360" w:lineRule="auto"/>
        <w:rPr>
          <w:rFonts w:ascii="Garamond" w:hAnsi="Garamond"/>
          <w:b/>
          <w:bCs/>
        </w:rPr>
      </w:pPr>
      <w:r w:rsidRPr="00EC7E41">
        <w:rPr>
          <w:rFonts w:ascii="Garamond" w:hAnsi="Garamond"/>
          <w:b/>
          <w:bCs/>
        </w:rPr>
        <w:t>Vallásgyakorlás</w:t>
      </w:r>
    </w:p>
    <w:p w14:paraId="262F413A" w14:textId="77777777" w:rsidR="006058C0" w:rsidRDefault="006058C0" w:rsidP="0022340A">
      <w:pPr>
        <w:autoSpaceDE w:val="0"/>
        <w:autoSpaceDN w:val="0"/>
        <w:adjustRightInd w:val="0"/>
        <w:spacing w:line="360" w:lineRule="auto"/>
        <w:jc w:val="both"/>
        <w:rPr>
          <w:rFonts w:ascii="Garamond" w:hAnsi="Garamond" w:cstheme="minorBidi"/>
        </w:rPr>
      </w:pPr>
      <w:r w:rsidRPr="006058C0">
        <w:rPr>
          <w:rFonts w:ascii="Garamond" w:hAnsi="Garamond" w:cstheme="minorBidi"/>
        </w:rPr>
        <w:t>Az otthon biztosítja a szabad vallásgyakorlás lehetőségét, s lehetőséget nyújt a szervezett formában történő hitélet gyakorlásának biztosítására is. A napi áhítatok, közös imák, csendes percek, valamint istentiszteletek segítik a lakók lelki épülését. A lehetőségek megteremtik azt a szabadságot, hogy vallását és meggyőződését mindenki szertartások végzése vagy egyéb módon, akár egyénileg, akár másokkal együttesen és nyilvánosan vagy magánkörben kinyilváníthassa.</w:t>
      </w:r>
    </w:p>
    <w:p w14:paraId="7DE61852" w14:textId="77777777" w:rsidR="006058C0" w:rsidRPr="006058C0" w:rsidRDefault="006058C0" w:rsidP="0022340A">
      <w:pPr>
        <w:autoSpaceDE w:val="0"/>
        <w:autoSpaceDN w:val="0"/>
        <w:adjustRightInd w:val="0"/>
        <w:spacing w:line="360" w:lineRule="auto"/>
        <w:jc w:val="both"/>
        <w:rPr>
          <w:rFonts w:ascii="Garamond" w:hAnsi="Garamond" w:cstheme="minorBidi"/>
        </w:rPr>
      </w:pPr>
    </w:p>
    <w:p w14:paraId="7F400236" w14:textId="77777777" w:rsidR="006058C0" w:rsidRPr="006058C0" w:rsidRDefault="006058C0"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6058C0">
        <w:rPr>
          <w:rFonts w:ascii="Garamond" w:hAnsi="Garamond" w:cstheme="minorBidi"/>
          <w:sz w:val="24"/>
          <w:szCs w:val="24"/>
        </w:rPr>
        <w:t>Otthonunkban kiemelten fontosnak tartjuk egyházi és állami ünnepeink, megtartását.</w:t>
      </w:r>
    </w:p>
    <w:p w14:paraId="55A1DEB5" w14:textId="77777777" w:rsidR="006058C0" w:rsidRPr="006058C0" w:rsidRDefault="006058C0"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6058C0">
        <w:rPr>
          <w:rFonts w:ascii="Garamond" w:hAnsi="Garamond" w:cstheme="minorBidi"/>
          <w:sz w:val="24"/>
          <w:szCs w:val="24"/>
        </w:rPr>
        <w:t xml:space="preserve">Az intézmény központi helyén került elhelyezésre a kápolna, mely minden részlegről könnyen megközelíthető. </w:t>
      </w:r>
    </w:p>
    <w:p w14:paraId="3DE9A0CB"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az ellátottak vallásukat szabadon gyakorolhatják, ennek érvényre</w:t>
      </w:r>
      <w:r w:rsidRPr="00EC7E41">
        <w:rPr>
          <w:rFonts w:ascii="Garamond" w:hAnsi="Garamond"/>
          <w:sz w:val="24"/>
          <w:szCs w:val="24"/>
        </w:rPr>
        <w:t xml:space="preserve"> </w:t>
      </w:r>
      <w:r w:rsidRPr="00EC7E41">
        <w:rPr>
          <w:rFonts w:ascii="Garamond" w:hAnsi="Garamond" w:cstheme="minorBidi"/>
          <w:sz w:val="24"/>
          <w:szCs w:val="24"/>
        </w:rPr>
        <w:t>jutását az intézmény minden eszközzel elősegíti.</w:t>
      </w:r>
    </w:p>
    <w:p w14:paraId="46CA59D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lehetőséget biztosít a különféle vallási felekezetek papjainak,</w:t>
      </w:r>
      <w:r w:rsidRPr="00EC7E41">
        <w:rPr>
          <w:rFonts w:ascii="Garamond" w:hAnsi="Garamond"/>
          <w:sz w:val="24"/>
          <w:szCs w:val="24"/>
        </w:rPr>
        <w:t xml:space="preserve"> </w:t>
      </w:r>
      <w:r w:rsidRPr="00EC7E41">
        <w:rPr>
          <w:rFonts w:ascii="Garamond" w:hAnsi="Garamond" w:cstheme="minorBidi"/>
          <w:sz w:val="24"/>
          <w:szCs w:val="24"/>
        </w:rPr>
        <w:t>képviselőinek, lelkészeinek az ellátottakkal való eseti, és rendszeres találkozására, valamint a</w:t>
      </w:r>
      <w:r w:rsidRPr="00EC7E41">
        <w:rPr>
          <w:rFonts w:ascii="Garamond" w:hAnsi="Garamond"/>
          <w:sz w:val="24"/>
          <w:szCs w:val="24"/>
        </w:rPr>
        <w:t xml:space="preserve"> </w:t>
      </w:r>
      <w:r w:rsidRPr="00EC7E41">
        <w:rPr>
          <w:rFonts w:ascii="Garamond" w:hAnsi="Garamond" w:cstheme="minorBidi"/>
          <w:sz w:val="24"/>
          <w:szCs w:val="24"/>
        </w:rPr>
        <w:t>folyamatos kapcsolattartásra.</w:t>
      </w:r>
    </w:p>
    <w:p w14:paraId="5BE4B17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ellátottak a saját lakószobájukban, illetve az intézmény közösségi helyiségeiben</w:t>
      </w:r>
      <w:r w:rsidRPr="00EC7E41">
        <w:rPr>
          <w:rFonts w:ascii="Garamond" w:hAnsi="Garamond"/>
          <w:sz w:val="24"/>
          <w:szCs w:val="24"/>
        </w:rPr>
        <w:t xml:space="preserve"> </w:t>
      </w:r>
      <w:r w:rsidRPr="00EC7E41">
        <w:rPr>
          <w:rFonts w:ascii="Garamond" w:hAnsi="Garamond" w:cstheme="minorBidi"/>
          <w:sz w:val="24"/>
          <w:szCs w:val="24"/>
        </w:rPr>
        <w:t>szabadon fogadhatják a felekezetek képviselőit, egyéni vallási-lelki szükségletekhez (pl.:</w:t>
      </w:r>
      <w:r w:rsidRPr="00EC7E41">
        <w:rPr>
          <w:rFonts w:ascii="Garamond" w:hAnsi="Garamond"/>
          <w:sz w:val="24"/>
          <w:szCs w:val="24"/>
        </w:rPr>
        <w:t xml:space="preserve"> </w:t>
      </w:r>
      <w:r w:rsidRPr="00EC7E41">
        <w:rPr>
          <w:rFonts w:ascii="Garamond" w:hAnsi="Garamond" w:cstheme="minorBidi"/>
          <w:sz w:val="24"/>
          <w:szCs w:val="24"/>
        </w:rPr>
        <w:t>gyónás) a zavartalan körülményeket az intézmény lehetőségeihez mérten biztosítja.</w:t>
      </w:r>
    </w:p>
    <w:p w14:paraId="6F791CD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TimesNewRomanPSMT" w:hAnsi="TimesNewRomanPSMT" w:cs="TimesNewRomanPSMT"/>
          <w:sz w:val="24"/>
          <w:szCs w:val="24"/>
        </w:rPr>
      </w:pPr>
      <w:r w:rsidRPr="00EC7E41">
        <w:rPr>
          <w:rFonts w:ascii="Garamond" w:hAnsi="Garamond" w:cstheme="minorBidi"/>
          <w:sz w:val="24"/>
          <w:szCs w:val="24"/>
        </w:rPr>
        <w:t>A közösségi vallásgyakorlat színhelye: közösségi helyiség</w:t>
      </w:r>
      <w:r w:rsidRPr="00EC7E41">
        <w:rPr>
          <w:rFonts w:ascii="Garamond" w:hAnsi="Garamond"/>
          <w:sz w:val="24"/>
          <w:szCs w:val="24"/>
        </w:rPr>
        <w:t>, kápolna</w:t>
      </w:r>
    </w:p>
    <w:p w14:paraId="145337B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sz w:val="24"/>
          <w:szCs w:val="24"/>
        </w:rPr>
        <w:lastRenderedPageBreak/>
        <w:t>I</w:t>
      </w:r>
      <w:r w:rsidRPr="00EC7E41">
        <w:rPr>
          <w:rFonts w:ascii="Garamond" w:hAnsi="Garamond" w:cstheme="minorBidi"/>
          <w:sz w:val="24"/>
          <w:szCs w:val="24"/>
        </w:rPr>
        <w:t>dőpontokat a vallási képviselőkkel történő egyeztetés után szabadidejükhöz alakítva</w:t>
      </w:r>
      <w:r w:rsidRPr="00EC7E41">
        <w:rPr>
          <w:rFonts w:ascii="Garamond" w:hAnsi="Garamond"/>
          <w:sz w:val="24"/>
          <w:szCs w:val="24"/>
        </w:rPr>
        <w:t xml:space="preserve"> </w:t>
      </w:r>
      <w:r w:rsidRPr="00EC7E41">
        <w:rPr>
          <w:rFonts w:ascii="Garamond" w:hAnsi="Garamond" w:cstheme="minorBidi"/>
          <w:sz w:val="24"/>
          <w:szCs w:val="24"/>
        </w:rPr>
        <w:t>biztosítjuk</w:t>
      </w:r>
    </w:p>
    <w:p w14:paraId="578C834D"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intézményben kötelező a lakók vallási hovatartozásának tiszteletben tartása,</w:t>
      </w:r>
      <w:r w:rsidRPr="00EC7E41">
        <w:rPr>
          <w:rFonts w:ascii="Garamond" w:hAnsi="Garamond"/>
          <w:sz w:val="24"/>
          <w:szCs w:val="24"/>
        </w:rPr>
        <w:t xml:space="preserve"> </w:t>
      </w:r>
      <w:r w:rsidRPr="00EC7E41">
        <w:rPr>
          <w:rFonts w:ascii="Garamond" w:hAnsi="Garamond" w:cstheme="minorBidi"/>
          <w:sz w:val="24"/>
          <w:szCs w:val="24"/>
        </w:rPr>
        <w:t>vallásgyakorlásának elősegítése.</w:t>
      </w:r>
    </w:p>
    <w:p w14:paraId="4496006E" w14:textId="77777777" w:rsidR="006058C0" w:rsidRPr="00EC7E41" w:rsidRDefault="006058C0"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499B6589" w14:textId="77777777" w:rsidR="002911F1" w:rsidRPr="00EC7E41" w:rsidRDefault="002911F1"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69930FFC" w14:textId="77777777" w:rsidR="002911F1" w:rsidRPr="00EC7E41" w:rsidRDefault="002911F1" w:rsidP="0022340A">
      <w:pPr>
        <w:spacing w:after="160" w:line="360" w:lineRule="auto"/>
        <w:jc w:val="center"/>
        <w:rPr>
          <w:rFonts w:ascii="Garamond" w:hAnsi="Garamond" w:cstheme="minorBidi"/>
        </w:rPr>
      </w:pPr>
      <w:r w:rsidRPr="00EC7E41">
        <w:rPr>
          <w:rFonts w:ascii="Garamond" w:hAnsi="Garamond" w:cstheme="minorBidi"/>
        </w:rPr>
        <w:t>X. AZ INTÉZMÉNY ALAPFELADATÁT MEGHALADÓ PROGRAMOK SZOLGÁLTATÁSOK</w:t>
      </w:r>
      <w:r w:rsidR="00F173FF">
        <w:rPr>
          <w:rFonts w:ascii="Garamond" w:hAnsi="Garamond" w:cstheme="minorBidi"/>
        </w:rPr>
        <w:t xml:space="preserve"> </w:t>
      </w:r>
      <w:r w:rsidR="00F173FF">
        <w:rPr>
          <w:rFonts w:ascii="Garamond" w:hAnsi="Garamond"/>
        </w:rPr>
        <w:t>(</w:t>
      </w:r>
      <w:r w:rsidR="00F173FF" w:rsidRPr="00EC7E41">
        <w:rPr>
          <w:rFonts w:ascii="Garamond" w:hAnsi="Garamond"/>
        </w:rPr>
        <w:t xml:space="preserve">1/2000. (I. 7.) </w:t>
      </w:r>
      <w:proofErr w:type="spellStart"/>
      <w:r w:rsidR="00F173FF" w:rsidRPr="00EC7E41">
        <w:rPr>
          <w:rFonts w:ascii="Garamond" w:hAnsi="Garamond"/>
        </w:rPr>
        <w:t>SzCsM</w:t>
      </w:r>
      <w:proofErr w:type="spellEnd"/>
      <w:r w:rsidR="00F173FF" w:rsidRPr="00EC7E41">
        <w:rPr>
          <w:rFonts w:ascii="Garamond" w:hAnsi="Garamond"/>
        </w:rPr>
        <w:t xml:space="preserve"> rendelet 5. § (3)</w:t>
      </w:r>
      <w:r w:rsidR="00F173FF">
        <w:rPr>
          <w:rFonts w:ascii="Garamond" w:hAnsi="Garamond"/>
        </w:rPr>
        <w:t xml:space="preserve"> </w:t>
      </w:r>
      <w:r w:rsidR="00F173FF">
        <w:rPr>
          <w:rFonts w:ascii="Garamond" w:hAnsi="Garamond"/>
          <w:sz w:val="22"/>
          <w:szCs w:val="22"/>
        </w:rPr>
        <w:t>i</w:t>
      </w:r>
      <w:r w:rsidR="00F173FF" w:rsidRPr="00F173FF">
        <w:rPr>
          <w:rFonts w:ascii="Garamond" w:hAnsi="Garamond"/>
          <w:sz w:val="22"/>
          <w:szCs w:val="22"/>
        </w:rPr>
        <w:t>)</w:t>
      </w:r>
      <w:r w:rsidR="00F173FF">
        <w:rPr>
          <w:rFonts w:ascii="Arial" w:hAnsi="Arial" w:cs="Arial"/>
          <w:i/>
          <w:iCs/>
          <w:color w:val="474747"/>
          <w:sz w:val="27"/>
          <w:szCs w:val="27"/>
          <w:shd w:val="clear" w:color="auto" w:fill="FFFFFF"/>
        </w:rPr>
        <w:t> </w:t>
      </w:r>
    </w:p>
    <w:p w14:paraId="49D920DF"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Programok</w:t>
      </w:r>
    </w:p>
    <w:p w14:paraId="29CEDB3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alapfeladatát meghaladó programok, szolgáltatások köre:</w:t>
      </w:r>
    </w:p>
    <w:p w14:paraId="7FBB818C"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kulturális programok, kirándulások,</w:t>
      </w:r>
    </w:p>
    <w:p w14:paraId="5765D22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Ezek eseti szervezése, illetve szükség esetén rendszeres vagy végleges biztosítása során</w:t>
      </w:r>
      <w:r w:rsidRPr="00EC7E41">
        <w:rPr>
          <w:rFonts w:ascii="Garamond" w:hAnsi="Garamond"/>
          <w:sz w:val="24"/>
          <w:szCs w:val="24"/>
        </w:rPr>
        <w:t xml:space="preserve"> </w:t>
      </w:r>
      <w:r w:rsidRPr="00EC7E41">
        <w:rPr>
          <w:rFonts w:ascii="Garamond" w:hAnsi="Garamond" w:cstheme="minorBidi"/>
          <w:sz w:val="24"/>
          <w:szCs w:val="24"/>
        </w:rPr>
        <w:t>az intézmény figyelembe veszi a lakók igényeit.</w:t>
      </w:r>
    </w:p>
    <w:p w14:paraId="783B99B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programok térítési díját az adott program tartama határozza meg igénybevételi</w:t>
      </w:r>
      <w:r w:rsidRPr="00EC7E41">
        <w:rPr>
          <w:rFonts w:ascii="Garamond" w:hAnsi="Garamond"/>
          <w:sz w:val="24"/>
          <w:szCs w:val="24"/>
        </w:rPr>
        <w:t xml:space="preserve"> </w:t>
      </w:r>
      <w:r w:rsidRPr="00EC7E41">
        <w:rPr>
          <w:rFonts w:ascii="Garamond" w:hAnsi="Garamond" w:cstheme="minorBidi"/>
          <w:sz w:val="24"/>
          <w:szCs w:val="24"/>
        </w:rPr>
        <w:t xml:space="preserve">lehetőségéről, a fizetendő térítési díjakról az intézmény rendszeres szóbeli, illetve </w:t>
      </w:r>
      <w:r w:rsidRPr="00EC7E41">
        <w:rPr>
          <w:rFonts w:ascii="Garamond" w:hAnsi="Garamond"/>
          <w:sz w:val="24"/>
          <w:szCs w:val="24"/>
        </w:rPr>
        <w:t>–</w:t>
      </w:r>
      <w:r w:rsidRPr="00EC7E41">
        <w:rPr>
          <w:rFonts w:ascii="Garamond" w:hAnsi="Garamond" w:cstheme="minorBidi"/>
          <w:sz w:val="24"/>
          <w:szCs w:val="24"/>
        </w:rPr>
        <w:t xml:space="preserve"> a</w:t>
      </w:r>
      <w:r w:rsidRPr="00EC7E41">
        <w:rPr>
          <w:rFonts w:ascii="Garamond" w:hAnsi="Garamond"/>
          <w:sz w:val="24"/>
          <w:szCs w:val="24"/>
        </w:rPr>
        <w:t xml:space="preserve"> </w:t>
      </w:r>
      <w:r w:rsidRPr="00EC7E41">
        <w:rPr>
          <w:rFonts w:ascii="Garamond" w:hAnsi="Garamond" w:cstheme="minorBidi"/>
          <w:sz w:val="24"/>
          <w:szCs w:val="24"/>
        </w:rPr>
        <w:t>közösségi helyiségek hirdető tábláin - írásbeli tájékoztatást nyújt.</w:t>
      </w:r>
    </w:p>
    <w:p w14:paraId="21845413"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6C9A340B" w14:textId="77777777" w:rsidR="002911F1" w:rsidRPr="00EC7E41" w:rsidRDefault="002911F1" w:rsidP="0022340A">
      <w:pPr>
        <w:autoSpaceDE w:val="0"/>
        <w:autoSpaceDN w:val="0"/>
        <w:adjustRightInd w:val="0"/>
        <w:spacing w:line="360" w:lineRule="auto"/>
        <w:rPr>
          <w:rFonts w:ascii="Garamond" w:hAnsi="Garamond"/>
          <w:b/>
          <w:bCs/>
        </w:rPr>
      </w:pPr>
      <w:r w:rsidRPr="00EC7E41">
        <w:rPr>
          <w:rFonts w:ascii="Garamond" w:hAnsi="Garamond"/>
          <w:b/>
          <w:bCs/>
        </w:rPr>
        <w:t>Szolgáltatások igénybevétele</w:t>
      </w:r>
    </w:p>
    <w:p w14:paraId="72CB6D59"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külön térítés ellenében a következő szolgáltatásokat biztosítja: fodrász,</w:t>
      </w:r>
      <w:r w:rsidRPr="00EC7E41">
        <w:rPr>
          <w:rFonts w:ascii="Garamond" w:hAnsi="Garamond"/>
          <w:sz w:val="24"/>
          <w:szCs w:val="24"/>
        </w:rPr>
        <w:t xml:space="preserve"> </w:t>
      </w:r>
      <w:r w:rsidRPr="00EC7E41">
        <w:rPr>
          <w:rFonts w:ascii="Garamond" w:hAnsi="Garamond" w:cstheme="minorBidi"/>
          <w:sz w:val="24"/>
          <w:szCs w:val="24"/>
        </w:rPr>
        <w:t>pedikűr és egyéb szépészeti szolgáltatás. (A körömápolás, hajmosás, szárítás az</w:t>
      </w:r>
      <w:r w:rsidRPr="00EC7E41">
        <w:rPr>
          <w:rFonts w:ascii="Garamond" w:hAnsi="Garamond"/>
          <w:sz w:val="24"/>
          <w:szCs w:val="24"/>
        </w:rPr>
        <w:t xml:space="preserve"> </w:t>
      </w:r>
      <w:r w:rsidRPr="00EC7E41">
        <w:rPr>
          <w:rFonts w:ascii="Garamond" w:hAnsi="Garamond" w:cstheme="minorBidi"/>
          <w:sz w:val="24"/>
          <w:szCs w:val="24"/>
        </w:rPr>
        <w:t>ellátás körében térítésmentesen biztosított.)</w:t>
      </w:r>
    </w:p>
    <w:p w14:paraId="012EEA2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ilyen típusú szolgáltatás vállalkozó révén biztosított. A szolgáltatások aktuális árjegyzéke</w:t>
      </w:r>
      <w:r w:rsidRPr="00EC7E41">
        <w:rPr>
          <w:rFonts w:ascii="Garamond" w:hAnsi="Garamond"/>
          <w:sz w:val="24"/>
          <w:szCs w:val="24"/>
        </w:rPr>
        <w:t xml:space="preserve"> </w:t>
      </w:r>
      <w:r w:rsidRPr="00EC7E41">
        <w:rPr>
          <w:rFonts w:ascii="Garamond" w:hAnsi="Garamond" w:cstheme="minorBidi"/>
          <w:sz w:val="24"/>
          <w:szCs w:val="24"/>
        </w:rPr>
        <w:t xml:space="preserve">a szolgáltató által kerül kifüggesztésre az intézet </w:t>
      </w:r>
      <w:proofErr w:type="spellStart"/>
      <w:r w:rsidRPr="00EC7E41">
        <w:rPr>
          <w:rFonts w:ascii="Garamond" w:hAnsi="Garamond" w:cstheme="minorBidi"/>
          <w:sz w:val="24"/>
          <w:szCs w:val="24"/>
        </w:rPr>
        <w:t>faliújságán</w:t>
      </w:r>
      <w:proofErr w:type="spellEnd"/>
      <w:r w:rsidRPr="00EC7E41">
        <w:rPr>
          <w:rFonts w:ascii="Garamond" w:hAnsi="Garamond" w:cstheme="minorBidi"/>
          <w:sz w:val="24"/>
          <w:szCs w:val="24"/>
        </w:rPr>
        <w:t>.</w:t>
      </w:r>
    </w:p>
    <w:p w14:paraId="7FD935D3"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 a vállalkozó részére biztosítja a tevékenység végzéséhez szükséges</w:t>
      </w:r>
      <w:r w:rsidRPr="00EC7E41">
        <w:rPr>
          <w:rFonts w:ascii="Garamond" w:hAnsi="Garamond"/>
          <w:sz w:val="24"/>
          <w:szCs w:val="24"/>
        </w:rPr>
        <w:t xml:space="preserve"> </w:t>
      </w:r>
      <w:r w:rsidRPr="00EC7E41">
        <w:rPr>
          <w:rFonts w:ascii="Garamond" w:hAnsi="Garamond" w:cstheme="minorBidi"/>
          <w:sz w:val="24"/>
          <w:szCs w:val="24"/>
        </w:rPr>
        <w:t>helyiséget.</w:t>
      </w:r>
    </w:p>
    <w:p w14:paraId="4AF2DC2F" w14:textId="77777777" w:rsidR="006058C0" w:rsidRDefault="006058C0"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61F5D81B" w14:textId="77777777" w:rsidR="00C07965" w:rsidRPr="00EC7E41" w:rsidRDefault="00C07965"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2F706644"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06100C1C" w14:textId="77777777" w:rsidR="002911F1" w:rsidRPr="00EC7E41" w:rsidRDefault="00DB4058" w:rsidP="0022340A">
      <w:pPr>
        <w:spacing w:after="160" w:line="360" w:lineRule="auto"/>
        <w:jc w:val="center"/>
        <w:rPr>
          <w:rFonts w:ascii="Garamond" w:hAnsi="Garamond" w:cstheme="minorBidi"/>
        </w:rPr>
      </w:pPr>
      <w:r>
        <w:rPr>
          <w:rFonts w:ascii="Garamond" w:hAnsi="Garamond" w:cstheme="minorBidi"/>
        </w:rPr>
        <w:t xml:space="preserve">XI. </w:t>
      </w:r>
      <w:r w:rsidR="002911F1" w:rsidRPr="00EC7E41">
        <w:rPr>
          <w:rFonts w:ascii="Garamond" w:hAnsi="Garamond" w:cstheme="minorBidi"/>
        </w:rPr>
        <w:t xml:space="preserve">ADATKEZELÉS </w:t>
      </w:r>
    </w:p>
    <w:p w14:paraId="30AD33A3" w14:textId="77777777" w:rsidR="002911F1" w:rsidRDefault="002911F1" w:rsidP="0022340A">
      <w:pPr>
        <w:spacing w:line="360" w:lineRule="auto"/>
        <w:jc w:val="both"/>
        <w:rPr>
          <w:rFonts w:ascii="Garamond" w:hAnsi="Garamond"/>
        </w:rPr>
      </w:pPr>
      <w:r w:rsidRPr="00EC7E41">
        <w:rPr>
          <w:rFonts w:ascii="Garamond" w:hAnsi="Garamond"/>
        </w:rPr>
        <w:t xml:space="preserve"> Az id</w:t>
      </w:r>
      <w:r w:rsidRPr="00EC7E41">
        <w:rPr>
          <w:rFonts w:ascii="Garamond" w:eastAsia="TimesNewRoman" w:hAnsi="Garamond"/>
        </w:rPr>
        <w:t>ő</w:t>
      </w:r>
      <w:r w:rsidRPr="00EC7E41">
        <w:rPr>
          <w:rFonts w:ascii="Garamond" w:hAnsi="Garamond"/>
        </w:rPr>
        <w:t>sek otthona a nyilvántartásában kezelt adatokat személyes azonosító adatok nélkül statisztikai célra felhasználhatja, illetve azokból statisztikai célra adatot szolgáltathat.</w:t>
      </w:r>
    </w:p>
    <w:p w14:paraId="7FA2C728" w14:textId="77777777" w:rsidR="009E519A" w:rsidRDefault="009E519A" w:rsidP="0022340A">
      <w:pPr>
        <w:spacing w:line="360" w:lineRule="auto"/>
        <w:jc w:val="both"/>
        <w:rPr>
          <w:rFonts w:ascii="Garamond" w:hAnsi="Garamond"/>
        </w:rPr>
      </w:pPr>
    </w:p>
    <w:p w14:paraId="22BF4CA8" w14:textId="77777777" w:rsidR="009E519A" w:rsidRPr="009E519A" w:rsidRDefault="009E519A" w:rsidP="0022340A">
      <w:pPr>
        <w:tabs>
          <w:tab w:val="left" w:pos="1800"/>
          <w:tab w:val="left" w:pos="1134"/>
        </w:tabs>
        <w:spacing w:line="360" w:lineRule="auto"/>
        <w:jc w:val="both"/>
        <w:rPr>
          <w:rFonts w:ascii="Garamond" w:hAnsi="Garamond"/>
        </w:rPr>
      </w:pPr>
      <w:r w:rsidRPr="009E519A">
        <w:rPr>
          <w:rFonts w:ascii="Garamond" w:hAnsi="Garamond"/>
        </w:rPr>
        <w:lastRenderedPageBreak/>
        <w:t xml:space="preserve">Az intézménybe kerüléskor az ellátott nyilatkozik arról, hogy felhatalmazza az intézményt a személyes adatainak a kezelésére, szükség szerinti továbbítására a </w:t>
      </w:r>
      <w:proofErr w:type="spellStart"/>
      <w:r w:rsidRPr="009E519A">
        <w:rPr>
          <w:rFonts w:ascii="Garamond" w:hAnsi="Garamond"/>
        </w:rPr>
        <w:t>Tevadmin</w:t>
      </w:r>
      <w:proofErr w:type="spellEnd"/>
      <w:r w:rsidRPr="009E519A">
        <w:rPr>
          <w:rFonts w:ascii="Garamond" w:hAnsi="Garamond"/>
        </w:rPr>
        <w:t xml:space="preserve">, a </w:t>
      </w:r>
      <w:proofErr w:type="spellStart"/>
      <w:r w:rsidRPr="009E519A">
        <w:rPr>
          <w:rFonts w:ascii="Garamond" w:hAnsi="Garamond"/>
        </w:rPr>
        <w:t>Kenyszi</w:t>
      </w:r>
      <w:proofErr w:type="spellEnd"/>
      <w:r w:rsidRPr="009E519A">
        <w:rPr>
          <w:rFonts w:ascii="Garamond" w:hAnsi="Garamond"/>
        </w:rPr>
        <w:t xml:space="preserve"> rendszerben.</w:t>
      </w:r>
    </w:p>
    <w:p w14:paraId="1FEC9E14" w14:textId="77777777" w:rsidR="004C7EF4" w:rsidRPr="00EC7E41" w:rsidRDefault="004C7EF4" w:rsidP="0022340A">
      <w:pPr>
        <w:spacing w:line="360" w:lineRule="auto"/>
        <w:jc w:val="both"/>
        <w:rPr>
          <w:rFonts w:ascii="Garamond" w:hAnsi="Garamond"/>
        </w:rPr>
      </w:pPr>
    </w:p>
    <w:p w14:paraId="53791EF6" w14:textId="77777777" w:rsidR="002911F1" w:rsidRDefault="002911F1" w:rsidP="0022340A">
      <w:pPr>
        <w:autoSpaceDE w:val="0"/>
        <w:autoSpaceDN w:val="0"/>
        <w:adjustRightInd w:val="0"/>
        <w:spacing w:line="360" w:lineRule="auto"/>
        <w:jc w:val="both"/>
        <w:rPr>
          <w:rFonts w:ascii="Garamond" w:hAnsi="Garamond"/>
        </w:rPr>
      </w:pPr>
      <w:r w:rsidRPr="00EC7E41">
        <w:rPr>
          <w:rFonts w:ascii="Garamond" w:hAnsi="Garamond"/>
        </w:rPr>
        <w:t>Az intézményben az adatkezelésre és az adatok védelmére egyebekben a személyes adatok védelmér</w:t>
      </w:r>
      <w:r w:rsidRPr="00EC7E41">
        <w:rPr>
          <w:rFonts w:ascii="Garamond" w:eastAsia="TimesNewRoman" w:hAnsi="Garamond"/>
        </w:rPr>
        <w:t>ő</w:t>
      </w:r>
      <w:r w:rsidRPr="00EC7E41">
        <w:rPr>
          <w:rFonts w:ascii="Garamond" w:hAnsi="Garamond"/>
        </w:rPr>
        <w:t>l és a közérdek</w:t>
      </w:r>
      <w:r w:rsidRPr="00EC7E41">
        <w:rPr>
          <w:rFonts w:ascii="Garamond" w:eastAsia="TimesNewRoman" w:hAnsi="Garamond"/>
        </w:rPr>
        <w:t xml:space="preserve">ű </w:t>
      </w:r>
      <w:r w:rsidRPr="00EC7E41">
        <w:rPr>
          <w:rFonts w:ascii="Garamond" w:hAnsi="Garamond"/>
        </w:rPr>
        <w:t>adatok nyilvánosságáról szóló 1992. évi LXIII. törvény, valamint az egészségügyi adatkezelésre vonatkozó törvény rendelkezései az irányadók.</w:t>
      </w:r>
    </w:p>
    <w:p w14:paraId="68A597F6" w14:textId="77777777" w:rsidR="004C7EF4" w:rsidRPr="00EC7E41" w:rsidRDefault="004C7EF4" w:rsidP="0022340A">
      <w:pPr>
        <w:autoSpaceDE w:val="0"/>
        <w:autoSpaceDN w:val="0"/>
        <w:adjustRightInd w:val="0"/>
        <w:spacing w:line="360" w:lineRule="auto"/>
        <w:jc w:val="both"/>
        <w:rPr>
          <w:rFonts w:ascii="Garamond" w:hAnsi="Garamond"/>
        </w:rPr>
      </w:pPr>
    </w:p>
    <w:p w14:paraId="33C394FB" w14:textId="77777777" w:rsidR="002911F1" w:rsidRDefault="002911F1" w:rsidP="0022340A">
      <w:pPr>
        <w:autoSpaceDE w:val="0"/>
        <w:autoSpaceDN w:val="0"/>
        <w:adjustRightInd w:val="0"/>
        <w:spacing w:line="360" w:lineRule="auto"/>
        <w:jc w:val="both"/>
        <w:rPr>
          <w:rFonts w:ascii="Garamond" w:hAnsi="Garamond" w:cstheme="minorBidi"/>
        </w:rPr>
      </w:pPr>
      <w:r w:rsidRPr="00EC7E41">
        <w:rPr>
          <w:rFonts w:ascii="Garamond" w:hAnsi="Garamond" w:cstheme="minorBidi"/>
        </w:rPr>
        <w:t xml:space="preserve">A személyes gondoskodásban részesülő személyről az ellátó szociális intézmény vezetője nyilvántartást (Törzskönyv) vezet, amely tartalmazza: </w:t>
      </w:r>
    </w:p>
    <w:p w14:paraId="7137282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természetes személyazonosító adatait, </w:t>
      </w:r>
    </w:p>
    <w:p w14:paraId="6C0BC77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állampolgárságát, illetőleg </w:t>
      </w:r>
      <w:proofErr w:type="spellStart"/>
      <w:r w:rsidRPr="00EC7E41">
        <w:rPr>
          <w:rFonts w:ascii="Garamond" w:hAnsi="Garamond" w:cstheme="minorBidi"/>
          <w:sz w:val="24"/>
          <w:szCs w:val="24"/>
        </w:rPr>
        <w:t>bevándorolt</w:t>
      </w:r>
      <w:proofErr w:type="spellEnd"/>
      <w:r w:rsidRPr="00EC7E41">
        <w:rPr>
          <w:rFonts w:ascii="Garamond" w:hAnsi="Garamond" w:cstheme="minorBidi"/>
          <w:sz w:val="24"/>
          <w:szCs w:val="24"/>
        </w:rPr>
        <w:t>, letelepedett vagy menekült jogállását,</w:t>
      </w:r>
    </w:p>
    <w:p w14:paraId="1AEF164A"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belföldi lakó- illetőleg tartózkodási helyét, </w:t>
      </w:r>
    </w:p>
    <w:p w14:paraId="6136DF6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 tartására köteles személy alapvető személyazonosító adatait, </w:t>
      </w:r>
    </w:p>
    <w:p w14:paraId="11269B44"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jogosultsági feltételekre és az azokban bekövetkezett változásokra vonatkozó adatokat, </w:t>
      </w:r>
    </w:p>
    <w:p w14:paraId="111F2F7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szociális ellátás megállapítására, megváltoztatására és megszüntetésére vonatkozó döntést, </w:t>
      </w:r>
    </w:p>
    <w:p w14:paraId="746B83D9" w14:textId="15BCA7B5"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jogosultság és térítési díj megállapításához szükséges jövedelmi adatokat (Nyugdíjfolyósító Igazgatóság értesítője a nyugdíj összegéről – az ellátás </w:t>
      </w:r>
      <w:r w:rsidR="004A29AF" w:rsidRPr="00EC7E41">
        <w:rPr>
          <w:rFonts w:ascii="Garamond" w:hAnsi="Garamond" w:cstheme="minorBidi"/>
          <w:sz w:val="24"/>
          <w:szCs w:val="24"/>
        </w:rPr>
        <w:t>igénybevétele</w:t>
      </w:r>
      <w:r w:rsidRPr="00EC7E41">
        <w:rPr>
          <w:rFonts w:ascii="Garamond" w:hAnsi="Garamond" w:cstheme="minorBidi"/>
          <w:sz w:val="24"/>
          <w:szCs w:val="24"/>
        </w:rPr>
        <w:t xml:space="preserve"> esetén évente, folyamatosan), a jogosult Társadalombiztosítási Azonosító jelét (TAJ szám), </w:t>
      </w:r>
    </w:p>
    <w:p w14:paraId="5BAE037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más országok állampolgárai esetében Magyarországi tartózkodás jogcímét, hozzátartozó esetén a rokoni kapcsolatot, </w:t>
      </w:r>
    </w:p>
    <w:p w14:paraId="3DC7817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ellátás igénybevételének és megszűnésének időpontját, </w:t>
      </w:r>
    </w:p>
    <w:p w14:paraId="29BD68AD"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térítési díj fizetési kötelezettség teljesítésére, annak elmaradására és a követelés behajtására, valamint elévülésére vonatkozó adatokat, </w:t>
      </w:r>
    </w:p>
    <w:p w14:paraId="62657728" w14:textId="77777777" w:rsidR="002911F1" w:rsidRPr="00EC7E41" w:rsidRDefault="002911F1" w:rsidP="0022340A">
      <w:pPr>
        <w:autoSpaceDE w:val="0"/>
        <w:autoSpaceDN w:val="0"/>
        <w:adjustRightInd w:val="0"/>
        <w:spacing w:line="360" w:lineRule="auto"/>
        <w:jc w:val="both"/>
        <w:rPr>
          <w:rFonts w:ascii="TimesNewRomanPSMT" w:hAnsi="TimesNewRomanPSMT" w:cs="TimesNewRomanPSMT"/>
        </w:rPr>
      </w:pPr>
    </w:p>
    <w:p w14:paraId="69993037" w14:textId="77777777" w:rsidR="002911F1" w:rsidRPr="00EC7E41" w:rsidRDefault="002911F1" w:rsidP="0022340A">
      <w:pPr>
        <w:pStyle w:val="Listaszerbekezds"/>
        <w:numPr>
          <w:ilvl w:val="0"/>
          <w:numId w:val="12"/>
        </w:numPr>
        <w:spacing w:line="360" w:lineRule="auto"/>
        <w:jc w:val="both"/>
        <w:rPr>
          <w:rFonts w:ascii="Garamond" w:hAnsi="Garamond"/>
          <w:sz w:val="24"/>
          <w:szCs w:val="24"/>
        </w:rPr>
      </w:pPr>
      <w:r w:rsidRPr="00EC7E41">
        <w:rPr>
          <w:rFonts w:ascii="Garamond" w:hAnsi="Garamond"/>
          <w:sz w:val="24"/>
          <w:szCs w:val="24"/>
        </w:rPr>
        <w:t xml:space="preserve">A törvény felhatalmazása alapján nyilvántartást vezető szervek a kezelt adatokat a személyes azonosító adatok nélkül statisztikai célra felhasználhatják, illetőleg azokból statisztikai célra adatot szolgáltathatnak: </w:t>
      </w:r>
    </w:p>
    <w:p w14:paraId="34DBA365"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szociális hatáskört gyakorló szerveknek, </w:t>
      </w:r>
    </w:p>
    <w:p w14:paraId="6918255E"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Magyar Államkincstárnak. - a Gyámügyi feladatokat ellátó szerveknek, </w:t>
      </w:r>
    </w:p>
    <w:p w14:paraId="5E5E7285"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társadalombiztosítási igazgatási szerveknek, </w:t>
      </w:r>
    </w:p>
    <w:p w14:paraId="685C3D51"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igazságszolgáltatási szerveknek, </w:t>
      </w:r>
    </w:p>
    <w:p w14:paraId="35A946EF"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valamint a személyes gondoskodást nyújtó szociális intézmények részére eseti megkeresésük alapján szolgáltathatók adatok. </w:t>
      </w:r>
    </w:p>
    <w:p w14:paraId="3A1317FD" w14:textId="77777777" w:rsidR="002911F1" w:rsidRPr="00EC7E41" w:rsidRDefault="002911F1" w:rsidP="0022340A">
      <w:pPr>
        <w:spacing w:line="360" w:lineRule="auto"/>
        <w:jc w:val="both"/>
        <w:rPr>
          <w:rFonts w:ascii="Garamond" w:hAnsi="Garamond"/>
        </w:rPr>
      </w:pPr>
      <w:r w:rsidRPr="00EC7E41">
        <w:rPr>
          <w:rFonts w:ascii="Garamond" w:hAnsi="Garamond"/>
        </w:rPr>
        <w:lastRenderedPageBreak/>
        <w:t xml:space="preserve"> </w:t>
      </w:r>
    </w:p>
    <w:p w14:paraId="098C2499" w14:textId="77777777" w:rsidR="002911F1" w:rsidRPr="00EC7E41" w:rsidRDefault="002911F1" w:rsidP="0022340A">
      <w:pPr>
        <w:spacing w:line="360" w:lineRule="auto"/>
        <w:jc w:val="both"/>
        <w:rPr>
          <w:rFonts w:ascii="Garamond" w:hAnsi="Garamond"/>
        </w:rPr>
      </w:pPr>
      <w:r w:rsidRPr="00EC7E41">
        <w:rPr>
          <w:rFonts w:ascii="Garamond" w:hAnsi="Garamond"/>
        </w:rPr>
        <w:t xml:space="preserve">Egyéb esetben az ellátott írásos meghatalmazása alapján az általa megnevezett személy, vagy szervezet részére adható ki adat. </w:t>
      </w:r>
    </w:p>
    <w:p w14:paraId="6064B355" w14:textId="77777777" w:rsidR="002911F1" w:rsidRPr="00EC7E41" w:rsidRDefault="002911F1" w:rsidP="0022340A">
      <w:pPr>
        <w:spacing w:line="360" w:lineRule="auto"/>
        <w:jc w:val="both"/>
        <w:rPr>
          <w:rFonts w:ascii="Garamond" w:hAnsi="Garamond"/>
        </w:rPr>
      </w:pPr>
      <w:r w:rsidRPr="00EC7E41">
        <w:rPr>
          <w:rFonts w:ascii="Garamond" w:hAnsi="Garamond"/>
        </w:rPr>
        <w:t xml:space="preserve"> </w:t>
      </w:r>
    </w:p>
    <w:p w14:paraId="1240B519" w14:textId="77777777" w:rsidR="002911F1" w:rsidRPr="00EC7E41" w:rsidRDefault="002911F1" w:rsidP="0022340A">
      <w:pPr>
        <w:pStyle w:val="Listaszerbekezds"/>
        <w:numPr>
          <w:ilvl w:val="0"/>
          <w:numId w:val="18"/>
        </w:numPr>
        <w:spacing w:line="360" w:lineRule="auto"/>
        <w:jc w:val="both"/>
        <w:rPr>
          <w:rFonts w:ascii="Garamond" w:hAnsi="Garamond"/>
          <w:sz w:val="24"/>
          <w:szCs w:val="24"/>
        </w:rPr>
      </w:pPr>
      <w:r w:rsidRPr="00EC7E41">
        <w:rPr>
          <w:rFonts w:ascii="Garamond" w:hAnsi="Garamond"/>
          <w:sz w:val="24"/>
          <w:szCs w:val="24"/>
        </w:rPr>
        <w:t xml:space="preserve">Nyilatkozat a személyes adat és különleges adatok kezeléséről: </w:t>
      </w:r>
    </w:p>
    <w:p w14:paraId="5770452A"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 az intézményi jogviszony keletkezése napján az ellátást igénybe vevő írásban nyilatkozik arról, hogy a személyes adatok nyilvántartásához hozzájárul; </w:t>
      </w:r>
    </w:p>
    <w:p w14:paraId="091A483C"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 a rendelkező nyilatkozatban szintén nyilatkozik arról, hogy az egészségügyi állapotával kapcsolatban ki az a személy, akinek állapota változásáról felvilágosítás adható (az otthon kizárólag az ellátott által megnevezett személyt tájékoztatja, ezzel tiszteletben tartva az önrendelkezési jogát); </w:t>
      </w:r>
    </w:p>
    <w:p w14:paraId="5051CF75"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az egészségügyi adatokat rendelkezési nyilatkozat nélkül csak az ellátásban közvetlenül résztvevő munkatársak, illetve orvosok ismerhetik meg. Kórházba utalás esetén az egészségügyi dosszié kiadható a mentőtisztnek, kórházi orvosnak, betegszállítónak, az egészségügyi ellátást végző munkatársának; </w:t>
      </w:r>
    </w:p>
    <w:p w14:paraId="6D90950A"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jövedelemmel kapcsolatos adatokat megismerheti a mindenkori intézményvezető, illetve akit az ellátott írásban megjelöl.  </w:t>
      </w:r>
    </w:p>
    <w:p w14:paraId="5EB2A328" w14:textId="77777777" w:rsidR="002911F1" w:rsidRDefault="002911F1" w:rsidP="0022340A">
      <w:pPr>
        <w:pStyle w:val="Listaszerbekezds"/>
        <w:autoSpaceDE w:val="0"/>
        <w:autoSpaceDN w:val="0"/>
        <w:adjustRightInd w:val="0"/>
        <w:spacing w:after="0" w:line="360" w:lineRule="auto"/>
        <w:ind w:left="2130"/>
        <w:jc w:val="both"/>
        <w:rPr>
          <w:rFonts w:ascii="Garamond" w:hAnsi="Garamond" w:cstheme="minorBidi"/>
          <w:sz w:val="24"/>
          <w:szCs w:val="24"/>
        </w:rPr>
      </w:pPr>
    </w:p>
    <w:p w14:paraId="062A1F8F" w14:textId="77777777" w:rsidR="004C7EF4" w:rsidRPr="00EC7E41" w:rsidRDefault="004C7EF4" w:rsidP="0022340A">
      <w:pPr>
        <w:pStyle w:val="Listaszerbekezds"/>
        <w:autoSpaceDE w:val="0"/>
        <w:autoSpaceDN w:val="0"/>
        <w:adjustRightInd w:val="0"/>
        <w:spacing w:after="0" w:line="360" w:lineRule="auto"/>
        <w:ind w:left="2130"/>
        <w:jc w:val="both"/>
        <w:rPr>
          <w:rFonts w:ascii="Garamond" w:hAnsi="Garamond" w:cstheme="minorBidi"/>
          <w:sz w:val="24"/>
          <w:szCs w:val="24"/>
        </w:rPr>
      </w:pPr>
    </w:p>
    <w:p w14:paraId="19096540" w14:textId="77777777" w:rsidR="002911F1" w:rsidRPr="00EC7E41" w:rsidRDefault="002911F1" w:rsidP="00F67DB7">
      <w:pPr>
        <w:pStyle w:val="Listaszerbekezds"/>
        <w:numPr>
          <w:ilvl w:val="0"/>
          <w:numId w:val="28"/>
        </w:numPr>
        <w:spacing w:line="360" w:lineRule="auto"/>
        <w:rPr>
          <w:rFonts w:ascii="Garamond" w:hAnsi="Garamond" w:cstheme="minorBidi"/>
          <w:sz w:val="24"/>
          <w:szCs w:val="24"/>
        </w:rPr>
      </w:pPr>
      <w:r w:rsidRPr="00EC7E41">
        <w:rPr>
          <w:rFonts w:ascii="Garamond" w:hAnsi="Garamond" w:cstheme="minorBidi"/>
          <w:sz w:val="24"/>
          <w:szCs w:val="24"/>
        </w:rPr>
        <w:t>ELLÁTOTTJOGI KÉPVISELŐ</w:t>
      </w:r>
    </w:p>
    <w:p w14:paraId="187E19DA" w14:textId="77777777" w:rsidR="002911F1" w:rsidRPr="00EC7E41" w:rsidRDefault="002911F1" w:rsidP="0022340A">
      <w:pPr>
        <w:pStyle w:val="Szvegtrzs2"/>
        <w:spacing w:line="360" w:lineRule="auto"/>
        <w:rPr>
          <w:rFonts w:ascii="Garamond" w:hAnsi="Garamond"/>
        </w:rPr>
      </w:pPr>
      <w:r w:rsidRPr="00EC7E41">
        <w:rPr>
          <w:rFonts w:ascii="Garamond" w:hAnsi="Garamond"/>
        </w:rPr>
        <w:t xml:space="preserve">Az intézményi elhelyezést igénybe vevők jogainak gyakorlásában nyújt segítséget. </w:t>
      </w:r>
    </w:p>
    <w:p w14:paraId="38B26C41" w14:textId="77777777" w:rsidR="002911F1" w:rsidRPr="00EC7E41" w:rsidRDefault="002911F1" w:rsidP="0022340A">
      <w:pPr>
        <w:pStyle w:val="Szvegtrzs2"/>
        <w:spacing w:line="360" w:lineRule="auto"/>
        <w:rPr>
          <w:rFonts w:ascii="Garamond" w:hAnsi="Garamond"/>
        </w:rPr>
      </w:pPr>
      <w:r w:rsidRPr="00EC7E41">
        <w:rPr>
          <w:rFonts w:ascii="Garamond" w:hAnsi="Garamond"/>
        </w:rPr>
        <w:t xml:space="preserve">Feladatai: </w:t>
      </w:r>
    </w:p>
    <w:p w14:paraId="2FEFCBF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Megkeresésre, illetve saját kezdeményezésre tájékoztatást nyújthat az ellátottakat érintő legfontosabb alapjogok tekintetében, az intézmény kötelezettségeiről, és az ellátást igénybe vevőket érintő jogokról</w:t>
      </w:r>
    </w:p>
    <w:p w14:paraId="1D7067BF"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Segíti az ellátást igénybe vevőt, törvényes képviselőjét az ellátással kapcsolatos kérdések, problémák meg oldásában, szükség esetén segítséget nyújt az intézmény és az ellátott között kialakult konfliktus megoldásában</w:t>
      </w:r>
    </w:p>
    <w:p w14:paraId="7C48D9E2"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Segít az ellátást igénybe vevőnek, törvényes képviselőjének panasza megfogalmazásában, kezdeményezheti annak kivizsgálását az intézmény vezetőjénél és a fenntartónál, segítséget nyújt a hatóságokhoz benyújtandó kérelmek, beadványok megfogalmazásában</w:t>
      </w:r>
    </w:p>
    <w:p w14:paraId="11DBA898"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lastRenderedPageBreak/>
        <w:t>Jogviszony keletkezése és megszűnése, továbbá az áthelyezés kivételével eljárhat az intézményi ellátással kapcsolatosan az intézmény vezetőjénél, fenntartójánál, illetve az arra illetékes hatóságnál, és ennek során – írásbeli meghatalmazás alapján – képviselheti az ellátást igénybe vevőt, törvényes képviselőjét</w:t>
      </w:r>
    </w:p>
    <w:p w14:paraId="32DF7B81"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intézményvezetővel történt előzetes egyeztetés alapján tájékoztatja a szociális intézményekben foglalkoztatottakat az ellátottak jogairól, továbbá ezen jogok érvényesüléséről és a figyelembevételéről a szakmai munka során, intézkedést kezdeményezhet a fenntartónál a jogszabálysértő gyakorlat megszüntetésére</w:t>
      </w:r>
    </w:p>
    <w:p w14:paraId="4291C4C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észrevételt tehet az intézményben folytatott gondozási munkára vonatkozóan az intézmény vezetőjénél</w:t>
      </w:r>
    </w:p>
    <w:p w14:paraId="6D35DF20"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 amennyiben az ellátottak meghatározott körét érintő jogsértés fennállását észleli, intézkedés megtételét kezdeményezheti az illetékes hatóságok felé</w:t>
      </w:r>
    </w:p>
    <w:p w14:paraId="46BDC59C"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korlátozó intézkedésekre, eljárásokra vonatkozó dokumentációt megvizsgálhatja</w:t>
      </w:r>
    </w:p>
    <w:p w14:paraId="7952DC97"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szociális szolgáltató, intézményvezető, fenntartója, valamint az ellátottjogi képviselő által megkeresett hatóság a külön jogszabályban meghatározott határidőn belül megvizsgálja az ellátottjogi képviselő észrevételét, kezdeményezését, megkeresését, és az ezzel kapcsolatos érdemi állásfoglalásáról, intézkedéséről őt tájékoztatja.</w:t>
      </w:r>
    </w:p>
    <w:p w14:paraId="7AE594C6"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ellátottjogi képviselő jogosult</w:t>
      </w:r>
    </w:p>
    <w:p w14:paraId="54895CF3"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szociális szolgáltató vagy intézmény működési területére belépni,</w:t>
      </w:r>
    </w:p>
    <w:p w14:paraId="34BFBB35"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vonatkozó iratokba betekinteni, azokról másolatot készíteni, az intézmény működésére vonatkozó dokumentumokat megismerni,</w:t>
      </w:r>
    </w:p>
    <w:p w14:paraId="3A7DAD6E" w14:textId="77777777" w:rsidR="002911F1" w:rsidRPr="00EC7E4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szolgáltatást nyújtó személyekhez és az ellátottakhoz kérdést intézni, velük megbeszélést, egyeztetést kezdeményezni és folytatni.</w:t>
      </w:r>
    </w:p>
    <w:p w14:paraId="02733240" w14:textId="77777777" w:rsidR="002911F1" w:rsidRDefault="002911F1" w:rsidP="0022340A">
      <w:pPr>
        <w:pStyle w:val="Listaszerbekezds"/>
        <w:numPr>
          <w:ilvl w:val="0"/>
          <w:numId w:val="12"/>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Az ellátottjogi képviselő köteles az ellátást igénybe vevőre vonatkozó és tudomására jutott orvosi titkot megtartani, és az ellátást igénylő személyes adatait a vonatkozó jogszabályok szerint kezelni.</w:t>
      </w:r>
    </w:p>
    <w:p w14:paraId="185B7A33" w14:textId="77777777" w:rsidR="00C07965" w:rsidRDefault="00C07965"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086BABCF" w14:textId="77777777" w:rsidR="00C07965" w:rsidRDefault="00C07965" w:rsidP="0022340A">
      <w:pPr>
        <w:pStyle w:val="Listaszerbekezds"/>
        <w:autoSpaceDE w:val="0"/>
        <w:autoSpaceDN w:val="0"/>
        <w:adjustRightInd w:val="0"/>
        <w:spacing w:after="0" w:line="360" w:lineRule="auto"/>
        <w:ind w:left="502"/>
        <w:jc w:val="both"/>
        <w:rPr>
          <w:rFonts w:ascii="Garamond" w:hAnsi="Garamond" w:cstheme="minorBidi"/>
          <w:sz w:val="24"/>
          <w:szCs w:val="24"/>
        </w:rPr>
      </w:pPr>
    </w:p>
    <w:p w14:paraId="25AACDF0" w14:textId="77777777" w:rsidR="004C7EF4" w:rsidRDefault="002911F1" w:rsidP="0022340A">
      <w:pPr>
        <w:pStyle w:val="Listaszerbekezds"/>
        <w:autoSpaceDE w:val="0"/>
        <w:autoSpaceDN w:val="0"/>
        <w:adjustRightInd w:val="0"/>
        <w:spacing w:after="0" w:line="360" w:lineRule="auto"/>
        <w:ind w:left="502"/>
        <w:jc w:val="both"/>
        <w:rPr>
          <w:rFonts w:ascii="Garamond" w:hAnsi="Garamond" w:cstheme="minorBidi"/>
          <w:sz w:val="24"/>
          <w:szCs w:val="24"/>
        </w:rPr>
      </w:pPr>
      <w:r w:rsidRPr="00EC7E41">
        <w:rPr>
          <w:rFonts w:ascii="Garamond" w:hAnsi="Garamond" w:cstheme="minorBidi"/>
          <w:sz w:val="24"/>
          <w:szCs w:val="24"/>
        </w:rPr>
        <w:t xml:space="preserve">Intézményünk esetében az ellátottjogi képviselő:   </w:t>
      </w:r>
    </w:p>
    <w:p w14:paraId="24AB2A55" w14:textId="77777777" w:rsidR="002911F1" w:rsidRPr="00EC7E41" w:rsidRDefault="002911F1" w:rsidP="00E47A1A">
      <w:pPr>
        <w:pStyle w:val="Listaszerbekezds"/>
        <w:autoSpaceDE w:val="0"/>
        <w:autoSpaceDN w:val="0"/>
        <w:adjustRightInd w:val="0"/>
        <w:spacing w:after="0" w:line="360" w:lineRule="auto"/>
        <w:ind w:left="502"/>
        <w:jc w:val="both"/>
        <w:rPr>
          <w:rFonts w:ascii="Garamond" w:hAnsi="Garamond" w:cstheme="minorBidi"/>
          <w:sz w:val="24"/>
          <w:szCs w:val="24"/>
        </w:rPr>
      </w:pPr>
      <w:r w:rsidRPr="00EC7E41">
        <w:rPr>
          <w:rFonts w:ascii="Garamond" w:hAnsi="Garamond" w:cstheme="minorBidi"/>
          <w:sz w:val="24"/>
          <w:szCs w:val="24"/>
        </w:rPr>
        <w:t xml:space="preserve">                                           </w:t>
      </w:r>
    </w:p>
    <w:p w14:paraId="5583D6EB" w14:textId="77777777" w:rsidR="002911F1" w:rsidRPr="00EC7E41" w:rsidRDefault="002911F1" w:rsidP="00E47A1A">
      <w:pPr>
        <w:pStyle w:val="Listaszerbekezds"/>
        <w:numPr>
          <w:ilvl w:val="0"/>
          <w:numId w:val="15"/>
        </w:numPr>
        <w:autoSpaceDE w:val="0"/>
        <w:autoSpaceDN w:val="0"/>
        <w:adjustRightInd w:val="0"/>
        <w:spacing w:after="0" w:line="360" w:lineRule="auto"/>
        <w:rPr>
          <w:rFonts w:ascii="Garamond" w:hAnsi="Garamond" w:cstheme="minorBidi"/>
          <w:sz w:val="24"/>
          <w:szCs w:val="24"/>
        </w:rPr>
      </w:pPr>
      <w:r w:rsidRPr="00EC7E41">
        <w:rPr>
          <w:rFonts w:ascii="Garamond" w:hAnsi="Garamond" w:cstheme="minorBidi"/>
          <w:sz w:val="24"/>
          <w:szCs w:val="24"/>
        </w:rPr>
        <w:t>Huszárné Török Katalin</w:t>
      </w:r>
    </w:p>
    <w:p w14:paraId="3DD8DF9F" w14:textId="77777777" w:rsidR="002911F1" w:rsidRPr="00EC7E41" w:rsidRDefault="002911F1" w:rsidP="00E47A1A">
      <w:pPr>
        <w:pStyle w:val="Listaszerbekezds"/>
        <w:numPr>
          <w:ilvl w:val="0"/>
          <w:numId w:val="15"/>
        </w:numPr>
        <w:autoSpaceDE w:val="0"/>
        <w:autoSpaceDN w:val="0"/>
        <w:adjustRightInd w:val="0"/>
        <w:spacing w:after="0" w:line="360" w:lineRule="auto"/>
        <w:rPr>
          <w:rFonts w:ascii="Garamond" w:hAnsi="Garamond" w:cstheme="minorBidi"/>
          <w:sz w:val="24"/>
          <w:szCs w:val="24"/>
        </w:rPr>
      </w:pPr>
      <w:r w:rsidRPr="00EC7E41">
        <w:rPr>
          <w:rFonts w:ascii="Garamond" w:hAnsi="Garamond" w:cstheme="minorBidi"/>
          <w:sz w:val="24"/>
          <w:szCs w:val="24"/>
        </w:rPr>
        <w:t>06-20-4899-661,</w:t>
      </w:r>
    </w:p>
    <w:p w14:paraId="44079FF7" w14:textId="77777777" w:rsidR="002911F1" w:rsidRPr="00EC7E41" w:rsidRDefault="002911F1" w:rsidP="00E47A1A">
      <w:pPr>
        <w:pStyle w:val="Listaszerbekezds"/>
        <w:numPr>
          <w:ilvl w:val="0"/>
          <w:numId w:val="15"/>
        </w:numPr>
        <w:autoSpaceDE w:val="0"/>
        <w:autoSpaceDN w:val="0"/>
        <w:adjustRightInd w:val="0"/>
        <w:spacing w:after="0" w:line="360" w:lineRule="auto"/>
        <w:rPr>
          <w:rFonts w:ascii="Garamond" w:hAnsi="Garamond" w:cstheme="minorBidi"/>
          <w:sz w:val="24"/>
          <w:szCs w:val="24"/>
        </w:rPr>
      </w:pPr>
      <w:r w:rsidRPr="00EC7E41">
        <w:rPr>
          <w:rFonts w:ascii="Garamond" w:hAnsi="Garamond" w:cstheme="minorBidi"/>
          <w:sz w:val="24"/>
          <w:szCs w:val="24"/>
        </w:rPr>
        <w:t>torok.katalin@obdk.hu</w:t>
      </w:r>
    </w:p>
    <w:p w14:paraId="7390B253" w14:textId="77777777" w:rsidR="002911F1" w:rsidRPr="00EC7E41" w:rsidRDefault="002911F1" w:rsidP="0022340A">
      <w:pPr>
        <w:pStyle w:val="Listaszerbekezds"/>
        <w:spacing w:after="160" w:line="360" w:lineRule="auto"/>
        <w:ind w:left="1080"/>
        <w:rPr>
          <w:rFonts w:ascii="Garamond" w:hAnsi="Garamond" w:cstheme="minorBidi"/>
          <w:sz w:val="24"/>
          <w:szCs w:val="24"/>
        </w:rPr>
      </w:pPr>
    </w:p>
    <w:p w14:paraId="11161410" w14:textId="77777777" w:rsidR="002911F1" w:rsidRPr="00DB4058" w:rsidRDefault="00DB4058" w:rsidP="0022340A">
      <w:pPr>
        <w:spacing w:after="160" w:line="360" w:lineRule="auto"/>
        <w:jc w:val="center"/>
        <w:rPr>
          <w:rFonts w:ascii="Garamond" w:hAnsi="Garamond" w:cstheme="minorBidi"/>
        </w:rPr>
      </w:pPr>
      <w:r>
        <w:rPr>
          <w:rFonts w:ascii="Garamond" w:hAnsi="Garamond" w:cstheme="minorBidi"/>
        </w:rPr>
        <w:lastRenderedPageBreak/>
        <w:t xml:space="preserve">XIII. </w:t>
      </w:r>
      <w:r w:rsidR="002911F1" w:rsidRPr="00DB4058">
        <w:rPr>
          <w:rFonts w:ascii="Garamond" w:hAnsi="Garamond" w:cstheme="minorBidi"/>
        </w:rPr>
        <w:t>HATÁROZATLAN IDŐRE SZÓLÓ RÖGZÍTÉSEK, SZABÁLYOZÁSOK A DEMENCIÁVAL ÉLŐ LAKÓK EGÉSZSÉGE ÉS ÉLETE VÉDELMÉBEN</w:t>
      </w:r>
    </w:p>
    <w:p w14:paraId="170C71AC" w14:textId="77777777" w:rsidR="002911F1" w:rsidRPr="00EC7E41" w:rsidRDefault="002911F1" w:rsidP="0022340A">
      <w:pPr>
        <w:spacing w:line="360" w:lineRule="auto"/>
        <w:jc w:val="both"/>
        <w:rPr>
          <w:rFonts w:ascii="Garamond" w:hAnsi="Garamond"/>
          <w:bCs/>
        </w:rPr>
      </w:pPr>
      <w:r w:rsidRPr="00EC7E41">
        <w:rPr>
          <w:rFonts w:ascii="Garamond" w:hAnsi="Garamond"/>
          <w:bCs/>
        </w:rPr>
        <w:t xml:space="preserve">A rögzítések általában olyan fizikai rögzítések, melyek az el- és leeséstől, eltévedéstől, </w:t>
      </w:r>
      <w:proofErr w:type="spellStart"/>
      <w:r w:rsidRPr="00EC7E41">
        <w:rPr>
          <w:rFonts w:ascii="Garamond" w:hAnsi="Garamond"/>
          <w:bCs/>
        </w:rPr>
        <w:t>elveszéstől</w:t>
      </w:r>
      <w:proofErr w:type="spellEnd"/>
      <w:r w:rsidRPr="00EC7E41">
        <w:rPr>
          <w:rFonts w:ascii="Garamond" w:hAnsi="Garamond"/>
          <w:bCs/>
        </w:rPr>
        <w:t xml:space="preserve">, sérülésektől védik a demenciával élő lakókat. Ilyen módszerek pl. az ágy oldalrács alkalmazása, derék rögzítése székhez, épület, intézmény kíséret nélküli elhagyásának tiltása. </w:t>
      </w:r>
    </w:p>
    <w:p w14:paraId="53718E61" w14:textId="77777777" w:rsidR="002911F1" w:rsidRPr="00EC7E41" w:rsidRDefault="002911F1" w:rsidP="0022340A">
      <w:pPr>
        <w:spacing w:line="360" w:lineRule="auto"/>
        <w:jc w:val="both"/>
        <w:rPr>
          <w:rFonts w:ascii="Garamond" w:hAnsi="Garamond"/>
          <w:bCs/>
        </w:rPr>
      </w:pPr>
      <w:r w:rsidRPr="00EC7E41">
        <w:rPr>
          <w:rFonts w:ascii="Garamond" w:hAnsi="Garamond"/>
          <w:bCs/>
        </w:rPr>
        <w:t xml:space="preserve">Sérülést okozó eszközök, berendezések használatának tiltása. </w:t>
      </w:r>
    </w:p>
    <w:p w14:paraId="466FF03C" w14:textId="77777777" w:rsidR="002911F1" w:rsidRPr="00EC7E41" w:rsidRDefault="002911F1" w:rsidP="0022340A">
      <w:pPr>
        <w:spacing w:line="360" w:lineRule="auto"/>
        <w:jc w:val="both"/>
        <w:rPr>
          <w:rFonts w:ascii="Garamond" w:hAnsi="Garamond"/>
          <w:bCs/>
        </w:rPr>
      </w:pPr>
      <w:r w:rsidRPr="00EC7E41">
        <w:rPr>
          <w:rFonts w:ascii="Garamond" w:hAnsi="Garamond"/>
          <w:bCs/>
        </w:rPr>
        <w:t>Azon demenciával élő lakók esetében, akiknek a szellemi képessége nem teszi lehetővé pl. a pénzkezelést, biztonságos dohányzást, e tevékenységeket szabályozni szükséges. A megfelelő szabályozásra az esetlegesen fellépő agresszió, félelem, bizalmatlanság kivédése miatt van szükség. A határozatlan időre szóló rögzítések, szabályozások a demenciával élő lakók egészségének és életének védelmében történnek, ezért nem tartoznak a korlátozó intézkedések szabályozásának körébe.</w:t>
      </w:r>
    </w:p>
    <w:p w14:paraId="4F601533" w14:textId="77777777" w:rsidR="002911F1" w:rsidRPr="00EC7E41" w:rsidRDefault="002911F1" w:rsidP="0022340A">
      <w:pPr>
        <w:spacing w:line="360" w:lineRule="auto"/>
        <w:ind w:firstLine="708"/>
        <w:jc w:val="both"/>
        <w:rPr>
          <w:rFonts w:ascii="Garamond" w:hAnsi="Garamond"/>
          <w:bCs/>
        </w:rPr>
      </w:pPr>
    </w:p>
    <w:p w14:paraId="341A127B" w14:textId="77777777" w:rsidR="002911F1" w:rsidRPr="00EC7E41" w:rsidRDefault="002911F1" w:rsidP="0022340A">
      <w:pPr>
        <w:spacing w:line="360" w:lineRule="auto"/>
        <w:rPr>
          <w:rFonts w:ascii="Garamond" w:hAnsi="Garamond"/>
          <w:b/>
          <w:bCs/>
        </w:rPr>
      </w:pPr>
      <w:r w:rsidRPr="00EC7E41">
        <w:rPr>
          <w:rFonts w:ascii="Garamond" w:hAnsi="Garamond"/>
          <w:b/>
          <w:bCs/>
        </w:rPr>
        <w:t>Eljárásrend:</w:t>
      </w:r>
    </w:p>
    <w:p w14:paraId="6743C110" w14:textId="77777777" w:rsidR="002911F1" w:rsidRPr="00EC7E41" w:rsidRDefault="002911F1" w:rsidP="0022340A">
      <w:pPr>
        <w:pStyle w:val="Listaszerbekezds"/>
        <w:numPr>
          <w:ilvl w:val="0"/>
          <w:numId w:val="18"/>
        </w:numPr>
        <w:spacing w:line="360" w:lineRule="auto"/>
        <w:jc w:val="both"/>
        <w:rPr>
          <w:rFonts w:ascii="Garamond" w:hAnsi="Garamond"/>
          <w:bCs/>
          <w:sz w:val="24"/>
          <w:szCs w:val="24"/>
        </w:rPr>
      </w:pPr>
      <w:r w:rsidRPr="00EC7E41">
        <w:rPr>
          <w:rFonts w:ascii="Garamond" w:hAnsi="Garamond"/>
          <w:bCs/>
          <w:sz w:val="24"/>
          <w:szCs w:val="24"/>
        </w:rPr>
        <w:t>A rögzítések időtartama:</w:t>
      </w:r>
    </w:p>
    <w:p w14:paraId="2D526E7C" w14:textId="77777777" w:rsidR="002911F1" w:rsidRDefault="002911F1" w:rsidP="0022340A">
      <w:pPr>
        <w:pStyle w:val="Listaszerbekezds"/>
        <w:spacing w:line="360" w:lineRule="auto"/>
        <w:ind w:left="0"/>
        <w:jc w:val="both"/>
        <w:rPr>
          <w:rFonts w:ascii="Garamond" w:hAnsi="Garamond"/>
          <w:sz w:val="24"/>
          <w:szCs w:val="24"/>
        </w:rPr>
      </w:pPr>
      <w:r w:rsidRPr="00EC7E41">
        <w:rPr>
          <w:rFonts w:ascii="Garamond" w:hAnsi="Garamond"/>
          <w:sz w:val="24"/>
          <w:szCs w:val="24"/>
        </w:rPr>
        <w:t>Határozatlan időre szóló rögzítést csak orvossal egyeztetett módon és módszerrel lehet érvényesíteni, kizárólag a legszükségesebb ideig.</w:t>
      </w:r>
    </w:p>
    <w:p w14:paraId="4E65658F" w14:textId="77777777" w:rsidR="004C7EF4" w:rsidRPr="00EC7E41" w:rsidRDefault="004C7EF4" w:rsidP="0022340A">
      <w:pPr>
        <w:pStyle w:val="Listaszerbekezds"/>
        <w:spacing w:line="360" w:lineRule="auto"/>
        <w:ind w:left="0"/>
        <w:jc w:val="both"/>
        <w:rPr>
          <w:rFonts w:ascii="Garamond" w:hAnsi="Garamond"/>
          <w:sz w:val="24"/>
          <w:szCs w:val="24"/>
        </w:rPr>
      </w:pPr>
    </w:p>
    <w:p w14:paraId="22F608FA" w14:textId="77777777" w:rsidR="002911F1" w:rsidRPr="00EC7E41" w:rsidRDefault="002911F1" w:rsidP="0022340A">
      <w:pPr>
        <w:pStyle w:val="Listaszerbekezds"/>
        <w:numPr>
          <w:ilvl w:val="0"/>
          <w:numId w:val="18"/>
        </w:numPr>
        <w:spacing w:line="360" w:lineRule="auto"/>
        <w:jc w:val="both"/>
        <w:rPr>
          <w:rFonts w:ascii="Garamond" w:hAnsi="Garamond"/>
          <w:bCs/>
          <w:sz w:val="24"/>
          <w:szCs w:val="24"/>
        </w:rPr>
      </w:pPr>
      <w:r w:rsidRPr="00EC7E41">
        <w:rPr>
          <w:rFonts w:ascii="Garamond" w:hAnsi="Garamond"/>
          <w:bCs/>
          <w:sz w:val="24"/>
          <w:szCs w:val="24"/>
        </w:rPr>
        <w:t xml:space="preserve">A rögzítések, szabályozások formái, a mellérendelt megfigyelések szabályai: </w:t>
      </w:r>
    </w:p>
    <w:p w14:paraId="53C3131F" w14:textId="77777777" w:rsidR="002911F1" w:rsidRPr="00EC7E41" w:rsidRDefault="002911F1" w:rsidP="0022340A">
      <w:pPr>
        <w:pStyle w:val="Listaszerbekezds"/>
        <w:spacing w:line="360" w:lineRule="auto"/>
        <w:ind w:left="360" w:firstLine="348"/>
        <w:jc w:val="both"/>
        <w:rPr>
          <w:rFonts w:ascii="Garamond" w:hAnsi="Garamond"/>
          <w:bCs/>
          <w:sz w:val="24"/>
          <w:szCs w:val="24"/>
        </w:rPr>
      </w:pPr>
      <w:r w:rsidRPr="00EC7E41">
        <w:rPr>
          <w:rFonts w:ascii="Garamond" w:hAnsi="Garamond"/>
          <w:bCs/>
          <w:sz w:val="24"/>
          <w:szCs w:val="24"/>
        </w:rPr>
        <w:t xml:space="preserve">A fizikai rögzítések alkalmazásának módjai: </w:t>
      </w:r>
    </w:p>
    <w:p w14:paraId="7DC15DDB"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8-</w:t>
      </w:r>
      <w:smartTag w:uri="urn:schemas-microsoft-com:office:smarttags" w:element="metricconverter">
        <w:smartTagPr>
          <w:attr w:name="ProductID" w:val="10 cm"/>
        </w:smartTagPr>
        <w:r w:rsidRPr="00EC7E41">
          <w:rPr>
            <w:rFonts w:ascii="Garamond" w:hAnsi="Garamond" w:cstheme="minorBidi"/>
            <w:sz w:val="24"/>
            <w:szCs w:val="24"/>
          </w:rPr>
          <w:t>10 cm</w:t>
        </w:r>
      </w:smartTag>
      <w:r w:rsidRPr="00EC7E41">
        <w:rPr>
          <w:rFonts w:ascii="Garamond" w:hAnsi="Garamond" w:cstheme="minorBidi"/>
          <w:sz w:val="24"/>
          <w:szCs w:val="24"/>
        </w:rPr>
        <w:t xml:space="preserve"> széles hevederövvel lehet rögzíteni az ellátottat székhez, fotelhoz, kerekesszékhez.</w:t>
      </w:r>
    </w:p>
    <w:p w14:paraId="7E3A9357"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rögzítés erőssége csak a szükséges mértékű lehet, a végtag megfelelő keringését biztosítva (</w:t>
      </w:r>
      <w:proofErr w:type="spellStart"/>
      <w:r w:rsidRPr="00EC7E41">
        <w:rPr>
          <w:rFonts w:ascii="Garamond" w:hAnsi="Garamond" w:cstheme="minorBidi"/>
          <w:sz w:val="24"/>
          <w:szCs w:val="24"/>
        </w:rPr>
        <w:t>minimalizáció</w:t>
      </w:r>
      <w:proofErr w:type="spellEnd"/>
      <w:r w:rsidRPr="00EC7E41">
        <w:rPr>
          <w:rFonts w:ascii="Garamond" w:hAnsi="Garamond" w:cstheme="minorBidi"/>
          <w:sz w:val="24"/>
          <w:szCs w:val="24"/>
        </w:rPr>
        <w:t xml:space="preserve"> elvének követése).</w:t>
      </w:r>
    </w:p>
    <w:p w14:paraId="28336951"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rögzítés elsősorban deréktájon lehetséges a székből, fotelból való kicsúszás, kiesés megelőzése érdekében. </w:t>
      </w:r>
    </w:p>
    <w:p w14:paraId="575C13E1"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Óránként ellenőrizni kell, hogy a lakónak helyzetváltoztatásra nincs e szüksége.</w:t>
      </w:r>
    </w:p>
    <w:p w14:paraId="02737536"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sz w:val="24"/>
          <w:szCs w:val="24"/>
        </w:rPr>
      </w:pPr>
      <w:r w:rsidRPr="00EC7E41">
        <w:rPr>
          <w:rFonts w:ascii="Garamond" w:hAnsi="Garamond" w:cstheme="minorBidi"/>
          <w:sz w:val="24"/>
          <w:szCs w:val="24"/>
        </w:rPr>
        <w:t>Oldalrács elhelyezésekor figyelemmel kell lenni arra, hogy a beteg keze, lába nehogy a rések</w:t>
      </w:r>
      <w:r w:rsidRPr="00EC7E41">
        <w:rPr>
          <w:rFonts w:ascii="Garamond" w:hAnsi="Garamond"/>
          <w:sz w:val="24"/>
          <w:szCs w:val="24"/>
        </w:rPr>
        <w:t xml:space="preserve"> közé szorulhasson.</w:t>
      </w:r>
    </w:p>
    <w:p w14:paraId="22643D42"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Rögzítés alatt folyamatos felügyeletet kell biztosítani, és figyelemmel kísérni az ellátott állapotváltozását.</w:t>
      </w:r>
    </w:p>
    <w:p w14:paraId="7A8EDFFF" w14:textId="77777777" w:rsidR="002911F1" w:rsidRDefault="002911F1" w:rsidP="0022340A">
      <w:pPr>
        <w:pStyle w:val="Listaszerbekezds"/>
        <w:numPr>
          <w:ilvl w:val="0"/>
          <w:numId w:val="15"/>
        </w:numPr>
        <w:autoSpaceDE w:val="0"/>
        <w:autoSpaceDN w:val="0"/>
        <w:adjustRightInd w:val="0"/>
        <w:spacing w:after="0" w:line="360" w:lineRule="auto"/>
        <w:jc w:val="both"/>
        <w:rPr>
          <w:rFonts w:ascii="Garamond" w:hAnsi="Garamond"/>
          <w:bCs/>
          <w:sz w:val="24"/>
          <w:szCs w:val="24"/>
        </w:rPr>
      </w:pPr>
      <w:r w:rsidRPr="00EC7E41">
        <w:rPr>
          <w:rFonts w:ascii="Garamond" w:hAnsi="Garamond" w:cstheme="minorBidi"/>
          <w:sz w:val="24"/>
          <w:szCs w:val="24"/>
        </w:rPr>
        <w:t>A fizikai korlátozás időtartama alatt fontos az ellátottal való folyamatos kommunikáció, az állandó tájékoztatás, figyelemmel</w:t>
      </w:r>
      <w:r w:rsidRPr="00EC7E41">
        <w:rPr>
          <w:rFonts w:ascii="Garamond" w:hAnsi="Garamond"/>
          <w:bCs/>
          <w:sz w:val="24"/>
          <w:szCs w:val="24"/>
        </w:rPr>
        <w:t xml:space="preserve"> kísérés.</w:t>
      </w:r>
    </w:p>
    <w:p w14:paraId="5634345E" w14:textId="77777777" w:rsidR="004C7EF4" w:rsidRPr="00EC7E41" w:rsidRDefault="004C7EF4" w:rsidP="0022340A">
      <w:pPr>
        <w:pStyle w:val="Listaszerbekezds"/>
        <w:autoSpaceDE w:val="0"/>
        <w:autoSpaceDN w:val="0"/>
        <w:adjustRightInd w:val="0"/>
        <w:spacing w:after="0" w:line="360" w:lineRule="auto"/>
        <w:ind w:left="2130"/>
        <w:jc w:val="both"/>
        <w:rPr>
          <w:rFonts w:ascii="Garamond" w:hAnsi="Garamond"/>
          <w:bCs/>
          <w:sz w:val="24"/>
          <w:szCs w:val="24"/>
        </w:rPr>
      </w:pPr>
    </w:p>
    <w:p w14:paraId="2BC9E85F" w14:textId="77777777" w:rsidR="002911F1" w:rsidRPr="00EC7E41" w:rsidRDefault="002911F1" w:rsidP="0022340A">
      <w:pPr>
        <w:pStyle w:val="Listaszerbekezds"/>
        <w:numPr>
          <w:ilvl w:val="0"/>
          <w:numId w:val="18"/>
        </w:numPr>
        <w:spacing w:line="360" w:lineRule="auto"/>
        <w:jc w:val="both"/>
        <w:rPr>
          <w:rFonts w:ascii="Garamond" w:hAnsi="Garamond"/>
          <w:bCs/>
          <w:sz w:val="24"/>
          <w:szCs w:val="24"/>
        </w:rPr>
      </w:pPr>
      <w:r w:rsidRPr="00EC7E41">
        <w:rPr>
          <w:rFonts w:ascii="Garamond" w:hAnsi="Garamond"/>
          <w:bCs/>
          <w:sz w:val="24"/>
          <w:szCs w:val="24"/>
        </w:rPr>
        <w:t>A rögzítés megszüntetésének szabályai:</w:t>
      </w:r>
    </w:p>
    <w:p w14:paraId="7BE43F67"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határozatlan időre szóló rögzítéseket, a gondozási tervben minden esetben kötelező dokumentálni, és gondozási terv értékelésekor felülvizsgálni, illetve szükség szerint módosítani. A rögzítéseket az egészségi állapot minden olyan pozitív változásánál meg kell szüntetni, amikor az ellátott a rögzítés nélkül is biztonságosan élhet.</w:t>
      </w:r>
    </w:p>
    <w:p w14:paraId="7E6149C6" w14:textId="77777777"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A rögzítésekkel, szabályozásokkal kapcsolatos értesítési jogok és kötelezettségek:</w:t>
      </w:r>
    </w:p>
    <w:p w14:paraId="75583EC4" w14:textId="5671603E" w:rsidR="002911F1" w:rsidRPr="00EC7E41" w:rsidRDefault="002911F1" w:rsidP="0022340A">
      <w:pPr>
        <w:pStyle w:val="Listaszerbekezds"/>
        <w:numPr>
          <w:ilvl w:val="0"/>
          <w:numId w:val="15"/>
        </w:numPr>
        <w:autoSpaceDE w:val="0"/>
        <w:autoSpaceDN w:val="0"/>
        <w:adjustRightInd w:val="0"/>
        <w:spacing w:after="0" w:line="360" w:lineRule="auto"/>
        <w:jc w:val="both"/>
        <w:rPr>
          <w:rFonts w:ascii="Garamond" w:hAnsi="Garamond" w:cstheme="minorBidi"/>
          <w:sz w:val="24"/>
          <w:szCs w:val="24"/>
        </w:rPr>
      </w:pPr>
      <w:r w:rsidRPr="00EC7E41">
        <w:rPr>
          <w:rFonts w:ascii="Garamond" w:hAnsi="Garamond" w:cstheme="minorBidi"/>
          <w:sz w:val="24"/>
          <w:szCs w:val="24"/>
        </w:rPr>
        <w:t xml:space="preserve">A határozatlan ideig tartó rögzítéseket a lakó törvényes </w:t>
      </w:r>
      <w:r w:rsidR="00FB1BB7" w:rsidRPr="00EC7E41">
        <w:rPr>
          <w:rFonts w:ascii="Garamond" w:hAnsi="Garamond" w:cstheme="minorBidi"/>
          <w:sz w:val="24"/>
          <w:szCs w:val="24"/>
        </w:rPr>
        <w:t>képviselőjével,</w:t>
      </w:r>
      <w:r w:rsidRPr="00EC7E41">
        <w:rPr>
          <w:rFonts w:ascii="Garamond" w:hAnsi="Garamond" w:cstheme="minorBidi"/>
          <w:sz w:val="24"/>
          <w:szCs w:val="24"/>
        </w:rPr>
        <w:t xml:space="preserve"> illetve hozzátartozójával minden</w:t>
      </w:r>
      <w:r w:rsidR="00311025">
        <w:rPr>
          <w:rFonts w:ascii="Garamond" w:hAnsi="Garamond" w:cstheme="minorBidi"/>
          <w:sz w:val="24"/>
          <w:szCs w:val="24"/>
        </w:rPr>
        <w:t xml:space="preserve"> </w:t>
      </w:r>
      <w:r w:rsidRPr="00EC7E41">
        <w:rPr>
          <w:rFonts w:ascii="Garamond" w:hAnsi="Garamond" w:cstheme="minorBidi"/>
          <w:sz w:val="24"/>
          <w:szCs w:val="24"/>
        </w:rPr>
        <w:t>esetben egyeztetni szükséges. A rögzítéseket a lakó érdekéden minden olyan esetben alkalmazni kell</w:t>
      </w:r>
      <w:r w:rsidRPr="00EC7E41">
        <w:rPr>
          <w:rFonts w:ascii="Garamond" w:hAnsi="Garamond"/>
          <w:bCs/>
          <w:sz w:val="24"/>
          <w:szCs w:val="24"/>
        </w:rPr>
        <w:t xml:space="preserve">, </w:t>
      </w:r>
      <w:r w:rsidRPr="00EC7E41">
        <w:rPr>
          <w:rFonts w:ascii="Garamond" w:hAnsi="Garamond" w:cstheme="minorBidi"/>
          <w:sz w:val="24"/>
          <w:szCs w:val="24"/>
        </w:rPr>
        <w:t>ahol a lakó egészségi állapota ezt indokolja.</w:t>
      </w:r>
    </w:p>
    <w:p w14:paraId="556CDF8F" w14:textId="77777777" w:rsidR="002911F1" w:rsidRDefault="002911F1" w:rsidP="0022340A">
      <w:pPr>
        <w:spacing w:line="360" w:lineRule="auto"/>
        <w:jc w:val="both"/>
        <w:outlineLvl w:val="0"/>
        <w:rPr>
          <w:rFonts w:ascii="Garamond" w:hAnsi="Garamond"/>
          <w:iCs/>
        </w:rPr>
      </w:pPr>
    </w:p>
    <w:p w14:paraId="4CC9629D" w14:textId="219C9C61" w:rsidR="002911F1" w:rsidRDefault="002911F1" w:rsidP="0022340A">
      <w:pPr>
        <w:spacing w:line="360" w:lineRule="auto"/>
        <w:jc w:val="both"/>
        <w:rPr>
          <w:rFonts w:ascii="Garamond" w:hAnsi="Garamond"/>
        </w:rPr>
      </w:pPr>
      <w:r w:rsidRPr="00EC7E41">
        <w:rPr>
          <w:rFonts w:ascii="Garamond" w:hAnsi="Garamond"/>
        </w:rPr>
        <w:t xml:space="preserve">Türje, </w:t>
      </w:r>
      <w:r w:rsidR="00066E03">
        <w:rPr>
          <w:rFonts w:ascii="Garamond" w:hAnsi="Garamond"/>
        </w:rPr>
        <w:t>202</w:t>
      </w:r>
      <w:r w:rsidR="00E64574">
        <w:rPr>
          <w:rFonts w:ascii="Garamond" w:hAnsi="Garamond"/>
        </w:rPr>
        <w:t>3</w:t>
      </w:r>
      <w:r w:rsidR="00066E03">
        <w:rPr>
          <w:rFonts w:ascii="Garamond" w:hAnsi="Garamond"/>
        </w:rPr>
        <w:t>.</w:t>
      </w:r>
      <w:r w:rsidR="00311025">
        <w:rPr>
          <w:rFonts w:ascii="Garamond" w:hAnsi="Garamond"/>
        </w:rPr>
        <w:t xml:space="preserve">március </w:t>
      </w:r>
    </w:p>
    <w:p w14:paraId="64D90FED" w14:textId="77777777" w:rsidR="00066E03" w:rsidRPr="00EC7E41" w:rsidRDefault="00066E03" w:rsidP="0022340A">
      <w:pPr>
        <w:spacing w:line="360" w:lineRule="auto"/>
        <w:jc w:val="both"/>
        <w:rPr>
          <w:rFonts w:ascii="Garamond" w:hAnsi="Garamond"/>
        </w:rPr>
      </w:pPr>
    </w:p>
    <w:p w14:paraId="7644F0B4" w14:textId="7A257048" w:rsidR="002911F1" w:rsidRDefault="002911F1" w:rsidP="0022340A">
      <w:pPr>
        <w:spacing w:line="360" w:lineRule="auto"/>
        <w:jc w:val="both"/>
        <w:rPr>
          <w:rFonts w:ascii="Garamond" w:hAnsi="Garamond"/>
        </w:rPr>
      </w:pPr>
    </w:p>
    <w:p w14:paraId="14BBF996" w14:textId="77777777" w:rsidR="00FB1BB7" w:rsidRDefault="00FB1BB7" w:rsidP="0022340A">
      <w:pPr>
        <w:spacing w:line="360" w:lineRule="auto"/>
        <w:jc w:val="both"/>
        <w:rPr>
          <w:rFonts w:ascii="Garamond" w:hAnsi="Garamond"/>
        </w:rPr>
      </w:pPr>
    </w:p>
    <w:p w14:paraId="07D8D5D3" w14:textId="77777777" w:rsidR="00FB1BB7" w:rsidRPr="00EC7E41" w:rsidRDefault="00FB1BB7" w:rsidP="0022340A">
      <w:pPr>
        <w:spacing w:line="360" w:lineRule="auto"/>
        <w:jc w:val="both"/>
        <w:rPr>
          <w:rFonts w:ascii="Garamond" w:hAnsi="Garamond"/>
        </w:rPr>
      </w:pPr>
    </w:p>
    <w:p w14:paraId="37CD2B1A" w14:textId="61B4C7F4" w:rsidR="006058C0" w:rsidRDefault="002911F1" w:rsidP="0022340A">
      <w:pPr>
        <w:spacing w:line="360" w:lineRule="auto"/>
        <w:jc w:val="both"/>
        <w:rPr>
          <w:rFonts w:ascii="Garamond" w:hAnsi="Garamond"/>
        </w:rPr>
      </w:pPr>
      <w:r w:rsidRPr="00EC7E41">
        <w:rPr>
          <w:rFonts w:ascii="Garamond" w:hAnsi="Garamond"/>
        </w:rPr>
        <w:t>Érdekképviseleti Fórum</w:t>
      </w:r>
      <w:r w:rsidR="00FB1BB7">
        <w:rPr>
          <w:rFonts w:ascii="Garamond" w:hAnsi="Garamond"/>
        </w:rPr>
        <w:t xml:space="preserve">                                                                         </w:t>
      </w:r>
      <w:r w:rsidR="00FB1BB7" w:rsidRPr="00EC7E41">
        <w:rPr>
          <w:rFonts w:ascii="Garamond" w:hAnsi="Garamond"/>
        </w:rPr>
        <w:t>Intézményvezető</w:t>
      </w:r>
    </w:p>
    <w:p w14:paraId="54FB6600" w14:textId="0DCEC946" w:rsidR="002911F1" w:rsidRPr="00EC7E41" w:rsidRDefault="00FB1BB7" w:rsidP="0022340A">
      <w:pPr>
        <w:spacing w:line="360" w:lineRule="auto"/>
        <w:jc w:val="both"/>
        <w:rPr>
          <w:rFonts w:ascii="Garamond" w:hAnsi="Garamond"/>
        </w:rPr>
      </w:pPr>
      <w:r>
        <w:rPr>
          <w:rFonts w:ascii="Garamond" w:hAnsi="Garamond"/>
        </w:rPr>
        <w:t xml:space="preserve">          </w:t>
      </w:r>
      <w:r w:rsidR="002911F1" w:rsidRPr="00EC7E41">
        <w:rPr>
          <w:rFonts w:ascii="Garamond" w:hAnsi="Garamond"/>
        </w:rPr>
        <w:t>képviseletében</w:t>
      </w:r>
      <w:r w:rsidR="002911F1" w:rsidRPr="00EC7E41">
        <w:rPr>
          <w:rFonts w:ascii="Garamond" w:hAnsi="Garamond"/>
          <w:b/>
        </w:rPr>
        <w:t xml:space="preserve">        </w:t>
      </w:r>
      <w:r w:rsidR="002911F1" w:rsidRPr="00EC7E41">
        <w:rPr>
          <w:rFonts w:ascii="Garamond" w:hAnsi="Garamond"/>
          <w:b/>
        </w:rPr>
        <w:tab/>
      </w:r>
      <w:r w:rsidR="002911F1" w:rsidRPr="00EC7E41">
        <w:rPr>
          <w:rFonts w:ascii="Garamond" w:hAnsi="Garamond"/>
        </w:rPr>
        <w:t xml:space="preserve">     </w:t>
      </w:r>
      <w:r w:rsidR="002911F1" w:rsidRPr="00EC7E41">
        <w:rPr>
          <w:rFonts w:ascii="Garamond" w:hAnsi="Garamond"/>
        </w:rPr>
        <w:tab/>
      </w:r>
      <w:r w:rsidR="002911F1" w:rsidRPr="00EC7E41">
        <w:rPr>
          <w:rFonts w:ascii="Garamond" w:hAnsi="Garamond"/>
        </w:rPr>
        <w:tab/>
        <w:t xml:space="preserve">            </w:t>
      </w:r>
    </w:p>
    <w:p w14:paraId="4B84FADF" w14:textId="03D34257" w:rsidR="002911F1" w:rsidRPr="00EC7E41" w:rsidRDefault="002911F1" w:rsidP="00FB1BB7">
      <w:pPr>
        <w:spacing w:line="360" w:lineRule="auto"/>
        <w:ind w:left="4965" w:hanging="4965"/>
        <w:rPr>
          <w:rFonts w:ascii="Garamond" w:hAnsi="Garamond"/>
        </w:rPr>
      </w:pPr>
    </w:p>
    <w:p w14:paraId="6312C5F3" w14:textId="77777777" w:rsidR="002911F1" w:rsidRPr="00EC7E41" w:rsidRDefault="002911F1" w:rsidP="0022340A">
      <w:pPr>
        <w:pStyle w:val="lfej"/>
        <w:spacing w:line="360" w:lineRule="auto"/>
        <w:rPr>
          <w:rFonts w:ascii="Garamond" w:hAnsi="Garamond"/>
          <w:u w:val="single"/>
        </w:rPr>
      </w:pPr>
      <w:r w:rsidRPr="00EC7E41">
        <w:rPr>
          <w:rFonts w:ascii="Garamond" w:hAnsi="Garamond"/>
          <w:u w:val="single"/>
        </w:rPr>
        <w:t>Mellékletek:</w:t>
      </w:r>
    </w:p>
    <w:p w14:paraId="6240DD48" w14:textId="77777777" w:rsidR="002911F1" w:rsidRPr="00EC7E41" w:rsidRDefault="002911F1" w:rsidP="0022340A">
      <w:pPr>
        <w:pStyle w:val="Default"/>
        <w:spacing w:line="360" w:lineRule="auto"/>
        <w:rPr>
          <w:rFonts w:ascii="Garamond" w:hAnsi="Garamond"/>
        </w:rPr>
      </w:pPr>
      <w:r w:rsidRPr="00EC7E41">
        <w:rPr>
          <w:rFonts w:ascii="Garamond" w:hAnsi="Garamond"/>
          <w:bCs/>
        </w:rPr>
        <w:t xml:space="preserve">1. sz. melléklet: Érdekképviseleti Fórum Működésének Szabályzata </w:t>
      </w:r>
    </w:p>
    <w:p w14:paraId="6D760379" w14:textId="77777777" w:rsidR="002911F1" w:rsidRPr="00EC7E41" w:rsidRDefault="002911F1" w:rsidP="0022340A">
      <w:pPr>
        <w:pStyle w:val="Default"/>
        <w:spacing w:line="360" w:lineRule="auto"/>
        <w:rPr>
          <w:rFonts w:ascii="Garamond" w:hAnsi="Garamond"/>
        </w:rPr>
      </w:pPr>
      <w:r w:rsidRPr="00EC7E41">
        <w:rPr>
          <w:rFonts w:ascii="Garamond" w:hAnsi="Garamond"/>
          <w:bCs/>
        </w:rPr>
        <w:t xml:space="preserve">2. sz. melléklet: Korlátozó intézkedések alkalmazásának szabályai </w:t>
      </w:r>
    </w:p>
    <w:p w14:paraId="63701D82" w14:textId="77777777" w:rsidR="002911F1" w:rsidRDefault="002911F1" w:rsidP="0022340A">
      <w:pPr>
        <w:pStyle w:val="lfej"/>
        <w:spacing w:line="360" w:lineRule="auto"/>
        <w:rPr>
          <w:rFonts w:ascii="Garamond" w:hAnsi="Garamond"/>
          <w:bCs/>
        </w:rPr>
      </w:pPr>
      <w:r w:rsidRPr="00EC7E41">
        <w:rPr>
          <w:rFonts w:ascii="Garamond" w:hAnsi="Garamond"/>
          <w:bCs/>
        </w:rPr>
        <w:t>3. sz. melléklet: Intézményi alap-gyógyszerlista</w:t>
      </w:r>
    </w:p>
    <w:p w14:paraId="5F28FB70" w14:textId="77777777" w:rsidR="006A773D" w:rsidRDefault="006A773D" w:rsidP="0022340A">
      <w:pPr>
        <w:pStyle w:val="lfej"/>
        <w:spacing w:line="360" w:lineRule="auto"/>
        <w:rPr>
          <w:rFonts w:ascii="Garamond" w:hAnsi="Garamond"/>
          <w:bCs/>
        </w:rPr>
      </w:pPr>
    </w:p>
    <w:p w14:paraId="4242D127" w14:textId="77777777" w:rsidR="006A773D" w:rsidRDefault="006A773D" w:rsidP="0022340A">
      <w:pPr>
        <w:pStyle w:val="lfej"/>
        <w:spacing w:line="360" w:lineRule="auto"/>
        <w:rPr>
          <w:rFonts w:ascii="Garamond" w:hAnsi="Garamond"/>
          <w:bCs/>
        </w:rPr>
      </w:pPr>
    </w:p>
    <w:p w14:paraId="66960076" w14:textId="77777777" w:rsidR="00311025" w:rsidRDefault="00311025" w:rsidP="0022340A">
      <w:pPr>
        <w:pStyle w:val="lfej"/>
        <w:spacing w:line="360" w:lineRule="auto"/>
        <w:rPr>
          <w:rFonts w:ascii="Garamond" w:hAnsi="Garamond"/>
          <w:bCs/>
        </w:rPr>
      </w:pPr>
    </w:p>
    <w:p w14:paraId="48B68819" w14:textId="77777777" w:rsidR="00311025" w:rsidRDefault="00311025" w:rsidP="0022340A">
      <w:pPr>
        <w:pStyle w:val="lfej"/>
        <w:spacing w:line="360" w:lineRule="auto"/>
        <w:rPr>
          <w:rFonts w:ascii="Garamond" w:hAnsi="Garamond"/>
          <w:bCs/>
        </w:rPr>
      </w:pPr>
    </w:p>
    <w:p w14:paraId="362A4A4F" w14:textId="77777777" w:rsidR="00311025" w:rsidRDefault="00311025" w:rsidP="0022340A">
      <w:pPr>
        <w:pStyle w:val="lfej"/>
        <w:spacing w:line="360" w:lineRule="auto"/>
        <w:rPr>
          <w:rFonts w:ascii="Garamond" w:hAnsi="Garamond"/>
          <w:bCs/>
        </w:rPr>
      </w:pPr>
    </w:p>
    <w:p w14:paraId="0F38760A" w14:textId="77777777" w:rsidR="00311025" w:rsidRDefault="00311025" w:rsidP="0022340A">
      <w:pPr>
        <w:pStyle w:val="lfej"/>
        <w:spacing w:line="360" w:lineRule="auto"/>
        <w:rPr>
          <w:rFonts w:ascii="Garamond" w:hAnsi="Garamond"/>
          <w:bCs/>
        </w:rPr>
      </w:pPr>
    </w:p>
    <w:p w14:paraId="35ABC2F3" w14:textId="77777777" w:rsidR="00311025" w:rsidRDefault="00311025" w:rsidP="0022340A">
      <w:pPr>
        <w:pStyle w:val="lfej"/>
        <w:spacing w:line="360" w:lineRule="auto"/>
        <w:rPr>
          <w:rFonts w:ascii="Garamond" w:hAnsi="Garamond"/>
          <w:bCs/>
        </w:rPr>
      </w:pPr>
    </w:p>
    <w:p w14:paraId="7C4C94C2" w14:textId="77777777" w:rsidR="00311025" w:rsidRDefault="00311025" w:rsidP="0022340A">
      <w:pPr>
        <w:pStyle w:val="lfej"/>
        <w:spacing w:line="360" w:lineRule="auto"/>
        <w:rPr>
          <w:rFonts w:ascii="Garamond" w:hAnsi="Garamond"/>
          <w:bCs/>
        </w:rPr>
      </w:pPr>
    </w:p>
    <w:p w14:paraId="185E9A5D" w14:textId="77777777" w:rsidR="006A773D" w:rsidRDefault="006A773D" w:rsidP="006A773D">
      <w:pPr>
        <w:spacing w:line="360" w:lineRule="auto"/>
        <w:jc w:val="center"/>
        <w:rPr>
          <w:rFonts w:ascii="Garamond" w:hAnsi="Garamond"/>
          <w:b/>
        </w:rPr>
      </w:pPr>
      <w:r w:rsidRPr="00111528">
        <w:rPr>
          <w:rFonts w:ascii="Garamond" w:hAnsi="Garamond"/>
          <w:b/>
        </w:rPr>
        <w:lastRenderedPageBreak/>
        <w:t>ZÁRADÉK</w:t>
      </w:r>
    </w:p>
    <w:p w14:paraId="0054A96C" w14:textId="77777777" w:rsidR="006A773D" w:rsidRDefault="006A773D" w:rsidP="006A773D">
      <w:pPr>
        <w:spacing w:line="360" w:lineRule="auto"/>
        <w:jc w:val="both"/>
        <w:rPr>
          <w:rFonts w:ascii="Garamond" w:hAnsi="Garamond"/>
          <w:b/>
        </w:rPr>
      </w:pPr>
    </w:p>
    <w:p w14:paraId="4AF43A39" w14:textId="77777777" w:rsidR="006A773D" w:rsidRDefault="006A773D" w:rsidP="006A773D">
      <w:pPr>
        <w:spacing w:line="360" w:lineRule="auto"/>
        <w:jc w:val="both"/>
        <w:rPr>
          <w:rFonts w:ascii="Garamond" w:hAnsi="Garamond"/>
          <w:b/>
        </w:rPr>
      </w:pPr>
    </w:p>
    <w:p w14:paraId="166A7A12" w14:textId="77777777" w:rsidR="006A773D" w:rsidRPr="00111528" w:rsidRDefault="006A773D" w:rsidP="006A773D">
      <w:pPr>
        <w:spacing w:line="360" w:lineRule="auto"/>
        <w:jc w:val="both"/>
        <w:rPr>
          <w:rFonts w:ascii="Garamond" w:hAnsi="Garamond"/>
          <w:b/>
        </w:rPr>
      </w:pPr>
    </w:p>
    <w:p w14:paraId="0DD9D2D8" w14:textId="03671DDD" w:rsidR="006A773D" w:rsidRPr="00110498" w:rsidRDefault="006A773D" w:rsidP="006A773D">
      <w:pPr>
        <w:overflowPunct w:val="0"/>
        <w:autoSpaceDE w:val="0"/>
        <w:autoSpaceDN w:val="0"/>
        <w:adjustRightInd w:val="0"/>
        <w:spacing w:line="360" w:lineRule="auto"/>
        <w:jc w:val="both"/>
        <w:textAlignment w:val="baseline"/>
        <w:rPr>
          <w:rFonts w:ascii="Garamond" w:hAnsi="Garamond"/>
        </w:rPr>
      </w:pPr>
      <w:r w:rsidRPr="00110498">
        <w:rPr>
          <w:rFonts w:ascii="Garamond" w:hAnsi="Garamond"/>
        </w:rPr>
        <w:t>Jelen dokumentumot a fenntartó</w:t>
      </w:r>
      <w:r w:rsidR="00FB1BB7">
        <w:rPr>
          <w:rFonts w:ascii="Garamond" w:hAnsi="Garamond"/>
        </w:rPr>
        <w:t xml:space="preserve"> KOSZISZ határozatszám: KOSZISZ/SZOC/HAT/257 (2023.12.12.)</w:t>
      </w:r>
      <w:r w:rsidRPr="00110498">
        <w:rPr>
          <w:rFonts w:ascii="Garamond" w:hAnsi="Garamond"/>
        </w:rPr>
        <w:t xml:space="preserve"> határozatszámon jóváhagyta.</w:t>
      </w:r>
    </w:p>
    <w:p w14:paraId="787A54D3" w14:textId="77777777" w:rsidR="006A773D" w:rsidRPr="00110498" w:rsidRDefault="008A6695" w:rsidP="006A773D">
      <w:pPr>
        <w:spacing w:line="360" w:lineRule="auto"/>
        <w:jc w:val="both"/>
        <w:rPr>
          <w:rFonts w:ascii="Garamond" w:hAnsi="Garamond"/>
        </w:rPr>
      </w:pPr>
      <w:r w:rsidRPr="00110498">
        <w:rPr>
          <w:rFonts w:ascii="Garamond" w:hAnsi="Garamond"/>
        </w:rPr>
        <w:t>A Házirend</w:t>
      </w:r>
      <w:r w:rsidR="006A773D" w:rsidRPr="00110498">
        <w:rPr>
          <w:rFonts w:ascii="Garamond" w:hAnsi="Garamond"/>
        </w:rPr>
        <w:t xml:space="preserve"> a szolgáltatói nyilvántartásba vétel dátumával hatályos.</w:t>
      </w:r>
    </w:p>
    <w:p w14:paraId="081510E0" w14:textId="77777777" w:rsidR="006A773D" w:rsidRPr="00110498" w:rsidRDefault="006A773D" w:rsidP="006A773D">
      <w:pPr>
        <w:spacing w:line="360" w:lineRule="auto"/>
        <w:jc w:val="both"/>
        <w:rPr>
          <w:rFonts w:ascii="Garamond" w:hAnsi="Garamond"/>
        </w:rPr>
      </w:pPr>
      <w:r w:rsidRPr="00110498">
        <w:rPr>
          <w:rFonts w:ascii="Garamond" w:hAnsi="Garamond"/>
        </w:rPr>
        <w:t>Egyéb nem szabályozott kérdésekben az érvényes jogszabályok előírásai az irányadók.</w:t>
      </w:r>
    </w:p>
    <w:p w14:paraId="2B351C58" w14:textId="77777777" w:rsidR="006A773D" w:rsidRPr="00110498" w:rsidRDefault="006A773D" w:rsidP="006A773D">
      <w:pPr>
        <w:spacing w:line="360" w:lineRule="auto"/>
        <w:jc w:val="both"/>
        <w:rPr>
          <w:rFonts w:ascii="Garamond" w:hAnsi="Garamond"/>
        </w:rPr>
      </w:pPr>
      <w:r w:rsidRPr="00110498">
        <w:rPr>
          <w:rFonts w:ascii="Garamond" w:hAnsi="Garamond"/>
        </w:rPr>
        <w:t>A hatályba lépéssel egyidejűleg érvényét veszti az intézmény korábbi Házirendje.</w:t>
      </w:r>
    </w:p>
    <w:p w14:paraId="2F8D33F0" w14:textId="77777777" w:rsidR="006A773D" w:rsidRDefault="006A773D" w:rsidP="006A773D">
      <w:pPr>
        <w:overflowPunct w:val="0"/>
        <w:autoSpaceDE w:val="0"/>
        <w:autoSpaceDN w:val="0"/>
        <w:adjustRightInd w:val="0"/>
        <w:spacing w:line="360" w:lineRule="auto"/>
        <w:jc w:val="both"/>
        <w:textAlignment w:val="baseline"/>
        <w:rPr>
          <w:bCs/>
        </w:rPr>
      </w:pPr>
    </w:p>
    <w:p w14:paraId="570E3B1A" w14:textId="77777777" w:rsidR="006A773D" w:rsidRDefault="006A773D" w:rsidP="006A773D">
      <w:pPr>
        <w:overflowPunct w:val="0"/>
        <w:autoSpaceDE w:val="0"/>
        <w:autoSpaceDN w:val="0"/>
        <w:adjustRightInd w:val="0"/>
        <w:spacing w:line="360" w:lineRule="auto"/>
        <w:jc w:val="both"/>
        <w:textAlignment w:val="baseline"/>
        <w:rPr>
          <w:bCs/>
        </w:rPr>
      </w:pPr>
    </w:p>
    <w:p w14:paraId="57FE4822" w14:textId="054DCA64" w:rsidR="006A773D" w:rsidRDefault="00E64574" w:rsidP="006A773D">
      <w:pPr>
        <w:spacing w:line="360" w:lineRule="auto"/>
        <w:jc w:val="right"/>
        <w:rPr>
          <w:rFonts w:ascii="Garamond" w:hAnsi="Garamond"/>
          <w:sz w:val="26"/>
        </w:rPr>
      </w:pPr>
      <w:proofErr w:type="spellStart"/>
      <w:r>
        <w:rPr>
          <w:rFonts w:ascii="Garamond" w:hAnsi="Garamond"/>
          <w:sz w:val="26"/>
        </w:rPr>
        <w:t>Inotay</w:t>
      </w:r>
      <w:proofErr w:type="spellEnd"/>
      <w:r>
        <w:rPr>
          <w:rFonts w:ascii="Garamond" w:hAnsi="Garamond"/>
          <w:sz w:val="26"/>
        </w:rPr>
        <w:t xml:space="preserve"> György</w:t>
      </w:r>
    </w:p>
    <w:p w14:paraId="51222B93" w14:textId="1753F2BD" w:rsidR="006A773D" w:rsidRDefault="00E64574" w:rsidP="006A773D">
      <w:pPr>
        <w:spacing w:line="360" w:lineRule="auto"/>
        <w:jc w:val="right"/>
        <w:rPr>
          <w:rFonts w:ascii="Garamond" w:hAnsi="Garamond"/>
          <w:sz w:val="26"/>
        </w:rPr>
      </w:pPr>
      <w:r>
        <w:rPr>
          <w:rFonts w:ascii="Garamond" w:hAnsi="Garamond"/>
          <w:sz w:val="26"/>
        </w:rPr>
        <w:t>Fő</w:t>
      </w:r>
      <w:r w:rsidR="006A773D">
        <w:rPr>
          <w:rFonts w:ascii="Garamond" w:hAnsi="Garamond"/>
          <w:sz w:val="26"/>
        </w:rPr>
        <w:t>igazgató</w:t>
      </w:r>
    </w:p>
    <w:p w14:paraId="26EE7D79" w14:textId="77777777" w:rsidR="006A773D" w:rsidRDefault="006A773D" w:rsidP="0022340A">
      <w:pPr>
        <w:pStyle w:val="lfej"/>
        <w:spacing w:line="360" w:lineRule="auto"/>
        <w:rPr>
          <w:rFonts w:ascii="Garamond" w:hAnsi="Garamond"/>
          <w:bCs/>
        </w:rPr>
      </w:pPr>
    </w:p>
    <w:p w14:paraId="265040FB" w14:textId="77777777" w:rsidR="006A773D" w:rsidRDefault="006A773D" w:rsidP="0022340A">
      <w:pPr>
        <w:pStyle w:val="lfej"/>
        <w:spacing w:line="360" w:lineRule="auto"/>
        <w:rPr>
          <w:rFonts w:ascii="Garamond" w:hAnsi="Garamond"/>
          <w:bCs/>
        </w:rPr>
      </w:pPr>
    </w:p>
    <w:p w14:paraId="6FD9B599" w14:textId="77777777" w:rsidR="006A773D" w:rsidRDefault="006A773D" w:rsidP="0022340A">
      <w:pPr>
        <w:pStyle w:val="lfej"/>
        <w:spacing w:line="360" w:lineRule="auto"/>
        <w:rPr>
          <w:rFonts w:ascii="Garamond" w:hAnsi="Garamond"/>
          <w:bCs/>
        </w:rPr>
      </w:pPr>
    </w:p>
    <w:p w14:paraId="0E189550" w14:textId="77777777" w:rsidR="006A773D" w:rsidRDefault="006A773D" w:rsidP="0022340A">
      <w:pPr>
        <w:pStyle w:val="lfej"/>
        <w:spacing w:line="360" w:lineRule="auto"/>
        <w:rPr>
          <w:rFonts w:ascii="Garamond" w:hAnsi="Garamond"/>
          <w:bCs/>
        </w:rPr>
      </w:pPr>
    </w:p>
    <w:p w14:paraId="6024D2BC" w14:textId="77777777" w:rsidR="006A773D" w:rsidRDefault="006A773D" w:rsidP="0022340A">
      <w:pPr>
        <w:pStyle w:val="lfej"/>
        <w:spacing w:line="360" w:lineRule="auto"/>
        <w:rPr>
          <w:rFonts w:ascii="Garamond" w:hAnsi="Garamond"/>
          <w:bCs/>
        </w:rPr>
      </w:pPr>
    </w:p>
    <w:p w14:paraId="7FB56ABB" w14:textId="77777777" w:rsidR="006A773D" w:rsidRDefault="006A773D" w:rsidP="0022340A">
      <w:pPr>
        <w:pStyle w:val="lfej"/>
        <w:spacing w:line="360" w:lineRule="auto"/>
        <w:rPr>
          <w:rFonts w:ascii="Garamond" w:hAnsi="Garamond"/>
          <w:bCs/>
        </w:rPr>
      </w:pPr>
    </w:p>
    <w:p w14:paraId="6DCC9279" w14:textId="77777777" w:rsidR="006A773D" w:rsidRDefault="006A773D" w:rsidP="0022340A">
      <w:pPr>
        <w:pStyle w:val="lfej"/>
        <w:spacing w:line="360" w:lineRule="auto"/>
        <w:rPr>
          <w:rFonts w:ascii="Garamond" w:hAnsi="Garamond"/>
          <w:bCs/>
        </w:rPr>
      </w:pPr>
    </w:p>
    <w:p w14:paraId="5C1C269D" w14:textId="77777777" w:rsidR="006A773D" w:rsidRDefault="006A773D" w:rsidP="0022340A">
      <w:pPr>
        <w:pStyle w:val="lfej"/>
        <w:spacing w:line="360" w:lineRule="auto"/>
        <w:rPr>
          <w:rFonts w:ascii="Garamond" w:hAnsi="Garamond"/>
          <w:bCs/>
        </w:rPr>
      </w:pPr>
    </w:p>
    <w:p w14:paraId="3F023C36" w14:textId="77777777" w:rsidR="006A773D" w:rsidRDefault="006A773D" w:rsidP="0022340A">
      <w:pPr>
        <w:pStyle w:val="lfej"/>
        <w:spacing w:line="360" w:lineRule="auto"/>
        <w:rPr>
          <w:rFonts w:ascii="Garamond" w:hAnsi="Garamond"/>
          <w:bCs/>
        </w:rPr>
      </w:pPr>
    </w:p>
    <w:p w14:paraId="53CCC207" w14:textId="77777777" w:rsidR="006A773D" w:rsidRDefault="006A773D" w:rsidP="0022340A">
      <w:pPr>
        <w:pStyle w:val="lfej"/>
        <w:spacing w:line="360" w:lineRule="auto"/>
        <w:rPr>
          <w:rFonts w:ascii="Garamond" w:hAnsi="Garamond"/>
          <w:bCs/>
        </w:rPr>
      </w:pPr>
    </w:p>
    <w:p w14:paraId="713C5B49" w14:textId="77777777" w:rsidR="006A773D" w:rsidRDefault="006A773D" w:rsidP="0022340A">
      <w:pPr>
        <w:pStyle w:val="lfej"/>
        <w:spacing w:line="360" w:lineRule="auto"/>
        <w:rPr>
          <w:rFonts w:ascii="Garamond" w:hAnsi="Garamond"/>
          <w:bCs/>
        </w:rPr>
      </w:pPr>
    </w:p>
    <w:p w14:paraId="3386EA12" w14:textId="77777777" w:rsidR="006A773D" w:rsidRDefault="006A773D" w:rsidP="0022340A">
      <w:pPr>
        <w:pStyle w:val="lfej"/>
        <w:spacing w:line="360" w:lineRule="auto"/>
        <w:rPr>
          <w:rFonts w:ascii="Garamond" w:hAnsi="Garamond"/>
          <w:bCs/>
        </w:rPr>
      </w:pPr>
    </w:p>
    <w:p w14:paraId="59CE7367" w14:textId="77777777" w:rsidR="006A773D" w:rsidRDefault="006A773D" w:rsidP="0022340A">
      <w:pPr>
        <w:pStyle w:val="lfej"/>
        <w:spacing w:line="360" w:lineRule="auto"/>
        <w:rPr>
          <w:rFonts w:ascii="Garamond" w:hAnsi="Garamond"/>
          <w:bCs/>
        </w:rPr>
      </w:pPr>
    </w:p>
    <w:p w14:paraId="21469E0C" w14:textId="77777777" w:rsidR="006A773D" w:rsidRDefault="006A773D" w:rsidP="0022340A">
      <w:pPr>
        <w:pStyle w:val="lfej"/>
        <w:spacing w:line="360" w:lineRule="auto"/>
        <w:rPr>
          <w:rFonts w:ascii="Garamond" w:hAnsi="Garamond"/>
          <w:bCs/>
        </w:rPr>
      </w:pPr>
    </w:p>
    <w:p w14:paraId="0D76795F" w14:textId="77777777" w:rsidR="00311025" w:rsidRDefault="00311025" w:rsidP="0022340A">
      <w:pPr>
        <w:pStyle w:val="lfej"/>
        <w:spacing w:line="360" w:lineRule="auto"/>
        <w:rPr>
          <w:rFonts w:ascii="Garamond" w:hAnsi="Garamond"/>
          <w:bCs/>
        </w:rPr>
      </w:pPr>
    </w:p>
    <w:p w14:paraId="44484A26" w14:textId="77777777" w:rsidR="00311025" w:rsidRDefault="00311025" w:rsidP="0022340A">
      <w:pPr>
        <w:pStyle w:val="lfej"/>
        <w:spacing w:line="360" w:lineRule="auto"/>
        <w:rPr>
          <w:rFonts w:ascii="Garamond" w:hAnsi="Garamond"/>
          <w:bCs/>
        </w:rPr>
      </w:pPr>
    </w:p>
    <w:p w14:paraId="65A5850E" w14:textId="77777777" w:rsidR="00311025" w:rsidRDefault="00311025" w:rsidP="0022340A">
      <w:pPr>
        <w:pStyle w:val="lfej"/>
        <w:spacing w:line="360" w:lineRule="auto"/>
        <w:rPr>
          <w:rFonts w:ascii="Garamond" w:hAnsi="Garamond"/>
          <w:bCs/>
        </w:rPr>
      </w:pPr>
    </w:p>
    <w:p w14:paraId="6928B94C" w14:textId="77777777" w:rsidR="00311025" w:rsidRDefault="00311025" w:rsidP="0022340A">
      <w:pPr>
        <w:pStyle w:val="lfej"/>
        <w:spacing w:line="360" w:lineRule="auto"/>
        <w:rPr>
          <w:rFonts w:ascii="Garamond" w:hAnsi="Garamond"/>
          <w:bCs/>
        </w:rPr>
      </w:pPr>
    </w:p>
    <w:p w14:paraId="35E167EE" w14:textId="77777777" w:rsidR="00311025" w:rsidRDefault="00311025" w:rsidP="0022340A">
      <w:pPr>
        <w:pStyle w:val="lfej"/>
        <w:spacing w:line="360" w:lineRule="auto"/>
        <w:rPr>
          <w:rFonts w:ascii="Garamond" w:hAnsi="Garamond"/>
          <w:bCs/>
        </w:rPr>
      </w:pPr>
    </w:p>
    <w:p w14:paraId="3FE4E82E" w14:textId="77777777" w:rsidR="00311025" w:rsidRDefault="00311025" w:rsidP="0022340A">
      <w:pPr>
        <w:pStyle w:val="lfej"/>
        <w:spacing w:line="360" w:lineRule="auto"/>
        <w:rPr>
          <w:rFonts w:ascii="Garamond" w:hAnsi="Garamond"/>
          <w:bCs/>
        </w:rPr>
      </w:pPr>
    </w:p>
    <w:p w14:paraId="7CD6C960" w14:textId="77777777" w:rsidR="00FB1BB7" w:rsidRDefault="00FB1BB7" w:rsidP="0022340A">
      <w:pPr>
        <w:pStyle w:val="lfej"/>
        <w:spacing w:line="360" w:lineRule="auto"/>
        <w:rPr>
          <w:rFonts w:ascii="Garamond" w:hAnsi="Garamond"/>
          <w:bCs/>
        </w:rPr>
      </w:pPr>
    </w:p>
    <w:p w14:paraId="2D2A0036" w14:textId="77777777" w:rsidR="0043414E" w:rsidRDefault="00E47A1A" w:rsidP="0043414E">
      <w:pPr>
        <w:pStyle w:val="Cmsor6"/>
        <w:jc w:val="right"/>
        <w:rPr>
          <w:rFonts w:ascii="Garamond" w:hAnsi="Garamond"/>
          <w:sz w:val="24"/>
          <w:szCs w:val="24"/>
        </w:rPr>
      </w:pPr>
      <w:r>
        <w:rPr>
          <w:rFonts w:ascii="Garamond" w:hAnsi="Garamond"/>
          <w:bCs w:val="0"/>
        </w:rPr>
        <w:lastRenderedPageBreak/>
        <w:t>1</w:t>
      </w:r>
      <w:r w:rsidR="0043414E" w:rsidRPr="00EC7E41">
        <w:rPr>
          <w:rFonts w:ascii="Garamond" w:hAnsi="Garamond"/>
          <w:bCs w:val="0"/>
        </w:rPr>
        <w:t>. sz. melléklet</w:t>
      </w:r>
    </w:p>
    <w:p w14:paraId="3F56E6E4" w14:textId="77777777" w:rsidR="002911F1" w:rsidRPr="00EC7E41" w:rsidRDefault="002911F1" w:rsidP="002911F1">
      <w:pPr>
        <w:pStyle w:val="Cmsor6"/>
        <w:jc w:val="center"/>
        <w:rPr>
          <w:rFonts w:ascii="Garamond" w:hAnsi="Garamond"/>
          <w:sz w:val="24"/>
          <w:szCs w:val="24"/>
        </w:rPr>
      </w:pPr>
      <w:r w:rsidRPr="00EC7E41">
        <w:rPr>
          <w:rFonts w:ascii="Garamond" w:hAnsi="Garamond"/>
          <w:sz w:val="24"/>
          <w:szCs w:val="24"/>
        </w:rPr>
        <w:t>Érdekképviseleti Fórum Működési Szabályzata</w:t>
      </w:r>
    </w:p>
    <w:p w14:paraId="03E4996A" w14:textId="77777777" w:rsidR="002911F1" w:rsidRPr="00EC7E41" w:rsidRDefault="002911F1" w:rsidP="002911F1">
      <w:pPr>
        <w:spacing w:line="360" w:lineRule="auto"/>
        <w:jc w:val="both"/>
        <w:rPr>
          <w:rFonts w:ascii="Garamond" w:hAnsi="Garamond"/>
          <w:b/>
          <w:u w:val="single"/>
        </w:rPr>
      </w:pPr>
    </w:p>
    <w:p w14:paraId="73DE3027"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Az Érdekképviseleti Fórum a Kolping Idősek Ápoló- Gondozó Otthona Türje-Zalaszentgrót intézményi jogviszonyban állók jogainak, érdekeinek érvényesülését elősegíteni hivatott szerv, mely jelen házirendben meghatározott feltételek és eljárás szerint működik. Érdekképviseleti Fórum működik Türjén, </w:t>
      </w:r>
      <w:r>
        <w:rPr>
          <w:rFonts w:ascii="Garamond" w:hAnsi="Garamond"/>
        </w:rPr>
        <w:t xml:space="preserve">és </w:t>
      </w:r>
      <w:r w:rsidRPr="00EC7E41">
        <w:rPr>
          <w:rFonts w:ascii="Garamond" w:hAnsi="Garamond"/>
        </w:rPr>
        <w:t xml:space="preserve">Zalaszentgróton </w:t>
      </w:r>
      <w:r>
        <w:rPr>
          <w:rFonts w:ascii="Garamond" w:hAnsi="Garamond"/>
        </w:rPr>
        <w:t xml:space="preserve">2 </w:t>
      </w:r>
      <w:r w:rsidRPr="00EC7E41">
        <w:rPr>
          <w:rFonts w:ascii="Garamond" w:hAnsi="Garamond"/>
        </w:rPr>
        <w:t>különálló Fórum.</w:t>
      </w:r>
    </w:p>
    <w:p w14:paraId="2DEA2E4C" w14:textId="77777777" w:rsidR="002911F1" w:rsidRPr="00EC7E41" w:rsidRDefault="002911F1" w:rsidP="002911F1">
      <w:pPr>
        <w:spacing w:line="360" w:lineRule="auto"/>
        <w:jc w:val="both"/>
        <w:rPr>
          <w:rFonts w:ascii="Garamond" w:hAnsi="Garamond"/>
        </w:rPr>
      </w:pPr>
    </w:p>
    <w:p w14:paraId="0BFEE344" w14:textId="77777777" w:rsidR="002911F1" w:rsidRPr="00EC7E41" w:rsidRDefault="002911F1" w:rsidP="002911F1">
      <w:pPr>
        <w:numPr>
          <w:ilvl w:val="0"/>
          <w:numId w:val="20"/>
        </w:numPr>
        <w:spacing w:line="360" w:lineRule="auto"/>
        <w:jc w:val="both"/>
        <w:rPr>
          <w:rFonts w:ascii="Garamond" w:hAnsi="Garamond"/>
        </w:rPr>
      </w:pPr>
      <w:r w:rsidRPr="00EC7E41">
        <w:rPr>
          <w:rFonts w:ascii="Garamond" w:hAnsi="Garamond"/>
          <w:u w:val="single"/>
        </w:rPr>
        <w:t>Az Érdekképviseleti Fórum feladatai</w:t>
      </w:r>
      <w:r w:rsidRPr="00EC7E41">
        <w:rPr>
          <w:rFonts w:ascii="Garamond" w:hAnsi="Garamond"/>
        </w:rPr>
        <w:t>:</w:t>
      </w:r>
    </w:p>
    <w:p w14:paraId="4C617062"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előzetesen véleményezi a szakmai programot, az éves munkatervet (pl. foglalkoztatási programtervet), a házirendet, az ellátottak részre készült tájékoztatókat,</w:t>
      </w:r>
    </w:p>
    <w:p w14:paraId="512140C8"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megtárgyalja az Otthonban élők panaszait és intézkedést kezdeményez a vezető felé,</w:t>
      </w:r>
    </w:p>
    <w:p w14:paraId="03BF290D"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dönt az elé terjesztett intézményi panaszokról: az intézményi jogviszony megsértése, különösen a személyiségi jogainak, kapcsolattartásának sérelme, továbbá az intézmény dolgozóinak szakmai, titoktartási és vagyonvédelmi kötelezettségei megszegése estén, vagy az ellátás körülményeit érintő kifogások orvoslása érdekében.</w:t>
      </w:r>
    </w:p>
    <w:p w14:paraId="57969CE1"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tájékoztatást kérhet az intézmény igazgatójától az ellátottakat érintő kérdésekben, az ellátás szervezésével kapcsolatos feladatokban,</w:t>
      </w:r>
    </w:p>
    <w:p w14:paraId="480D56AE"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intézkedés megtételét kezdeményezheti a fenntartó felé, valamint más illetékes hatóságok, szervek felé, amennyiben az intézmény működésével kapcsolatos jogszabálysértésre utaló jeleket észlel.</w:t>
      </w:r>
    </w:p>
    <w:p w14:paraId="42C31D1D" w14:textId="77777777" w:rsidR="002911F1" w:rsidRPr="00EC7E41" w:rsidRDefault="002911F1" w:rsidP="002911F1">
      <w:pPr>
        <w:pStyle w:val="Szvegtrzs3"/>
        <w:spacing w:line="360" w:lineRule="auto"/>
        <w:ind w:left="360"/>
        <w:rPr>
          <w:rFonts w:ascii="Garamond" w:hAnsi="Garamond"/>
          <w:color w:val="auto"/>
          <w:sz w:val="24"/>
        </w:rPr>
      </w:pPr>
    </w:p>
    <w:p w14:paraId="5240BB73"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tagjai:</w:t>
      </w:r>
    </w:p>
    <w:p w14:paraId="1864036C"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intézmény lakóit 2 fő megválasztott személy képviseli</w:t>
      </w:r>
    </w:p>
    <w:p w14:paraId="4FE3F524"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hozzátartozókat 1 fő képviseli</w:t>
      </w:r>
    </w:p>
    <w:p w14:paraId="774034AD"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intézmény dolgozóit 1 fő megválasztott személy képviseli</w:t>
      </w:r>
    </w:p>
    <w:p w14:paraId="7531BF70"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fenntartó szervezetet 1 fő képviseli</w:t>
      </w:r>
    </w:p>
    <w:p w14:paraId="108A2FCA" w14:textId="77777777" w:rsidR="002911F1" w:rsidRPr="00EC7E41" w:rsidRDefault="002911F1" w:rsidP="002911F1">
      <w:pPr>
        <w:pStyle w:val="Szvegtrzs3"/>
        <w:spacing w:line="360" w:lineRule="auto"/>
        <w:rPr>
          <w:rFonts w:ascii="Garamond" w:hAnsi="Garamond"/>
          <w:color w:val="auto"/>
          <w:sz w:val="24"/>
        </w:rPr>
      </w:pPr>
    </w:p>
    <w:p w14:paraId="205814DA"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tagjainak tisztsége 3 évre szól.</w:t>
      </w:r>
    </w:p>
    <w:p w14:paraId="6E24B912" w14:textId="77777777" w:rsidR="002911F1" w:rsidRPr="00EC7E41" w:rsidRDefault="002911F1" w:rsidP="002911F1">
      <w:pPr>
        <w:pStyle w:val="Szvegtrzs3"/>
        <w:spacing w:line="360" w:lineRule="auto"/>
        <w:ind w:left="360"/>
        <w:rPr>
          <w:rFonts w:ascii="Garamond" w:hAnsi="Garamond"/>
          <w:color w:val="auto"/>
          <w:sz w:val="24"/>
        </w:rPr>
      </w:pPr>
      <w:r w:rsidRPr="00EC7E41">
        <w:rPr>
          <w:rFonts w:ascii="Garamond" w:hAnsi="Garamond"/>
          <w:color w:val="auto"/>
          <w:sz w:val="24"/>
        </w:rPr>
        <w:t>A tagság megszűnhet:</w:t>
      </w:r>
    </w:p>
    <w:p w14:paraId="11DCEB7E"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lemondással,</w:t>
      </w:r>
    </w:p>
    <w:p w14:paraId="6342EF4D"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tag halálával,</w:t>
      </w:r>
    </w:p>
    <w:p w14:paraId="19E35576" w14:textId="77777777" w:rsidR="002911F1" w:rsidRPr="00EC7E41"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a megbízás lejártával,</w:t>
      </w:r>
    </w:p>
    <w:p w14:paraId="0C615379" w14:textId="5C501DBD" w:rsidR="002911F1" w:rsidRPr="00311025" w:rsidRDefault="002911F1" w:rsidP="002911F1">
      <w:pPr>
        <w:pStyle w:val="Szvegtrzs3"/>
        <w:numPr>
          <w:ilvl w:val="0"/>
          <w:numId w:val="19"/>
        </w:numPr>
        <w:spacing w:line="360" w:lineRule="auto"/>
        <w:rPr>
          <w:rFonts w:ascii="Garamond" w:hAnsi="Garamond"/>
          <w:color w:val="auto"/>
          <w:sz w:val="24"/>
        </w:rPr>
      </w:pPr>
      <w:r w:rsidRPr="00EC7E41">
        <w:rPr>
          <w:rFonts w:ascii="Garamond" w:hAnsi="Garamond"/>
          <w:color w:val="auto"/>
          <w:sz w:val="24"/>
        </w:rPr>
        <w:t>visszahívással.</w:t>
      </w:r>
    </w:p>
    <w:p w14:paraId="0CCBF099"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lastRenderedPageBreak/>
        <w:t xml:space="preserve">Az Érdekképviseleti Fórum bármely tagjának kiválása esetén helyette 60 napon belül új tagot kell választani. </w:t>
      </w:r>
    </w:p>
    <w:p w14:paraId="06D9D46F" w14:textId="77777777" w:rsidR="002911F1" w:rsidRPr="00EC7E41" w:rsidRDefault="002911F1" w:rsidP="002911F1">
      <w:pPr>
        <w:pStyle w:val="Szvegtrzs3"/>
        <w:spacing w:line="360" w:lineRule="auto"/>
        <w:rPr>
          <w:rFonts w:ascii="Garamond" w:hAnsi="Garamond"/>
          <w:color w:val="auto"/>
          <w:sz w:val="24"/>
        </w:rPr>
      </w:pPr>
    </w:p>
    <w:p w14:paraId="6DB7584D"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alakuló összejövetelén – tagjainak sorából – elnököt választ.</w:t>
      </w:r>
    </w:p>
    <w:p w14:paraId="2DC361BC" w14:textId="77777777" w:rsidR="002911F1" w:rsidRPr="00EC7E41" w:rsidRDefault="002911F1" w:rsidP="002911F1">
      <w:pPr>
        <w:pStyle w:val="Szvegtrzs3"/>
        <w:spacing w:line="360" w:lineRule="auto"/>
        <w:rPr>
          <w:rFonts w:ascii="Garamond" w:hAnsi="Garamond"/>
          <w:color w:val="auto"/>
          <w:sz w:val="24"/>
        </w:rPr>
      </w:pPr>
    </w:p>
    <w:p w14:paraId="3B89222B"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összehívására az elnök jogosult. Az elnök minden tagot köteles a gyűlésre meghívni. A Fórum szükség szerint ülésezik, de évente legalább egy alkalommal.</w:t>
      </w:r>
    </w:p>
    <w:p w14:paraId="16F0A04B" w14:textId="77777777" w:rsidR="002911F1" w:rsidRPr="00EC7E41" w:rsidRDefault="002911F1" w:rsidP="002911F1">
      <w:pPr>
        <w:pStyle w:val="Szvegtrzs3"/>
        <w:spacing w:line="360" w:lineRule="auto"/>
        <w:rPr>
          <w:rFonts w:ascii="Garamond" w:hAnsi="Garamond"/>
          <w:color w:val="auto"/>
          <w:sz w:val="24"/>
        </w:rPr>
      </w:pPr>
    </w:p>
    <w:p w14:paraId="28421A77"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akkor határozatképes, ha tagjainak több mint fele jelen van.</w:t>
      </w:r>
    </w:p>
    <w:p w14:paraId="0AFE0A12" w14:textId="77777777" w:rsidR="002911F1" w:rsidRPr="00EC7E41" w:rsidRDefault="002911F1" w:rsidP="002911F1">
      <w:pPr>
        <w:pStyle w:val="Szvegtrzs3"/>
        <w:spacing w:line="360" w:lineRule="auto"/>
        <w:rPr>
          <w:rFonts w:ascii="Garamond" w:hAnsi="Garamond"/>
          <w:color w:val="auto"/>
          <w:sz w:val="24"/>
        </w:rPr>
      </w:pPr>
    </w:p>
    <w:p w14:paraId="4ED508EA"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állásfoglalást igénylő kérdésekben egyszerű szótöbbséggel kell dönteni. Szavazategyenlőség esetén az elnök szavazata dönt.</w:t>
      </w:r>
    </w:p>
    <w:p w14:paraId="5DC3D192" w14:textId="77777777" w:rsidR="002911F1" w:rsidRPr="00EC7E41" w:rsidRDefault="002911F1" w:rsidP="002911F1">
      <w:pPr>
        <w:pStyle w:val="Szvegtrzs3"/>
        <w:spacing w:line="360" w:lineRule="auto"/>
        <w:rPr>
          <w:rFonts w:ascii="Garamond" w:hAnsi="Garamond"/>
          <w:color w:val="auto"/>
          <w:sz w:val="24"/>
        </w:rPr>
      </w:pPr>
    </w:p>
    <w:p w14:paraId="3C4BC2B4"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szükség szerint ülésezik. Az Érdekképviseleti Fórum üléséről jegyzőkönyvet kell vezetni.</w:t>
      </w:r>
    </w:p>
    <w:p w14:paraId="4179461D" w14:textId="77777777" w:rsidR="002911F1" w:rsidRPr="00EC7E41" w:rsidRDefault="002911F1" w:rsidP="002911F1">
      <w:pPr>
        <w:pStyle w:val="Szvegtrzs3"/>
        <w:spacing w:line="360" w:lineRule="auto"/>
        <w:rPr>
          <w:rFonts w:ascii="Garamond" w:hAnsi="Garamond"/>
          <w:color w:val="auto"/>
          <w:sz w:val="24"/>
        </w:rPr>
      </w:pPr>
    </w:p>
    <w:p w14:paraId="64838E64"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 jogosult panaszát írásban az Érdekképviseleti Fórum elnökének címezve, nyújthatja be.</w:t>
      </w:r>
    </w:p>
    <w:p w14:paraId="25FA7396" w14:textId="77777777" w:rsidR="002911F1" w:rsidRPr="00EC7E41" w:rsidRDefault="002911F1" w:rsidP="002911F1">
      <w:pPr>
        <w:pStyle w:val="Szvegtrzs3"/>
        <w:spacing w:line="360" w:lineRule="auto"/>
        <w:rPr>
          <w:rFonts w:ascii="Garamond" w:hAnsi="Garamond"/>
          <w:color w:val="auto"/>
          <w:sz w:val="24"/>
        </w:rPr>
      </w:pPr>
    </w:p>
    <w:p w14:paraId="1431127E" w14:textId="77777777" w:rsidR="002911F1" w:rsidRPr="00EC7E41" w:rsidRDefault="002911F1" w:rsidP="002911F1">
      <w:pPr>
        <w:pStyle w:val="Szvegtrzs3"/>
        <w:numPr>
          <w:ilvl w:val="0"/>
          <w:numId w:val="20"/>
        </w:numPr>
        <w:spacing w:line="360" w:lineRule="auto"/>
        <w:rPr>
          <w:rFonts w:ascii="Garamond" w:hAnsi="Garamond"/>
          <w:color w:val="auto"/>
          <w:sz w:val="24"/>
        </w:rPr>
      </w:pPr>
      <w:r w:rsidRPr="00EC7E41">
        <w:rPr>
          <w:rFonts w:ascii="Garamond" w:hAnsi="Garamond"/>
          <w:color w:val="auto"/>
          <w:sz w:val="24"/>
        </w:rPr>
        <w:t>Az Érdekképviseleti Fórum 15 napon belül írásban értesíti a panasztevőt a panasz kivizsgálásának eredményéről.</w:t>
      </w:r>
    </w:p>
    <w:p w14:paraId="399F2CD0" w14:textId="77777777" w:rsidR="002911F1" w:rsidRDefault="002911F1" w:rsidP="002911F1">
      <w:pPr>
        <w:pStyle w:val="Szvegtrzs3"/>
        <w:spacing w:line="360" w:lineRule="auto"/>
        <w:rPr>
          <w:rFonts w:ascii="Garamond" w:hAnsi="Garamond"/>
          <w:color w:val="auto"/>
          <w:sz w:val="24"/>
        </w:rPr>
      </w:pPr>
    </w:p>
    <w:p w14:paraId="2A86F484" w14:textId="77777777" w:rsidR="004C7EF4" w:rsidRPr="00EC7E41" w:rsidRDefault="004C7EF4" w:rsidP="002911F1">
      <w:pPr>
        <w:pStyle w:val="Szvegtrzs3"/>
        <w:spacing w:line="360" w:lineRule="auto"/>
        <w:rPr>
          <w:rFonts w:ascii="Garamond" w:hAnsi="Garamond"/>
          <w:color w:val="auto"/>
          <w:sz w:val="24"/>
        </w:rPr>
      </w:pPr>
    </w:p>
    <w:p w14:paraId="165F3456" w14:textId="4D5CDC6E" w:rsidR="002911F1" w:rsidRPr="00EC7E41" w:rsidRDefault="002911F1" w:rsidP="002911F1">
      <w:pPr>
        <w:jc w:val="both"/>
        <w:rPr>
          <w:rFonts w:ascii="Garamond" w:hAnsi="Garamond"/>
        </w:rPr>
      </w:pPr>
      <w:r w:rsidRPr="00EC7E41">
        <w:rPr>
          <w:rFonts w:ascii="Garamond" w:hAnsi="Garamond"/>
        </w:rPr>
        <w:t xml:space="preserve">Türje, </w:t>
      </w:r>
      <w:r>
        <w:rPr>
          <w:rFonts w:ascii="Garamond" w:hAnsi="Garamond"/>
        </w:rPr>
        <w:t>20</w:t>
      </w:r>
      <w:r w:rsidR="008B5BFE">
        <w:rPr>
          <w:rFonts w:ascii="Garamond" w:hAnsi="Garamond"/>
        </w:rPr>
        <w:t>2</w:t>
      </w:r>
      <w:r w:rsidR="00311025">
        <w:rPr>
          <w:rFonts w:ascii="Garamond" w:hAnsi="Garamond"/>
        </w:rPr>
        <w:t>4. március</w:t>
      </w:r>
      <w:r>
        <w:rPr>
          <w:rFonts w:ascii="Garamond" w:hAnsi="Garamond"/>
        </w:rPr>
        <w:t>.</w:t>
      </w:r>
    </w:p>
    <w:p w14:paraId="5D678C8D" w14:textId="77777777" w:rsidR="002911F1" w:rsidRPr="00EC7E41" w:rsidRDefault="002911F1" w:rsidP="002911F1">
      <w:pPr>
        <w:jc w:val="both"/>
        <w:rPr>
          <w:rFonts w:ascii="Garamond" w:hAnsi="Garamond"/>
        </w:rPr>
      </w:pPr>
    </w:p>
    <w:p w14:paraId="6887D7BC" w14:textId="77777777" w:rsidR="002911F1" w:rsidRDefault="002911F1" w:rsidP="002911F1">
      <w:pPr>
        <w:pStyle w:val="Szvegtrzs3"/>
        <w:spacing w:line="360" w:lineRule="auto"/>
        <w:rPr>
          <w:rFonts w:ascii="Garamond" w:hAnsi="Garamond"/>
          <w:color w:val="auto"/>
          <w:sz w:val="24"/>
        </w:rPr>
      </w:pPr>
    </w:p>
    <w:p w14:paraId="57ACF174" w14:textId="77777777" w:rsidR="004C7EF4" w:rsidRDefault="004C7EF4" w:rsidP="002911F1">
      <w:pPr>
        <w:pStyle w:val="Szvegtrzs3"/>
        <w:spacing w:line="360" w:lineRule="auto"/>
        <w:rPr>
          <w:rFonts w:ascii="Garamond" w:hAnsi="Garamond"/>
          <w:color w:val="auto"/>
          <w:sz w:val="24"/>
        </w:rPr>
      </w:pPr>
    </w:p>
    <w:p w14:paraId="2903F2A2" w14:textId="77777777" w:rsidR="00797861" w:rsidRDefault="00797861" w:rsidP="002911F1">
      <w:pPr>
        <w:pStyle w:val="Szvegtrzs3"/>
        <w:spacing w:line="360" w:lineRule="auto"/>
        <w:rPr>
          <w:rFonts w:ascii="Garamond" w:hAnsi="Garamond"/>
          <w:color w:val="auto"/>
          <w:sz w:val="24"/>
        </w:rPr>
      </w:pPr>
    </w:p>
    <w:p w14:paraId="24105207" w14:textId="77777777" w:rsidR="00797861" w:rsidRPr="00EC7E41" w:rsidRDefault="00797861" w:rsidP="002911F1">
      <w:pPr>
        <w:pStyle w:val="Szvegtrzs3"/>
        <w:spacing w:line="360" w:lineRule="auto"/>
        <w:rPr>
          <w:rFonts w:ascii="Garamond" w:hAnsi="Garamond"/>
          <w:color w:val="auto"/>
          <w:sz w:val="24"/>
        </w:rPr>
      </w:pPr>
    </w:p>
    <w:p w14:paraId="4469E515" w14:textId="72DA093A" w:rsidR="002911F1" w:rsidRPr="00EC7E41" w:rsidRDefault="002911F1" w:rsidP="00797861">
      <w:pPr>
        <w:pStyle w:val="Szvegtrzs3"/>
        <w:spacing w:line="360" w:lineRule="auto"/>
        <w:jc w:val="right"/>
        <w:rPr>
          <w:rFonts w:ascii="Garamond" w:hAnsi="Garamond"/>
          <w:color w:val="auto"/>
          <w:sz w:val="24"/>
        </w:rPr>
      </w:pPr>
      <w:r w:rsidRPr="00EC7E41">
        <w:rPr>
          <w:rFonts w:ascii="Garamond" w:hAnsi="Garamond"/>
          <w:color w:val="auto"/>
          <w:sz w:val="24"/>
        </w:rPr>
        <w:t>Érdekképviseleti Fórum</w:t>
      </w:r>
      <w:r w:rsidR="00797861">
        <w:rPr>
          <w:rFonts w:ascii="Garamond" w:hAnsi="Garamond"/>
          <w:color w:val="auto"/>
          <w:sz w:val="24"/>
        </w:rPr>
        <w:t xml:space="preserve">                                                                                    I</w:t>
      </w:r>
      <w:r w:rsidR="00797861" w:rsidRPr="00EC7E41">
        <w:rPr>
          <w:rFonts w:ascii="Garamond" w:hAnsi="Garamond"/>
          <w:color w:val="auto"/>
          <w:sz w:val="24"/>
        </w:rPr>
        <w:t>ntézményvezető</w:t>
      </w:r>
    </w:p>
    <w:p w14:paraId="2D8628FA" w14:textId="6888D315" w:rsidR="002911F1" w:rsidRPr="00EC7E41" w:rsidRDefault="00797861" w:rsidP="002911F1">
      <w:pPr>
        <w:pStyle w:val="Szvegtrzs3"/>
        <w:spacing w:line="360" w:lineRule="auto"/>
        <w:rPr>
          <w:rFonts w:ascii="Garamond" w:hAnsi="Garamond"/>
          <w:color w:val="auto"/>
          <w:sz w:val="24"/>
        </w:rPr>
      </w:pPr>
      <w:r>
        <w:rPr>
          <w:rFonts w:ascii="Garamond" w:hAnsi="Garamond"/>
          <w:color w:val="auto"/>
          <w:sz w:val="24"/>
        </w:rPr>
        <w:t xml:space="preserve">        </w:t>
      </w:r>
      <w:r w:rsidR="002911F1" w:rsidRPr="00EC7E41">
        <w:rPr>
          <w:rFonts w:ascii="Garamond" w:hAnsi="Garamond"/>
          <w:color w:val="auto"/>
          <w:sz w:val="24"/>
        </w:rPr>
        <w:t>képviseletében</w:t>
      </w:r>
    </w:p>
    <w:p w14:paraId="0EDECA34" w14:textId="77777777" w:rsidR="002911F1" w:rsidRDefault="002911F1" w:rsidP="002911F1">
      <w:pPr>
        <w:pStyle w:val="Szvegtrzs3"/>
        <w:spacing w:line="360" w:lineRule="auto"/>
        <w:rPr>
          <w:rFonts w:ascii="Garamond" w:hAnsi="Garamond"/>
          <w:color w:val="auto"/>
          <w:sz w:val="24"/>
        </w:rPr>
      </w:pPr>
      <w:r w:rsidRPr="00EC7E41">
        <w:rPr>
          <w:rFonts w:ascii="Garamond" w:hAnsi="Garamond"/>
          <w:color w:val="auto"/>
          <w:sz w:val="24"/>
        </w:rPr>
        <w:tab/>
      </w:r>
      <w:r w:rsidRPr="00EC7E41">
        <w:rPr>
          <w:rFonts w:ascii="Garamond" w:hAnsi="Garamond"/>
          <w:color w:val="auto"/>
          <w:sz w:val="24"/>
        </w:rPr>
        <w:tab/>
      </w:r>
      <w:r w:rsidRPr="00EC7E41">
        <w:rPr>
          <w:rFonts w:ascii="Garamond" w:hAnsi="Garamond"/>
          <w:color w:val="auto"/>
          <w:sz w:val="24"/>
        </w:rPr>
        <w:tab/>
      </w:r>
    </w:p>
    <w:p w14:paraId="13FFD607" w14:textId="77777777" w:rsidR="00C01967" w:rsidRDefault="00C01967" w:rsidP="002911F1">
      <w:pPr>
        <w:pStyle w:val="Szvegtrzs3"/>
        <w:spacing w:line="360" w:lineRule="auto"/>
        <w:rPr>
          <w:rFonts w:ascii="Garamond" w:hAnsi="Garamond"/>
          <w:color w:val="auto"/>
          <w:sz w:val="24"/>
        </w:rPr>
      </w:pPr>
    </w:p>
    <w:p w14:paraId="58C299AB" w14:textId="77777777" w:rsidR="00D175C1" w:rsidRDefault="00D175C1" w:rsidP="002911F1">
      <w:pPr>
        <w:pStyle w:val="Szvegtrzs3"/>
        <w:spacing w:line="360" w:lineRule="auto"/>
        <w:rPr>
          <w:rFonts w:ascii="Garamond" w:hAnsi="Garamond"/>
          <w:color w:val="auto"/>
          <w:sz w:val="24"/>
        </w:rPr>
      </w:pPr>
    </w:p>
    <w:p w14:paraId="42AEB11D" w14:textId="77777777" w:rsidR="00311025" w:rsidRDefault="00311025" w:rsidP="002911F1">
      <w:pPr>
        <w:pStyle w:val="Szvegtrzs3"/>
        <w:spacing w:line="360" w:lineRule="auto"/>
        <w:rPr>
          <w:rFonts w:ascii="Garamond" w:hAnsi="Garamond"/>
          <w:color w:val="auto"/>
          <w:sz w:val="24"/>
        </w:rPr>
      </w:pPr>
    </w:p>
    <w:p w14:paraId="3C8E07C4" w14:textId="77777777" w:rsidR="006A6627" w:rsidRPr="00EC7E41" w:rsidRDefault="006A6627" w:rsidP="002911F1">
      <w:pPr>
        <w:pStyle w:val="Szvegtrzs3"/>
        <w:spacing w:line="360" w:lineRule="auto"/>
        <w:rPr>
          <w:rFonts w:ascii="Garamond" w:hAnsi="Garamond"/>
          <w:color w:val="auto"/>
          <w:sz w:val="24"/>
        </w:rPr>
      </w:pPr>
    </w:p>
    <w:p w14:paraId="2FCCD175" w14:textId="77777777" w:rsidR="002911F1" w:rsidRDefault="002911F1" w:rsidP="00DB4058">
      <w:pPr>
        <w:pStyle w:val="Default"/>
        <w:numPr>
          <w:ilvl w:val="0"/>
          <w:numId w:val="3"/>
        </w:numPr>
        <w:jc w:val="right"/>
        <w:rPr>
          <w:rFonts w:ascii="Garamond" w:hAnsi="Garamond"/>
          <w:b/>
          <w:bCs/>
        </w:rPr>
      </w:pPr>
      <w:r w:rsidRPr="00EC7E41">
        <w:rPr>
          <w:rFonts w:ascii="Garamond" w:hAnsi="Garamond"/>
          <w:b/>
          <w:bCs/>
        </w:rPr>
        <w:lastRenderedPageBreak/>
        <w:t>sz. melléklet:</w:t>
      </w:r>
    </w:p>
    <w:p w14:paraId="20C7A2F1" w14:textId="77777777" w:rsidR="00DB4058" w:rsidRPr="00EC7E41" w:rsidRDefault="00DB4058" w:rsidP="00DB4058">
      <w:pPr>
        <w:pStyle w:val="Default"/>
        <w:ind w:left="644"/>
        <w:jc w:val="center"/>
        <w:rPr>
          <w:rFonts w:ascii="Garamond" w:hAnsi="Garamond"/>
          <w:b/>
          <w:bCs/>
        </w:rPr>
      </w:pPr>
    </w:p>
    <w:p w14:paraId="25C2BC1D" w14:textId="77777777" w:rsidR="002911F1" w:rsidRPr="00EC7E41" w:rsidRDefault="002911F1" w:rsidP="00DB4058">
      <w:pPr>
        <w:pStyle w:val="Default"/>
        <w:spacing w:line="360" w:lineRule="auto"/>
        <w:jc w:val="center"/>
        <w:rPr>
          <w:rFonts w:ascii="Garamond" w:hAnsi="Garamond"/>
        </w:rPr>
      </w:pPr>
      <w:r w:rsidRPr="00EC7E41">
        <w:rPr>
          <w:rFonts w:ascii="Garamond" w:hAnsi="Garamond"/>
          <w:b/>
          <w:bCs/>
        </w:rPr>
        <w:t>Korlátozó intézkedések alkalmazásának szabályai</w:t>
      </w:r>
    </w:p>
    <w:p w14:paraId="3AB75FBB" w14:textId="77777777" w:rsidR="002911F1" w:rsidRPr="00EC7E41" w:rsidRDefault="002911F1" w:rsidP="00DB4058">
      <w:pPr>
        <w:pStyle w:val="Default"/>
        <w:spacing w:line="360" w:lineRule="auto"/>
        <w:jc w:val="center"/>
        <w:rPr>
          <w:rFonts w:ascii="Garamond" w:hAnsi="Garamond"/>
          <w:b/>
          <w:bCs/>
        </w:rPr>
      </w:pPr>
      <w:r w:rsidRPr="00EC7E41">
        <w:rPr>
          <w:rFonts w:ascii="Garamond" w:hAnsi="Garamond"/>
          <w:b/>
          <w:bCs/>
        </w:rPr>
        <w:t>A házirend súlyos megsértésének esetei.</w:t>
      </w:r>
    </w:p>
    <w:p w14:paraId="27E04F71" w14:textId="77777777" w:rsidR="002911F1" w:rsidRPr="00EC7E41" w:rsidRDefault="002911F1" w:rsidP="002911F1">
      <w:pPr>
        <w:pStyle w:val="Default"/>
        <w:jc w:val="both"/>
        <w:rPr>
          <w:rFonts w:ascii="Garamond" w:hAnsi="Garamond"/>
          <w:b/>
          <w:bCs/>
        </w:rPr>
      </w:pPr>
    </w:p>
    <w:p w14:paraId="635478F7" w14:textId="77777777" w:rsidR="002911F1" w:rsidRPr="00EC7E41" w:rsidRDefault="002911F1" w:rsidP="002911F1">
      <w:pPr>
        <w:pStyle w:val="Default"/>
        <w:spacing w:line="360" w:lineRule="auto"/>
        <w:jc w:val="both"/>
        <w:rPr>
          <w:rFonts w:ascii="Garamond" w:hAnsi="Garamond"/>
          <w:b/>
        </w:rPr>
      </w:pPr>
      <w:r w:rsidRPr="00EC7E41">
        <w:rPr>
          <w:rFonts w:ascii="Garamond" w:hAnsi="Garamond"/>
          <w:b/>
        </w:rPr>
        <w:t xml:space="preserve">I. Alapfogalmak: </w:t>
      </w:r>
    </w:p>
    <w:p w14:paraId="3AB1908B"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1. Veszélyeztető magatartás: </w:t>
      </w:r>
    </w:p>
    <w:p w14:paraId="49030527"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Ha az ellátott – pszichés állapotának zavara következtében – saját vagy mások életére, testi épségére, egészségére nézve komoly veszélyt jelenthet, és a megbetegedés jellegére tekintettel sürgős intézeti gyógykezelésbe vétele nem indokolt. </w:t>
      </w:r>
    </w:p>
    <w:p w14:paraId="13E98F26"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2. Közvetlen veszélyeztető magatartás: </w:t>
      </w:r>
    </w:p>
    <w:p w14:paraId="02256074"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Ha az ellátott – pszichés állapotának akut zavara következtében – saját vagy mások életére, testi épségére közvetlen és súlyos veszélyt jelent. </w:t>
      </w:r>
    </w:p>
    <w:p w14:paraId="6EF1E5BB"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3. Pszichikai korlátozás: </w:t>
      </w:r>
    </w:p>
    <w:p w14:paraId="51071B7D"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pszichés megnyugtatás </w:t>
      </w:r>
    </w:p>
    <w:p w14:paraId="18B67230"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felszólítás a veszélyeztető magatartásoktól való tartózkodásra </w:t>
      </w:r>
    </w:p>
    <w:p w14:paraId="2A4764DE"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felszólítás az ilyen magatartások abbahagyására </w:t>
      </w:r>
    </w:p>
    <w:p w14:paraId="0FF572CA"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w:t>
      </w:r>
      <w:r>
        <w:rPr>
          <w:rFonts w:ascii="Garamond" w:hAnsi="Garamond"/>
        </w:rPr>
        <w:t xml:space="preserve"> </w:t>
      </w:r>
      <w:r w:rsidRPr="00EC7E41">
        <w:rPr>
          <w:rFonts w:ascii="Garamond" w:hAnsi="Garamond"/>
        </w:rPr>
        <w:t xml:space="preserve">veszélyeztető magatartás elhárítását célzó beavatkozásokkal, kezelésekkel történő együttműködésre való felszólítás </w:t>
      </w:r>
    </w:p>
    <w:p w14:paraId="56417690"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figyelmeztetés egyéb korlátozó intézkedés bevezetésére </w:t>
      </w:r>
    </w:p>
    <w:p w14:paraId="286E6195"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4. Fizikai korlátozás: </w:t>
      </w:r>
    </w:p>
    <w:p w14:paraId="2DA260DB"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a beteg szabad mozgásának megtagadása </w:t>
      </w:r>
    </w:p>
    <w:p w14:paraId="496A6F39"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mozgási szabadság korlátozása: fizikai, mechanikai eszközökkel, berendezésekkel </w:t>
      </w:r>
    </w:p>
    <w:p w14:paraId="1339CA5B"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 az osztály, a részleg és az intézet területén történő mozgás korlátozása </w:t>
      </w:r>
    </w:p>
    <w:p w14:paraId="2B14C712"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elkülönítés</w:t>
      </w:r>
      <w:r>
        <w:rPr>
          <w:rFonts w:ascii="Garamond" w:hAnsi="Garamond"/>
        </w:rPr>
        <w:t xml:space="preserve">, </w:t>
      </w:r>
      <w:r w:rsidRPr="00EC7E41">
        <w:rPr>
          <w:rFonts w:ascii="Garamond" w:hAnsi="Garamond"/>
        </w:rPr>
        <w:t>- testi kényszer</w:t>
      </w:r>
      <w:r>
        <w:rPr>
          <w:rFonts w:ascii="Garamond" w:hAnsi="Garamond"/>
        </w:rPr>
        <w:t xml:space="preserve">, </w:t>
      </w:r>
      <w:r w:rsidRPr="00EC7E41">
        <w:rPr>
          <w:rFonts w:ascii="Garamond" w:hAnsi="Garamond"/>
        </w:rPr>
        <w:t>- rögzítés</w:t>
      </w:r>
      <w:r>
        <w:rPr>
          <w:rFonts w:ascii="Garamond" w:hAnsi="Garamond"/>
        </w:rPr>
        <w:t xml:space="preserve">, </w:t>
      </w:r>
      <w:r w:rsidRPr="00EC7E41">
        <w:rPr>
          <w:rFonts w:ascii="Garamond" w:hAnsi="Garamond"/>
        </w:rPr>
        <w:t xml:space="preserve">- lekötés </w:t>
      </w:r>
    </w:p>
    <w:p w14:paraId="5725D85A"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5. Kémiai, biológiai korlátozás: </w:t>
      </w:r>
    </w:p>
    <w:p w14:paraId="61E9D43A"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A veszélyeztető, illetve a közvetlenül veszélyeztető magatartás elhárításához </w:t>
      </w:r>
    </w:p>
    <w:p w14:paraId="627FA59C"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Szükséges mennyiségű gyógyszer beleegyezése nélkül történő alkalmazása. </w:t>
      </w:r>
    </w:p>
    <w:p w14:paraId="56014B21"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6. Egyéb korlátozó intézkedések: </w:t>
      </w:r>
    </w:p>
    <w:p w14:paraId="0AAC1BB1" w14:textId="77777777" w:rsidR="002911F1" w:rsidRDefault="002911F1" w:rsidP="002911F1">
      <w:pPr>
        <w:pStyle w:val="Default"/>
        <w:spacing w:line="360" w:lineRule="auto"/>
        <w:jc w:val="both"/>
        <w:rPr>
          <w:rFonts w:ascii="Garamond" w:hAnsi="Garamond"/>
        </w:rPr>
      </w:pPr>
      <w:r w:rsidRPr="00EC7E41">
        <w:rPr>
          <w:rFonts w:ascii="Garamond" w:hAnsi="Garamond"/>
        </w:rPr>
        <w:t>Az eddigiek komplex alkalmazása.</w:t>
      </w:r>
    </w:p>
    <w:p w14:paraId="07AEFB98" w14:textId="77777777" w:rsidR="004C7EF4" w:rsidRPr="00EC7E41" w:rsidRDefault="004C7EF4" w:rsidP="002911F1">
      <w:pPr>
        <w:pStyle w:val="Default"/>
        <w:spacing w:line="360" w:lineRule="auto"/>
        <w:jc w:val="both"/>
        <w:rPr>
          <w:rFonts w:ascii="Garamond" w:hAnsi="Garamond"/>
        </w:rPr>
      </w:pPr>
    </w:p>
    <w:p w14:paraId="5EF6A2B9" w14:textId="77777777" w:rsidR="002911F1" w:rsidRPr="00EC7E41" w:rsidRDefault="002911F1" w:rsidP="002911F1">
      <w:pPr>
        <w:pStyle w:val="Default"/>
        <w:spacing w:line="360" w:lineRule="auto"/>
        <w:jc w:val="both"/>
        <w:rPr>
          <w:rFonts w:ascii="Garamond" w:hAnsi="Garamond"/>
        </w:rPr>
      </w:pPr>
      <w:r w:rsidRPr="00EC7E41">
        <w:rPr>
          <w:rFonts w:ascii="Garamond" w:hAnsi="Garamond"/>
          <w:b/>
          <w:bCs/>
        </w:rPr>
        <w:t xml:space="preserve">II. Eljárásrend korlátozó intézkedés alkalmazása esetén: </w:t>
      </w:r>
    </w:p>
    <w:p w14:paraId="36CD8F5D" w14:textId="77777777" w:rsidR="002911F1" w:rsidRPr="00EC7E41" w:rsidRDefault="002911F1" w:rsidP="002911F1">
      <w:pPr>
        <w:pStyle w:val="Default"/>
        <w:spacing w:line="360" w:lineRule="auto"/>
        <w:jc w:val="both"/>
        <w:rPr>
          <w:rFonts w:ascii="Garamond" w:hAnsi="Garamond"/>
        </w:rPr>
      </w:pPr>
      <w:r w:rsidRPr="00EC7E41">
        <w:rPr>
          <w:rFonts w:ascii="Garamond" w:hAnsi="Garamond"/>
          <w:i/>
          <w:iCs/>
        </w:rPr>
        <w:t xml:space="preserve">A/ A korlátozó intézkedések elrendelésének szabályai: </w:t>
      </w:r>
    </w:p>
    <w:p w14:paraId="0701BBCE" w14:textId="77777777" w:rsidR="002911F1" w:rsidRPr="00EC7E41" w:rsidRDefault="007C6AC3" w:rsidP="007C6AC3">
      <w:pPr>
        <w:pStyle w:val="Default"/>
        <w:spacing w:line="360" w:lineRule="auto"/>
        <w:jc w:val="both"/>
        <w:rPr>
          <w:rFonts w:ascii="Garamond" w:hAnsi="Garamond"/>
        </w:rPr>
      </w:pPr>
      <w:r>
        <w:rPr>
          <w:rFonts w:ascii="Garamond" w:hAnsi="Garamond"/>
        </w:rPr>
        <w:t xml:space="preserve">1. </w:t>
      </w:r>
      <w:r w:rsidR="002911F1" w:rsidRPr="00EC7E41">
        <w:rPr>
          <w:rFonts w:ascii="Garamond" w:hAnsi="Garamond"/>
        </w:rPr>
        <w:t xml:space="preserve">A gondozó észleli a beteg veszélyeztető, illetve közvetlen veszélyeztető magatartását. </w:t>
      </w:r>
    </w:p>
    <w:p w14:paraId="688E7938" w14:textId="77777777" w:rsidR="002911F1" w:rsidRPr="00EC7E41" w:rsidRDefault="007C6AC3" w:rsidP="002911F1">
      <w:pPr>
        <w:pStyle w:val="Default"/>
        <w:spacing w:line="360" w:lineRule="auto"/>
        <w:jc w:val="both"/>
        <w:rPr>
          <w:rFonts w:ascii="Garamond" w:hAnsi="Garamond"/>
        </w:rPr>
      </w:pPr>
      <w:r>
        <w:rPr>
          <w:rFonts w:ascii="Garamond" w:hAnsi="Garamond"/>
        </w:rPr>
        <w:t xml:space="preserve">2. </w:t>
      </w:r>
      <w:r w:rsidR="002911F1" w:rsidRPr="00EC7E41">
        <w:rPr>
          <w:rFonts w:ascii="Garamond" w:hAnsi="Garamond"/>
        </w:rPr>
        <w:t xml:space="preserve">Megpróbálja a beteget megnyugtatni. </w:t>
      </w:r>
    </w:p>
    <w:p w14:paraId="3CCD39B4"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lastRenderedPageBreak/>
        <w:t xml:space="preserve">3. Felszólítja a veszélyeztető magatartástól való tartózkodásra, illetve az ilyen magatartások abbahagyására. </w:t>
      </w:r>
    </w:p>
    <w:p w14:paraId="282B787F"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4. Felhívják a beteg figyelmét a veszélyeztető magatartás elhárítását célzó beavatkozásokra, felszólítják őt az együttműködésre. </w:t>
      </w:r>
    </w:p>
    <w:p w14:paraId="26BA6C44"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5. Amennyiben a pszichológiai korlátozás nem vezet eredményre, jelzi a veszélyeztető helyzetet az orvosnak, annak elérhetőségének hiányában a </w:t>
      </w:r>
      <w:r w:rsidR="00FD2600">
        <w:rPr>
          <w:rFonts w:ascii="Garamond" w:hAnsi="Garamond"/>
        </w:rPr>
        <w:t>telephely vezetőjének</w:t>
      </w:r>
      <w:r w:rsidRPr="00EC7E41">
        <w:rPr>
          <w:rFonts w:ascii="Garamond" w:hAnsi="Garamond"/>
        </w:rPr>
        <w:t xml:space="preserve">. Ekkor az orvost két órán belül értesíteni kell. </w:t>
      </w:r>
    </w:p>
    <w:p w14:paraId="58D83528"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6. Az orvos elrendeli a korlátozó intézkedést és erről az intézet vezetőjének beszámol.</w:t>
      </w:r>
    </w:p>
    <w:p w14:paraId="797C322B"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7. A háziorvos dokumentálja a korlátozást. </w:t>
      </w:r>
    </w:p>
    <w:p w14:paraId="2C9D9861"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8. Amennyiben az egyéb korlátozó intézkedés tartalma az elrendeléstől számított 16 órát meghaladja, annak fenntartását az orvos felülvizsgálja, és indoklással együtt dokumentálja. Ezt követően az egyéb korlátozó intézkedés fenntartásának szükségességét, az orvos ismételten, legkésőbb 72 óránként felülvizsgálja,</w:t>
      </w:r>
    </w:p>
    <w:p w14:paraId="34EB8559"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9. Elkülönítés, testi kényszer, rögzítés és lekötözés esetén a felülvizsgálatot és ennek dokumentálását legkésőbb 4 óránként kell elvégezni. </w:t>
      </w:r>
    </w:p>
    <w:p w14:paraId="4A678571" w14:textId="77777777" w:rsidR="002911F1" w:rsidRDefault="002911F1" w:rsidP="002911F1">
      <w:pPr>
        <w:pStyle w:val="Default"/>
        <w:spacing w:line="360" w:lineRule="auto"/>
        <w:jc w:val="both"/>
        <w:rPr>
          <w:rFonts w:ascii="Garamond" w:hAnsi="Garamond"/>
        </w:rPr>
      </w:pPr>
      <w:r w:rsidRPr="00EC7E41">
        <w:rPr>
          <w:rFonts w:ascii="Garamond" w:hAnsi="Garamond"/>
        </w:rPr>
        <w:t>A demencia következtében tartós veszélyeztető magatartást mutató, szabad mozgásukban folyamatos korlátozott pszichiátriai betegeknél az osztály, a részleg és az intézet elhagyásának megtagadása és megakadályozása, az intézet területén történő mozgás korlátozása esetén – ide nem értve a fizikai korlátozásokat és az ehhez tartozó felülvizsgálatokat – dokumentációt és jelentést 168 óránként el kell végezni.</w:t>
      </w:r>
    </w:p>
    <w:p w14:paraId="00771F4A" w14:textId="77777777" w:rsidR="007C6AC3" w:rsidRPr="00EC7E41" w:rsidRDefault="007C6AC3" w:rsidP="002911F1">
      <w:pPr>
        <w:pStyle w:val="Default"/>
        <w:spacing w:line="360" w:lineRule="auto"/>
        <w:jc w:val="both"/>
        <w:rPr>
          <w:rFonts w:ascii="Garamond" w:hAnsi="Garamond"/>
        </w:rPr>
      </w:pPr>
    </w:p>
    <w:p w14:paraId="74F80830" w14:textId="77777777" w:rsidR="002911F1" w:rsidRDefault="002911F1" w:rsidP="002911F1">
      <w:pPr>
        <w:pStyle w:val="Default"/>
        <w:spacing w:line="360" w:lineRule="auto"/>
        <w:jc w:val="both"/>
        <w:rPr>
          <w:rFonts w:ascii="Garamond" w:hAnsi="Garamond"/>
        </w:rPr>
      </w:pPr>
      <w:r w:rsidRPr="00EC7E41">
        <w:rPr>
          <w:rFonts w:ascii="Garamond" w:hAnsi="Garamond"/>
        </w:rPr>
        <w:t xml:space="preserve">Az intézet vezetője a korlátozó intézkedés elrendelését 48 órán belül jelenti az ellátott-jogi képviselőnek. </w:t>
      </w:r>
    </w:p>
    <w:p w14:paraId="6A5EFD04" w14:textId="77777777" w:rsidR="007C6AC3" w:rsidRPr="00EC7E41" w:rsidRDefault="007C6AC3" w:rsidP="002911F1">
      <w:pPr>
        <w:pStyle w:val="Default"/>
        <w:spacing w:line="360" w:lineRule="auto"/>
        <w:jc w:val="both"/>
        <w:rPr>
          <w:rFonts w:ascii="Garamond" w:hAnsi="Garamond"/>
        </w:rPr>
      </w:pPr>
    </w:p>
    <w:p w14:paraId="591D7744" w14:textId="77777777" w:rsidR="002911F1" w:rsidRPr="00EC7E41" w:rsidRDefault="002911F1" w:rsidP="00F67DB7">
      <w:pPr>
        <w:pStyle w:val="Default"/>
        <w:numPr>
          <w:ilvl w:val="0"/>
          <w:numId w:val="27"/>
        </w:numPr>
        <w:spacing w:line="360" w:lineRule="auto"/>
        <w:jc w:val="both"/>
        <w:rPr>
          <w:rFonts w:ascii="Garamond" w:hAnsi="Garamond"/>
          <w:i/>
          <w:iCs/>
        </w:rPr>
      </w:pPr>
      <w:r w:rsidRPr="00EC7E41">
        <w:rPr>
          <w:rFonts w:ascii="Garamond" w:hAnsi="Garamond"/>
          <w:i/>
          <w:iCs/>
        </w:rPr>
        <w:t xml:space="preserve">Az egyes korlátozó intézkedések maximális időtartama: </w:t>
      </w:r>
    </w:p>
    <w:p w14:paraId="5A754C5C"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szabad mozgás megtagadása: 24 óra </w:t>
      </w:r>
    </w:p>
    <w:p w14:paraId="60FF4B66"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mozgásszabadság korlátozása: 24 óra </w:t>
      </w:r>
    </w:p>
    <w:p w14:paraId="3CFC6A10"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az osztály, részleg és az intézmény területén történő mozgás korlátozása: 24 óra </w:t>
      </w:r>
    </w:p>
    <w:p w14:paraId="3A7DB1C4"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elkülönítés: 4 óra </w:t>
      </w:r>
    </w:p>
    <w:p w14:paraId="031990C3"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testi kényszer: 4 óra </w:t>
      </w:r>
    </w:p>
    <w:p w14:paraId="06D3332E" w14:textId="77777777" w:rsidR="002911F1" w:rsidRPr="00EC7E41" w:rsidRDefault="002911F1" w:rsidP="002911F1">
      <w:pPr>
        <w:pStyle w:val="Default"/>
        <w:numPr>
          <w:ilvl w:val="0"/>
          <w:numId w:val="18"/>
        </w:numPr>
        <w:spacing w:line="360" w:lineRule="auto"/>
        <w:jc w:val="both"/>
        <w:rPr>
          <w:rFonts w:ascii="Garamond" w:hAnsi="Garamond"/>
        </w:rPr>
      </w:pPr>
      <w:r w:rsidRPr="00EC7E41">
        <w:rPr>
          <w:rFonts w:ascii="Garamond" w:hAnsi="Garamond"/>
        </w:rPr>
        <w:t xml:space="preserve">rögzítés: 4 óra </w:t>
      </w:r>
    </w:p>
    <w:p w14:paraId="6F5F10E0" w14:textId="77777777" w:rsidR="002911F1" w:rsidRDefault="002911F1" w:rsidP="002911F1">
      <w:pPr>
        <w:pStyle w:val="Default"/>
        <w:numPr>
          <w:ilvl w:val="0"/>
          <w:numId w:val="18"/>
        </w:numPr>
        <w:spacing w:line="360" w:lineRule="auto"/>
        <w:jc w:val="both"/>
        <w:rPr>
          <w:rFonts w:ascii="Garamond" w:hAnsi="Garamond"/>
        </w:rPr>
      </w:pPr>
      <w:r w:rsidRPr="00EC7E41">
        <w:rPr>
          <w:rFonts w:ascii="Garamond" w:hAnsi="Garamond"/>
        </w:rPr>
        <w:t>lekötés: 4 óra</w:t>
      </w:r>
    </w:p>
    <w:p w14:paraId="2D1755CE" w14:textId="77777777" w:rsidR="00C01967" w:rsidRDefault="00C01967" w:rsidP="00C01967">
      <w:pPr>
        <w:pStyle w:val="Default"/>
        <w:spacing w:line="360" w:lineRule="auto"/>
        <w:jc w:val="both"/>
        <w:rPr>
          <w:rFonts w:ascii="Garamond" w:hAnsi="Garamond"/>
        </w:rPr>
      </w:pPr>
    </w:p>
    <w:p w14:paraId="734394E0" w14:textId="77777777" w:rsidR="00C01967" w:rsidRDefault="00C01967" w:rsidP="00C01967">
      <w:pPr>
        <w:pStyle w:val="Default"/>
        <w:spacing w:line="360" w:lineRule="auto"/>
        <w:jc w:val="both"/>
        <w:rPr>
          <w:rFonts w:ascii="Garamond" w:hAnsi="Garamond"/>
        </w:rPr>
      </w:pPr>
    </w:p>
    <w:p w14:paraId="02B35BCD" w14:textId="77777777" w:rsidR="002911F1" w:rsidRPr="00EC7E41" w:rsidRDefault="002911F1" w:rsidP="00F67DB7">
      <w:pPr>
        <w:pStyle w:val="Default"/>
        <w:numPr>
          <w:ilvl w:val="0"/>
          <w:numId w:val="27"/>
        </w:numPr>
        <w:spacing w:line="360" w:lineRule="auto"/>
        <w:jc w:val="both"/>
        <w:rPr>
          <w:rFonts w:ascii="Garamond" w:hAnsi="Garamond"/>
        </w:rPr>
      </w:pPr>
      <w:r w:rsidRPr="00EC7E41">
        <w:rPr>
          <w:rFonts w:ascii="Garamond" w:hAnsi="Garamond"/>
          <w:i/>
          <w:iCs/>
        </w:rPr>
        <w:lastRenderedPageBreak/>
        <w:t xml:space="preserve">A korlátozó intézkedések egyes formái mellé rendelt megfigyelés szabályai: </w:t>
      </w:r>
    </w:p>
    <w:p w14:paraId="35D575DB" w14:textId="77777777" w:rsidR="002911F1" w:rsidRPr="00EC7E41" w:rsidRDefault="002911F1" w:rsidP="00F67DB7">
      <w:pPr>
        <w:pStyle w:val="Default"/>
        <w:numPr>
          <w:ilvl w:val="0"/>
          <w:numId w:val="21"/>
        </w:numPr>
        <w:spacing w:line="360" w:lineRule="auto"/>
        <w:jc w:val="both"/>
        <w:rPr>
          <w:rFonts w:ascii="Garamond" w:hAnsi="Garamond"/>
        </w:rPr>
      </w:pPr>
      <w:r w:rsidRPr="00EC7E41">
        <w:rPr>
          <w:rFonts w:ascii="Garamond" w:hAnsi="Garamond"/>
        </w:rPr>
        <w:t xml:space="preserve">Mindig figyelembe kell venni a korlátozó intézkedéssel járó esetleges sérülések lehetőségét. </w:t>
      </w:r>
    </w:p>
    <w:p w14:paraId="591716BF" w14:textId="77777777" w:rsidR="002911F1" w:rsidRDefault="002911F1" w:rsidP="00F67DB7">
      <w:pPr>
        <w:pStyle w:val="lfej"/>
        <w:numPr>
          <w:ilvl w:val="0"/>
          <w:numId w:val="21"/>
        </w:numPr>
        <w:spacing w:line="360" w:lineRule="auto"/>
        <w:jc w:val="both"/>
        <w:rPr>
          <w:rFonts w:ascii="Garamond" w:hAnsi="Garamond"/>
        </w:rPr>
      </w:pPr>
      <w:r w:rsidRPr="00EC7E41">
        <w:rPr>
          <w:rFonts w:ascii="Garamond" w:hAnsi="Garamond"/>
        </w:rPr>
        <w:t>Mindig legalább egy gondozónak jelen kell lennie (vizuális és verbális kontaktus tekintetében is) a korlátozó intézkedés egész tartama alatt. Ezért gondoskodni kell a megfelelő létszámú személyzet biztosításáról, különösen éjjel.</w:t>
      </w:r>
    </w:p>
    <w:p w14:paraId="65D0731A" w14:textId="77777777" w:rsidR="007C6AC3" w:rsidRPr="00EC7E41" w:rsidRDefault="007C6AC3" w:rsidP="007C6AC3">
      <w:pPr>
        <w:pStyle w:val="lfej"/>
        <w:spacing w:line="360" w:lineRule="auto"/>
        <w:ind w:left="1080"/>
        <w:jc w:val="both"/>
        <w:rPr>
          <w:rFonts w:ascii="Garamond" w:hAnsi="Garamond"/>
        </w:rPr>
      </w:pPr>
    </w:p>
    <w:p w14:paraId="08DCA4DC" w14:textId="77777777" w:rsidR="002911F1" w:rsidRPr="00EC7E41" w:rsidRDefault="002911F1" w:rsidP="00F67DB7">
      <w:pPr>
        <w:pStyle w:val="Default"/>
        <w:numPr>
          <w:ilvl w:val="0"/>
          <w:numId w:val="27"/>
        </w:numPr>
        <w:spacing w:line="360" w:lineRule="auto"/>
        <w:jc w:val="both"/>
        <w:rPr>
          <w:rFonts w:ascii="Garamond" w:hAnsi="Garamond"/>
        </w:rPr>
      </w:pPr>
      <w:r w:rsidRPr="00EC7E41">
        <w:rPr>
          <w:rFonts w:ascii="Garamond" w:hAnsi="Garamond"/>
          <w:i/>
          <w:iCs/>
        </w:rPr>
        <w:t xml:space="preserve"> A korlátozás feloldásának szabályai: </w:t>
      </w:r>
    </w:p>
    <w:p w14:paraId="13AD3B6E" w14:textId="77777777" w:rsidR="002911F1" w:rsidRPr="00EC7E41" w:rsidRDefault="002911F1" w:rsidP="00F67DB7">
      <w:pPr>
        <w:pStyle w:val="Default"/>
        <w:numPr>
          <w:ilvl w:val="0"/>
          <w:numId w:val="22"/>
        </w:numPr>
        <w:spacing w:line="360" w:lineRule="auto"/>
        <w:jc w:val="both"/>
        <w:rPr>
          <w:rFonts w:ascii="Garamond" w:hAnsi="Garamond"/>
        </w:rPr>
      </w:pPr>
      <w:r w:rsidRPr="00EC7E41">
        <w:rPr>
          <w:rFonts w:ascii="Garamond" w:hAnsi="Garamond"/>
        </w:rPr>
        <w:t xml:space="preserve">Korlátozó intézkedés csak addig maradhat fenn, amíg a veszélyeztető, illetve közvetlen veszélyeztető állapot tart. </w:t>
      </w:r>
    </w:p>
    <w:p w14:paraId="77CDA494" w14:textId="77777777" w:rsidR="002911F1" w:rsidRDefault="002911F1" w:rsidP="00F67DB7">
      <w:pPr>
        <w:pStyle w:val="lfej"/>
        <w:numPr>
          <w:ilvl w:val="0"/>
          <w:numId w:val="22"/>
        </w:numPr>
        <w:spacing w:line="360" w:lineRule="auto"/>
        <w:jc w:val="both"/>
        <w:rPr>
          <w:rFonts w:ascii="Garamond" w:hAnsi="Garamond"/>
        </w:rPr>
      </w:pPr>
      <w:r w:rsidRPr="00EC7E41">
        <w:rPr>
          <w:rFonts w:ascii="Garamond" w:hAnsi="Garamond"/>
        </w:rPr>
        <w:t>A korlátozó intézkedés feloldásakor az adatlap másolatát át kell adni, illetve meg kell küldeni az ellátottnak, valamint törvényes képviselőjének.</w:t>
      </w:r>
    </w:p>
    <w:p w14:paraId="272FB5C2" w14:textId="77777777" w:rsidR="007C6AC3" w:rsidRPr="00EC7E41" w:rsidRDefault="007C6AC3" w:rsidP="007C6AC3">
      <w:pPr>
        <w:pStyle w:val="lfej"/>
        <w:spacing w:line="360" w:lineRule="auto"/>
        <w:ind w:left="1080"/>
        <w:jc w:val="both"/>
        <w:rPr>
          <w:rFonts w:ascii="Garamond" w:hAnsi="Garamond"/>
        </w:rPr>
      </w:pPr>
    </w:p>
    <w:p w14:paraId="6C5C8DD8" w14:textId="77777777" w:rsidR="002911F1" w:rsidRPr="00EC7E41" w:rsidRDefault="007C6AC3" w:rsidP="002911F1">
      <w:pPr>
        <w:pStyle w:val="Default"/>
        <w:spacing w:line="360" w:lineRule="auto"/>
        <w:jc w:val="both"/>
        <w:rPr>
          <w:rFonts w:ascii="Garamond" w:hAnsi="Garamond"/>
        </w:rPr>
      </w:pPr>
      <w:r>
        <w:rPr>
          <w:rFonts w:ascii="Garamond" w:hAnsi="Garamond"/>
          <w:i/>
          <w:iCs/>
        </w:rPr>
        <w:t>D)</w:t>
      </w:r>
      <w:r w:rsidR="002911F1" w:rsidRPr="00EC7E41">
        <w:rPr>
          <w:rFonts w:ascii="Garamond" w:hAnsi="Garamond"/>
          <w:i/>
          <w:iCs/>
        </w:rPr>
        <w:t xml:space="preserve"> A korlátozó intézkedésekkel kapcsolatos értesítési jogok és kötelezettségek: </w:t>
      </w:r>
    </w:p>
    <w:p w14:paraId="35BA846A" w14:textId="77777777" w:rsidR="002911F1" w:rsidRPr="00EC7E41" w:rsidRDefault="002911F1" w:rsidP="00F67DB7">
      <w:pPr>
        <w:pStyle w:val="Default"/>
        <w:numPr>
          <w:ilvl w:val="0"/>
          <w:numId w:val="23"/>
        </w:numPr>
        <w:spacing w:line="360" w:lineRule="auto"/>
        <w:jc w:val="both"/>
        <w:rPr>
          <w:rFonts w:ascii="Garamond" w:hAnsi="Garamond"/>
        </w:rPr>
      </w:pPr>
      <w:r w:rsidRPr="00EC7E41">
        <w:rPr>
          <w:rFonts w:ascii="Garamond" w:hAnsi="Garamond"/>
        </w:rPr>
        <w:t xml:space="preserve">Az intézménybe történő felvételkor az intézményvezető írásos formában tájékoztatja az ellátást </w:t>
      </w:r>
      <w:proofErr w:type="spellStart"/>
      <w:r w:rsidRPr="00EC7E41">
        <w:rPr>
          <w:rFonts w:ascii="Garamond" w:hAnsi="Garamond"/>
        </w:rPr>
        <w:t>igénybevevőt</w:t>
      </w:r>
      <w:proofErr w:type="spellEnd"/>
      <w:r w:rsidRPr="00EC7E41">
        <w:rPr>
          <w:rFonts w:ascii="Garamond" w:hAnsi="Garamond"/>
        </w:rPr>
        <w:t xml:space="preserve">, illetve törvényes képviselőjét: </w:t>
      </w:r>
    </w:p>
    <w:p w14:paraId="4F76B48B"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 korlátozó intézkedésekre vonatkozó szabályokról, </w:t>
      </w:r>
    </w:p>
    <w:p w14:paraId="17F910C4"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az ellátotti jogokról a korlátozó intézkedés alkalmazása esetén, </w:t>
      </w:r>
    </w:p>
    <w:p w14:paraId="4904E1A1"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az ellátott-jogi képviselő, illetve az érdekképviseleti fórum elérési lehetőségéről, </w:t>
      </w:r>
    </w:p>
    <w:p w14:paraId="5B50C0B1" w14:textId="77777777" w:rsidR="002911F1" w:rsidRPr="00EC7E41" w:rsidRDefault="002911F1" w:rsidP="00F67DB7">
      <w:pPr>
        <w:pStyle w:val="lfej"/>
        <w:numPr>
          <w:ilvl w:val="1"/>
          <w:numId w:val="24"/>
        </w:numPr>
        <w:spacing w:line="360" w:lineRule="auto"/>
        <w:jc w:val="both"/>
        <w:rPr>
          <w:rFonts w:ascii="Garamond" w:hAnsi="Garamond"/>
        </w:rPr>
      </w:pPr>
      <w:r w:rsidRPr="00EC7E41">
        <w:rPr>
          <w:rFonts w:ascii="Garamond" w:hAnsi="Garamond"/>
        </w:rPr>
        <w:t>a panaszjog lehetőségéről, gyakorlásának szabályairól.</w:t>
      </w:r>
    </w:p>
    <w:p w14:paraId="43FD3306" w14:textId="77777777" w:rsidR="002911F1" w:rsidRPr="00EC7E41" w:rsidRDefault="002911F1" w:rsidP="00F67DB7">
      <w:pPr>
        <w:pStyle w:val="Default"/>
        <w:numPr>
          <w:ilvl w:val="0"/>
          <w:numId w:val="22"/>
        </w:numPr>
        <w:spacing w:line="360" w:lineRule="auto"/>
        <w:jc w:val="both"/>
        <w:rPr>
          <w:rFonts w:ascii="Garamond" w:hAnsi="Garamond"/>
        </w:rPr>
      </w:pPr>
      <w:r w:rsidRPr="00EC7E41">
        <w:rPr>
          <w:rFonts w:ascii="Garamond" w:hAnsi="Garamond"/>
        </w:rPr>
        <w:t xml:space="preserve">Az ellátottakat szóban tájékoztatni kell a korlátozó intézkedés végrehajtása előtt annak elrendeléséről és formájáról, valamint a korlátozó intézkedés feloldásáról. </w:t>
      </w:r>
    </w:p>
    <w:p w14:paraId="639B3628" w14:textId="77777777" w:rsidR="002911F1" w:rsidRPr="00EC7E41" w:rsidRDefault="002911F1" w:rsidP="00F67DB7">
      <w:pPr>
        <w:pStyle w:val="Default"/>
        <w:numPr>
          <w:ilvl w:val="0"/>
          <w:numId w:val="22"/>
        </w:numPr>
        <w:spacing w:line="360" w:lineRule="auto"/>
        <w:jc w:val="both"/>
        <w:rPr>
          <w:rFonts w:ascii="Garamond" w:hAnsi="Garamond"/>
        </w:rPr>
      </w:pPr>
      <w:r w:rsidRPr="00EC7E41">
        <w:rPr>
          <w:rFonts w:ascii="Garamond" w:hAnsi="Garamond"/>
        </w:rPr>
        <w:t xml:space="preserve">Az ellátott törvényes képviselőjét tájékoztatni kell </w:t>
      </w:r>
    </w:p>
    <w:p w14:paraId="54799996"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a korlátozó intézkedés végrehajtása előtt, halaszthatatlan esetben a végrehajtás alatt vagy azt követően 3 napon belül a korlátozó intézkedés elrendeléséről és formájáról,</w:t>
      </w:r>
    </w:p>
    <w:p w14:paraId="5805EF66" w14:textId="77777777" w:rsidR="002911F1" w:rsidRPr="00EC7E41" w:rsidRDefault="002911F1" w:rsidP="00F67DB7">
      <w:pPr>
        <w:pStyle w:val="lfej"/>
        <w:numPr>
          <w:ilvl w:val="1"/>
          <w:numId w:val="24"/>
        </w:numPr>
        <w:spacing w:line="360" w:lineRule="auto"/>
        <w:jc w:val="both"/>
        <w:rPr>
          <w:rFonts w:ascii="Garamond" w:hAnsi="Garamond"/>
          <w:color w:val="000000"/>
        </w:rPr>
      </w:pPr>
      <w:r w:rsidRPr="00EC7E41">
        <w:rPr>
          <w:rFonts w:ascii="Garamond" w:hAnsi="Garamond"/>
          <w:color w:val="000000"/>
        </w:rPr>
        <w:t>a korlátozó intézkedés feloldásáról.</w:t>
      </w:r>
    </w:p>
    <w:p w14:paraId="76BE0913" w14:textId="77777777" w:rsidR="002911F1" w:rsidRPr="00EC7E41" w:rsidRDefault="002911F1" w:rsidP="00F67DB7">
      <w:pPr>
        <w:pStyle w:val="Default"/>
        <w:numPr>
          <w:ilvl w:val="0"/>
          <w:numId w:val="22"/>
        </w:numPr>
        <w:spacing w:line="360" w:lineRule="auto"/>
        <w:jc w:val="both"/>
        <w:rPr>
          <w:rFonts w:ascii="Garamond" w:hAnsi="Garamond"/>
        </w:rPr>
      </w:pPr>
      <w:r w:rsidRPr="00EC7E41">
        <w:rPr>
          <w:rFonts w:ascii="Garamond" w:hAnsi="Garamond"/>
        </w:rPr>
        <w:t>Kötelezettségek:</w:t>
      </w:r>
    </w:p>
    <w:p w14:paraId="736F02C1"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Az intézmény orvosa a korlátozó intézkedés, eljárás alkalmazásáról tájékoztatja az intézmény vezetőjét. </w:t>
      </w:r>
    </w:p>
    <w:p w14:paraId="04C992D7" w14:textId="77777777" w:rsidR="002911F1" w:rsidRPr="00EC7E41" w:rsidRDefault="002911F1" w:rsidP="00F67DB7">
      <w:pPr>
        <w:pStyle w:val="Default"/>
        <w:numPr>
          <w:ilvl w:val="1"/>
          <w:numId w:val="24"/>
        </w:numPr>
        <w:spacing w:line="360" w:lineRule="auto"/>
        <w:jc w:val="both"/>
        <w:rPr>
          <w:rFonts w:ascii="Garamond" w:hAnsi="Garamond"/>
        </w:rPr>
      </w:pPr>
      <w:r w:rsidRPr="00EC7E41">
        <w:rPr>
          <w:rFonts w:ascii="Garamond" w:hAnsi="Garamond"/>
        </w:rPr>
        <w:t xml:space="preserve">Az intézményvezető, illetve a vezető ápoló 48 órán belül köteles tájékoztatni az ellátott-jogi képviselőt a korlátozó intézkedés, eljárás tényéről. </w:t>
      </w:r>
    </w:p>
    <w:p w14:paraId="4412E4CC" w14:textId="77777777" w:rsidR="002911F1" w:rsidRPr="007C6AC3" w:rsidRDefault="002911F1" w:rsidP="00F67DB7">
      <w:pPr>
        <w:pStyle w:val="Default"/>
        <w:numPr>
          <w:ilvl w:val="1"/>
          <w:numId w:val="24"/>
        </w:numPr>
        <w:spacing w:line="360" w:lineRule="auto"/>
        <w:jc w:val="both"/>
        <w:rPr>
          <w:rFonts w:ascii="Garamond" w:hAnsi="Garamond"/>
          <w:color w:val="auto"/>
        </w:rPr>
      </w:pPr>
      <w:r w:rsidRPr="00EC7E41">
        <w:rPr>
          <w:rFonts w:ascii="Garamond" w:hAnsi="Garamond"/>
        </w:rPr>
        <w:t xml:space="preserve">Amennyiben a korlátozó intézkedés elrendelése hétvégén, illetve ünnepnapon történik, a műszakban lévő gondozó mobiltelefonon értesíti </w:t>
      </w:r>
    </w:p>
    <w:p w14:paraId="23E043C6" w14:textId="77777777" w:rsidR="002911F1" w:rsidRPr="00EC7E41" w:rsidRDefault="007C6AC3" w:rsidP="002911F1">
      <w:pPr>
        <w:pStyle w:val="Default"/>
        <w:spacing w:line="360" w:lineRule="auto"/>
        <w:jc w:val="both"/>
        <w:rPr>
          <w:rFonts w:ascii="Garamond" w:hAnsi="Garamond"/>
        </w:rPr>
      </w:pPr>
      <w:r>
        <w:rPr>
          <w:rFonts w:ascii="Garamond" w:hAnsi="Garamond"/>
          <w:i/>
          <w:iCs/>
        </w:rPr>
        <w:lastRenderedPageBreak/>
        <w:t>E</w:t>
      </w:r>
      <w:r w:rsidR="002911F1" w:rsidRPr="00EC7E41">
        <w:rPr>
          <w:rFonts w:ascii="Garamond" w:hAnsi="Garamond"/>
          <w:i/>
          <w:iCs/>
        </w:rPr>
        <w:t xml:space="preserve">/ Panaszjog gyakorlásának szabályai: </w:t>
      </w:r>
    </w:p>
    <w:p w14:paraId="6D94B85A"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A korlátozó intézkedés, eljárás alkalmazása ellen az ellátást </w:t>
      </w:r>
      <w:proofErr w:type="spellStart"/>
      <w:r w:rsidRPr="00EC7E41">
        <w:rPr>
          <w:rFonts w:ascii="Garamond" w:hAnsi="Garamond"/>
        </w:rPr>
        <w:t>igénybevevő</w:t>
      </w:r>
      <w:proofErr w:type="spellEnd"/>
      <w:r w:rsidRPr="00EC7E41">
        <w:rPr>
          <w:rFonts w:ascii="Garamond" w:hAnsi="Garamond"/>
        </w:rPr>
        <w:t xml:space="preserve"> vagy törvényes képviselője panasszal élhet az intézmény fenntartójánál. </w:t>
      </w:r>
    </w:p>
    <w:p w14:paraId="7D714216" w14:textId="77777777" w:rsidR="002911F1" w:rsidRPr="00EC7E41" w:rsidRDefault="002911F1" w:rsidP="002911F1">
      <w:pPr>
        <w:pStyle w:val="Default"/>
        <w:spacing w:line="360" w:lineRule="auto"/>
        <w:jc w:val="both"/>
        <w:rPr>
          <w:rFonts w:ascii="Garamond" w:hAnsi="Garamond"/>
        </w:rPr>
      </w:pPr>
      <w:r w:rsidRPr="00EC7E41">
        <w:rPr>
          <w:rFonts w:ascii="Garamond" w:hAnsi="Garamond"/>
        </w:rPr>
        <w:t xml:space="preserve">A vitás kérdéseket minden esetben békés úton, megegyezésre törekedve kell rendezni. </w:t>
      </w:r>
    </w:p>
    <w:p w14:paraId="7D014DAF" w14:textId="77777777" w:rsidR="002911F1" w:rsidRDefault="002911F1" w:rsidP="002911F1">
      <w:pPr>
        <w:pStyle w:val="lfej"/>
        <w:spacing w:line="360" w:lineRule="auto"/>
        <w:jc w:val="both"/>
        <w:rPr>
          <w:rFonts w:ascii="Garamond" w:hAnsi="Garamond"/>
        </w:rPr>
      </w:pPr>
      <w:r w:rsidRPr="00EC7E41">
        <w:rPr>
          <w:rFonts w:ascii="Garamond" w:hAnsi="Garamond"/>
        </w:rPr>
        <w:t>Bármi nemű tettlegesség, mások bántalmazása, testi épségének veszélyeztetése, a Házirend súlyos megsértésének minősül.</w:t>
      </w:r>
    </w:p>
    <w:p w14:paraId="360E30FB" w14:textId="77777777" w:rsidR="007C6AC3" w:rsidRDefault="007C6AC3" w:rsidP="002911F1">
      <w:pPr>
        <w:pStyle w:val="lfej"/>
        <w:spacing w:line="360" w:lineRule="auto"/>
        <w:jc w:val="both"/>
        <w:rPr>
          <w:rFonts w:ascii="Garamond" w:hAnsi="Garamond"/>
        </w:rPr>
      </w:pPr>
    </w:p>
    <w:p w14:paraId="5979D124" w14:textId="77777777" w:rsidR="00DB4058" w:rsidRPr="00EC7E41" w:rsidRDefault="00DB4058" w:rsidP="002911F1">
      <w:pPr>
        <w:pStyle w:val="lfej"/>
        <w:spacing w:line="360" w:lineRule="auto"/>
        <w:jc w:val="both"/>
        <w:rPr>
          <w:rFonts w:ascii="Garamond" w:hAnsi="Garamond"/>
        </w:rPr>
      </w:pPr>
    </w:p>
    <w:p w14:paraId="3159489E" w14:textId="457255EF" w:rsidR="002911F1" w:rsidRDefault="002911F1" w:rsidP="002911F1">
      <w:pPr>
        <w:jc w:val="both"/>
        <w:rPr>
          <w:rFonts w:ascii="Garamond" w:hAnsi="Garamond"/>
        </w:rPr>
      </w:pPr>
      <w:r w:rsidRPr="00EC7E41">
        <w:rPr>
          <w:rFonts w:ascii="Garamond" w:hAnsi="Garamond"/>
        </w:rPr>
        <w:t xml:space="preserve">Türje, </w:t>
      </w:r>
      <w:r>
        <w:rPr>
          <w:rFonts w:ascii="Garamond" w:hAnsi="Garamond"/>
        </w:rPr>
        <w:t>20</w:t>
      </w:r>
      <w:r w:rsidR="008B5BFE">
        <w:rPr>
          <w:rFonts w:ascii="Garamond" w:hAnsi="Garamond"/>
        </w:rPr>
        <w:t>2</w:t>
      </w:r>
      <w:r w:rsidR="00311025">
        <w:rPr>
          <w:rFonts w:ascii="Garamond" w:hAnsi="Garamond"/>
        </w:rPr>
        <w:t>4. március</w:t>
      </w:r>
      <w:r>
        <w:rPr>
          <w:rFonts w:ascii="Garamond" w:hAnsi="Garamond"/>
        </w:rPr>
        <w:t>.</w:t>
      </w:r>
    </w:p>
    <w:p w14:paraId="4CCD0C53" w14:textId="77777777" w:rsidR="00E64574" w:rsidRPr="00EC7E41" w:rsidRDefault="00E64574" w:rsidP="002911F1">
      <w:pPr>
        <w:jc w:val="both"/>
        <w:rPr>
          <w:rFonts w:ascii="Garamond" w:hAnsi="Garamond"/>
        </w:rPr>
      </w:pPr>
    </w:p>
    <w:p w14:paraId="49439683" w14:textId="77777777" w:rsidR="002911F1" w:rsidRPr="00EC7E41" w:rsidRDefault="002911F1" w:rsidP="002911F1">
      <w:pPr>
        <w:pStyle w:val="NormlWeb"/>
        <w:spacing w:before="0" w:after="0" w:line="360" w:lineRule="auto"/>
        <w:ind w:left="708" w:right="150"/>
        <w:jc w:val="right"/>
        <w:rPr>
          <w:rFonts w:ascii="Garamond" w:hAnsi="Garamond"/>
        </w:rPr>
      </w:pP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r>
      <w:r w:rsidRPr="00EC7E41">
        <w:rPr>
          <w:rFonts w:ascii="Garamond" w:hAnsi="Garamond"/>
        </w:rPr>
        <w:tab/>
        <w:t xml:space="preserve">     </w:t>
      </w:r>
    </w:p>
    <w:p w14:paraId="40F1F383" w14:textId="744C1B0D" w:rsidR="007C6AC3" w:rsidRDefault="00E64574" w:rsidP="00E64574">
      <w:pPr>
        <w:pStyle w:val="NormlWeb"/>
        <w:spacing w:before="0" w:after="0"/>
        <w:ind w:right="150"/>
        <w:jc w:val="right"/>
        <w:rPr>
          <w:rFonts w:ascii="Garamond" w:hAnsi="Garamond"/>
        </w:rPr>
      </w:pPr>
      <w:r>
        <w:rPr>
          <w:rFonts w:ascii="Garamond" w:hAnsi="Garamond"/>
        </w:rPr>
        <w:t>Vági Ferencné</w:t>
      </w:r>
    </w:p>
    <w:p w14:paraId="1D17ACDA" w14:textId="77777777" w:rsidR="002911F1" w:rsidRDefault="002911F1" w:rsidP="00E64574">
      <w:pPr>
        <w:pStyle w:val="NormlWeb"/>
        <w:spacing w:before="0" w:after="0"/>
        <w:ind w:right="150"/>
        <w:jc w:val="right"/>
        <w:rPr>
          <w:rFonts w:ascii="Garamond" w:hAnsi="Garamond"/>
        </w:rPr>
      </w:pPr>
      <w:r w:rsidRPr="00EC7E41">
        <w:rPr>
          <w:rFonts w:ascii="Garamond" w:hAnsi="Garamond"/>
        </w:rPr>
        <w:t xml:space="preserve">                                                                                                  Intézményvezető</w:t>
      </w:r>
    </w:p>
    <w:p w14:paraId="24A5B283" w14:textId="77777777" w:rsidR="006A6627" w:rsidRDefault="006A6627" w:rsidP="00311025">
      <w:pPr>
        <w:pStyle w:val="NormlWeb"/>
        <w:spacing w:before="0" w:after="0" w:line="360" w:lineRule="auto"/>
        <w:ind w:right="150"/>
        <w:rPr>
          <w:rFonts w:ascii="Garamond" w:hAnsi="Garamond"/>
        </w:rPr>
      </w:pPr>
    </w:p>
    <w:p w14:paraId="03BE0B0F" w14:textId="77777777" w:rsidR="002911F1" w:rsidRPr="00DB4058" w:rsidRDefault="002911F1" w:rsidP="002911F1">
      <w:pPr>
        <w:pStyle w:val="NormlWeb"/>
        <w:spacing w:before="0" w:after="0" w:line="360" w:lineRule="auto"/>
        <w:ind w:right="150"/>
        <w:jc w:val="both"/>
        <w:rPr>
          <w:rFonts w:ascii="Garamond" w:hAnsi="Garamond"/>
          <w:i/>
        </w:rPr>
      </w:pPr>
      <w:r w:rsidRPr="00DB4058">
        <w:rPr>
          <w:rFonts w:ascii="Garamond" w:hAnsi="Garamond"/>
          <w:i/>
        </w:rPr>
        <w:t>1. számú</w:t>
      </w:r>
      <w:bookmarkStart w:id="2" w:name="pr1535"/>
      <w:r w:rsidRPr="00DB4058">
        <w:rPr>
          <w:rFonts w:ascii="Garamond" w:hAnsi="Garamond"/>
          <w:i/>
        </w:rPr>
        <w:t xml:space="preserve"> melléklet</w:t>
      </w:r>
    </w:p>
    <w:p w14:paraId="2CBAEC28" w14:textId="77777777" w:rsidR="002911F1" w:rsidRPr="00EC7E41" w:rsidRDefault="002911F1" w:rsidP="002911F1">
      <w:pPr>
        <w:pStyle w:val="NormlWeb"/>
        <w:spacing w:before="0" w:after="0" w:line="360" w:lineRule="auto"/>
        <w:ind w:left="360" w:right="150"/>
        <w:jc w:val="center"/>
        <w:rPr>
          <w:rFonts w:ascii="Garamond" w:hAnsi="Garamond"/>
        </w:rPr>
      </w:pPr>
      <w:r w:rsidRPr="00EC7E41">
        <w:rPr>
          <w:rFonts w:ascii="Garamond" w:hAnsi="Garamond"/>
        </w:rPr>
        <w:t>ADATLAP</w:t>
      </w:r>
      <w:r w:rsidRPr="00EC7E41">
        <w:rPr>
          <w:rFonts w:ascii="Garamond" w:hAnsi="Garamond"/>
        </w:rPr>
        <w:br/>
        <w:t>korlátozó intézkedés elrendeléséhez</w:t>
      </w:r>
      <w:bookmarkEnd w:id="2"/>
    </w:p>
    <w:p w14:paraId="1A028CBB" w14:textId="77777777" w:rsidR="002911F1" w:rsidRPr="00EC7E41" w:rsidRDefault="002911F1" w:rsidP="002911F1">
      <w:pPr>
        <w:spacing w:line="360" w:lineRule="auto"/>
        <w:ind w:left="150" w:right="150"/>
        <w:rPr>
          <w:rFonts w:ascii="Garamond" w:hAnsi="Garamond"/>
        </w:rPr>
      </w:pPr>
      <w:bookmarkStart w:id="3" w:name="pr1536"/>
      <w:r w:rsidRPr="00EC7E41">
        <w:rPr>
          <w:rFonts w:ascii="Garamond" w:hAnsi="Garamond"/>
        </w:rPr>
        <w:t>Az ellátott neve: ..................................................................................................................</w:t>
      </w:r>
      <w:bookmarkEnd w:id="3"/>
    </w:p>
    <w:p w14:paraId="6EDD9F5F" w14:textId="77777777" w:rsidR="002911F1" w:rsidRPr="00EC7E41" w:rsidRDefault="002911F1" w:rsidP="002911F1">
      <w:pPr>
        <w:spacing w:line="360" w:lineRule="auto"/>
        <w:ind w:left="150" w:right="150"/>
        <w:rPr>
          <w:rFonts w:ascii="Garamond" w:hAnsi="Garamond"/>
        </w:rPr>
      </w:pPr>
      <w:bookmarkStart w:id="4" w:name="pr1537"/>
      <w:r w:rsidRPr="00EC7E41">
        <w:rPr>
          <w:rFonts w:ascii="Garamond" w:hAnsi="Garamond"/>
        </w:rPr>
        <w:t>Születési idő: .......................................................................................................................</w:t>
      </w:r>
      <w:bookmarkEnd w:id="4"/>
    </w:p>
    <w:p w14:paraId="4737FD9E" w14:textId="77777777" w:rsidR="002911F1" w:rsidRPr="00EC7E41" w:rsidRDefault="002911F1" w:rsidP="002911F1">
      <w:pPr>
        <w:spacing w:before="90" w:line="360" w:lineRule="auto"/>
        <w:ind w:left="150" w:right="150"/>
        <w:rPr>
          <w:rFonts w:ascii="Garamond" w:hAnsi="Garamond"/>
        </w:rPr>
      </w:pPr>
      <w:bookmarkStart w:id="5" w:name="pr1538"/>
      <w:r w:rsidRPr="00EC7E41">
        <w:rPr>
          <w:rFonts w:ascii="Garamond" w:hAnsi="Garamond"/>
        </w:rPr>
        <w:t>A korlátozó intézkedés kezdetének időpontja:</w:t>
      </w:r>
      <w:bookmarkEnd w:id="5"/>
    </w:p>
    <w:p w14:paraId="4A0964D9" w14:textId="77777777" w:rsidR="002911F1" w:rsidRPr="00EC7E41" w:rsidRDefault="002911F1" w:rsidP="002911F1">
      <w:pPr>
        <w:spacing w:line="360" w:lineRule="auto"/>
        <w:ind w:left="150" w:right="150"/>
        <w:rPr>
          <w:rFonts w:ascii="Garamond" w:hAnsi="Garamond"/>
        </w:rPr>
      </w:pPr>
      <w:bookmarkStart w:id="6" w:name="pr1539"/>
      <w:r w:rsidRPr="00EC7E41">
        <w:rPr>
          <w:rFonts w:ascii="Garamond" w:hAnsi="Garamond"/>
        </w:rPr>
        <w:t>év: ........ hó: ......................... nap: ....... óra: ....... perc: ......</w:t>
      </w:r>
      <w:bookmarkEnd w:id="6"/>
    </w:p>
    <w:p w14:paraId="656EB97D" w14:textId="77777777" w:rsidR="002911F1" w:rsidRPr="00EC7E41" w:rsidRDefault="002911F1" w:rsidP="002911F1">
      <w:pPr>
        <w:spacing w:before="90" w:line="360" w:lineRule="auto"/>
        <w:ind w:left="150" w:right="150"/>
        <w:rPr>
          <w:rFonts w:ascii="Garamond" w:hAnsi="Garamond"/>
        </w:rPr>
      </w:pPr>
      <w:bookmarkStart w:id="7" w:name="pr1540"/>
      <w:r w:rsidRPr="00EC7E41">
        <w:rPr>
          <w:rFonts w:ascii="Garamond" w:hAnsi="Garamond"/>
        </w:rPr>
        <w:t>A korlátozó intézkedés formája és leírása:</w:t>
      </w:r>
      <w:bookmarkEnd w:id="7"/>
    </w:p>
    <w:p w14:paraId="63CED663" w14:textId="77777777" w:rsidR="002911F1" w:rsidRPr="00EC7E41" w:rsidRDefault="002911F1" w:rsidP="002911F1">
      <w:pPr>
        <w:spacing w:line="360" w:lineRule="auto"/>
        <w:ind w:left="150" w:right="150"/>
        <w:rPr>
          <w:rFonts w:ascii="Garamond" w:hAnsi="Garamond"/>
        </w:rPr>
      </w:pPr>
      <w:bookmarkStart w:id="8" w:name="pr1541"/>
      <w:r w:rsidRPr="00EC7E41">
        <w:rPr>
          <w:rFonts w:ascii="Garamond" w:hAnsi="Garamond"/>
          <w:i/>
        </w:rPr>
        <w:t xml:space="preserve">A) </w:t>
      </w:r>
      <w:r w:rsidRPr="00EC7E41">
        <w:rPr>
          <w:rFonts w:ascii="Garamond" w:hAnsi="Garamond"/>
        </w:rPr>
        <w:t>fizikai:</w:t>
      </w:r>
      <w:bookmarkEnd w:id="8"/>
    </w:p>
    <w:p w14:paraId="110375F9" w14:textId="77777777" w:rsidR="002911F1" w:rsidRPr="00EC7E41" w:rsidRDefault="002911F1" w:rsidP="002911F1">
      <w:pPr>
        <w:spacing w:line="360" w:lineRule="auto"/>
        <w:ind w:left="150" w:right="150"/>
        <w:rPr>
          <w:rFonts w:ascii="Garamond" w:hAnsi="Garamond"/>
        </w:rPr>
      </w:pPr>
      <w:bookmarkStart w:id="9" w:name="pr1542"/>
      <w:r w:rsidRPr="00EC7E41">
        <w:rPr>
          <w:rFonts w:ascii="Garamond" w:hAnsi="Garamond"/>
        </w:rPr>
        <w:t>Szabad mozgás korlátozása: ................................................................................................</w:t>
      </w:r>
      <w:bookmarkEnd w:id="9"/>
    </w:p>
    <w:p w14:paraId="4CD19B69" w14:textId="77777777" w:rsidR="002911F1" w:rsidRPr="00EC7E41" w:rsidRDefault="002911F1" w:rsidP="002911F1">
      <w:pPr>
        <w:spacing w:line="360" w:lineRule="auto"/>
        <w:ind w:left="150" w:right="150"/>
        <w:rPr>
          <w:rFonts w:ascii="Garamond" w:hAnsi="Garamond"/>
        </w:rPr>
      </w:pPr>
      <w:bookmarkStart w:id="10" w:name="pr1543"/>
      <w:r w:rsidRPr="00EC7E41">
        <w:rPr>
          <w:rFonts w:ascii="Garamond" w:hAnsi="Garamond"/>
        </w:rPr>
        <w:t>Fokozott ellenőrzés: .............................................................................................................</w:t>
      </w:r>
      <w:bookmarkEnd w:id="10"/>
    </w:p>
    <w:p w14:paraId="2043EFB3" w14:textId="77777777" w:rsidR="002911F1" w:rsidRPr="00EC7E41" w:rsidRDefault="002911F1" w:rsidP="002911F1">
      <w:pPr>
        <w:spacing w:line="360" w:lineRule="auto"/>
        <w:ind w:left="150" w:right="150"/>
        <w:rPr>
          <w:rFonts w:ascii="Garamond" w:hAnsi="Garamond"/>
        </w:rPr>
      </w:pPr>
      <w:bookmarkStart w:id="11" w:name="pr1544"/>
      <w:r w:rsidRPr="00EC7E41">
        <w:rPr>
          <w:rFonts w:ascii="Garamond" w:hAnsi="Garamond"/>
          <w:i/>
        </w:rPr>
        <w:t xml:space="preserve">B) </w:t>
      </w:r>
      <w:r w:rsidRPr="00EC7E41">
        <w:rPr>
          <w:rFonts w:ascii="Garamond" w:hAnsi="Garamond"/>
        </w:rPr>
        <w:t xml:space="preserve">kémiai: .................................................................................................. adása, i.m., </w:t>
      </w:r>
      <w:proofErr w:type="spellStart"/>
      <w:r w:rsidRPr="00EC7E41">
        <w:rPr>
          <w:rFonts w:ascii="Garamond" w:hAnsi="Garamond"/>
        </w:rPr>
        <w:t>i.v</w:t>
      </w:r>
      <w:proofErr w:type="spellEnd"/>
      <w:r w:rsidRPr="00EC7E41">
        <w:rPr>
          <w:rFonts w:ascii="Garamond" w:hAnsi="Garamond"/>
        </w:rPr>
        <w:t>.</w:t>
      </w:r>
      <w:bookmarkEnd w:id="11"/>
    </w:p>
    <w:p w14:paraId="694F76B9" w14:textId="77777777" w:rsidR="002911F1" w:rsidRPr="00EC7E41" w:rsidRDefault="002911F1" w:rsidP="002911F1">
      <w:pPr>
        <w:spacing w:line="360" w:lineRule="auto"/>
        <w:ind w:left="150" w:right="150"/>
        <w:rPr>
          <w:rFonts w:ascii="Garamond" w:hAnsi="Garamond"/>
        </w:rPr>
      </w:pPr>
      <w:bookmarkStart w:id="12" w:name="pr1545"/>
      <w:r w:rsidRPr="00EC7E41">
        <w:rPr>
          <w:rFonts w:ascii="Garamond" w:hAnsi="Garamond"/>
        </w:rPr>
        <w:t>Az elrendelő neve: ................................................................... beosztása: - orvos</w:t>
      </w:r>
      <w:bookmarkEnd w:id="12"/>
    </w:p>
    <w:p w14:paraId="288A891A" w14:textId="77777777" w:rsidR="002911F1" w:rsidRPr="00EC7E41" w:rsidRDefault="002911F1" w:rsidP="002911F1">
      <w:pPr>
        <w:spacing w:line="360" w:lineRule="auto"/>
        <w:ind w:left="5910" w:right="150"/>
        <w:rPr>
          <w:rFonts w:ascii="Garamond" w:hAnsi="Garamond"/>
        </w:rPr>
      </w:pPr>
      <w:bookmarkStart w:id="13" w:name="pr1546"/>
      <w:r w:rsidRPr="00EC7E41">
        <w:rPr>
          <w:rFonts w:ascii="Garamond" w:hAnsi="Garamond"/>
        </w:rPr>
        <w:t>- vezető ápoló</w:t>
      </w:r>
      <w:bookmarkEnd w:id="13"/>
    </w:p>
    <w:p w14:paraId="65BA6184" w14:textId="77777777" w:rsidR="002911F1" w:rsidRPr="00EC7E41" w:rsidRDefault="002911F1" w:rsidP="002911F1">
      <w:pPr>
        <w:spacing w:before="90" w:line="360" w:lineRule="auto"/>
        <w:ind w:left="150" w:right="150"/>
        <w:rPr>
          <w:rFonts w:ascii="Garamond" w:hAnsi="Garamond"/>
        </w:rPr>
      </w:pPr>
      <w:bookmarkStart w:id="14" w:name="pr1547"/>
      <w:r w:rsidRPr="00EC7E41">
        <w:rPr>
          <w:rFonts w:ascii="Garamond" w:hAnsi="Garamond"/>
        </w:rPr>
        <w:t>Ha nem orvos, akkor az orvosi jóváhagyás időpontja:</w:t>
      </w:r>
      <w:bookmarkEnd w:id="14"/>
    </w:p>
    <w:p w14:paraId="3A3BF233" w14:textId="77777777" w:rsidR="002911F1" w:rsidRPr="00EC7E41" w:rsidRDefault="002911F1" w:rsidP="002911F1">
      <w:pPr>
        <w:spacing w:line="360" w:lineRule="auto"/>
        <w:ind w:left="150" w:right="150"/>
        <w:rPr>
          <w:rFonts w:ascii="Garamond" w:hAnsi="Garamond"/>
        </w:rPr>
      </w:pPr>
      <w:bookmarkStart w:id="15" w:name="pr1548"/>
      <w:r w:rsidRPr="00EC7E41">
        <w:rPr>
          <w:rFonts w:ascii="Garamond" w:hAnsi="Garamond"/>
        </w:rPr>
        <w:t>év: ........ hó: ........................ nap: ....... óra: ....... perc: ......</w:t>
      </w:r>
      <w:bookmarkEnd w:id="15"/>
    </w:p>
    <w:p w14:paraId="28C761ED" w14:textId="77777777" w:rsidR="002911F1" w:rsidRPr="00EC7E41" w:rsidRDefault="002911F1" w:rsidP="002911F1">
      <w:pPr>
        <w:spacing w:before="90" w:line="360" w:lineRule="auto"/>
        <w:ind w:left="150" w:right="150"/>
        <w:rPr>
          <w:rFonts w:ascii="Garamond" w:hAnsi="Garamond"/>
        </w:rPr>
      </w:pPr>
      <w:bookmarkStart w:id="16" w:name="pr1549"/>
      <w:r w:rsidRPr="00EC7E41">
        <w:rPr>
          <w:rFonts w:ascii="Garamond" w:hAnsi="Garamond"/>
        </w:rPr>
        <w:lastRenderedPageBreak/>
        <w:t>Az elrendelés rövid indokolása:</w:t>
      </w:r>
      <w:bookmarkEnd w:id="16"/>
    </w:p>
    <w:p w14:paraId="04047AF2" w14:textId="77777777" w:rsidR="002911F1" w:rsidRPr="00EC7E41" w:rsidRDefault="002911F1" w:rsidP="002911F1">
      <w:pPr>
        <w:spacing w:line="360" w:lineRule="auto"/>
        <w:ind w:left="150" w:right="150"/>
        <w:rPr>
          <w:rFonts w:ascii="Garamond" w:hAnsi="Garamond"/>
        </w:rPr>
      </w:pPr>
      <w:bookmarkStart w:id="17" w:name="pr1550"/>
      <w:r w:rsidRPr="00EC7E41">
        <w:rPr>
          <w:rFonts w:ascii="Garamond" w:hAnsi="Garamond"/>
        </w:rPr>
        <w:t>.............................................................................................................................................</w:t>
      </w:r>
      <w:bookmarkEnd w:id="17"/>
    </w:p>
    <w:p w14:paraId="3AED5215" w14:textId="77777777" w:rsidR="002911F1" w:rsidRPr="00EC7E41" w:rsidRDefault="002911F1" w:rsidP="002911F1">
      <w:pPr>
        <w:spacing w:line="360" w:lineRule="auto"/>
        <w:ind w:left="150" w:right="150"/>
        <w:rPr>
          <w:rFonts w:ascii="Garamond" w:hAnsi="Garamond"/>
        </w:rPr>
      </w:pPr>
      <w:bookmarkStart w:id="18" w:name="pr1552"/>
      <w:r w:rsidRPr="00EC7E41">
        <w:rPr>
          <w:rFonts w:ascii="Garamond" w:hAnsi="Garamond"/>
        </w:rPr>
        <w:t>.............................................................................................................................................</w:t>
      </w:r>
      <w:bookmarkEnd w:id="18"/>
    </w:p>
    <w:p w14:paraId="3D72C400" w14:textId="77777777" w:rsidR="002911F1" w:rsidRPr="00EC7E41" w:rsidRDefault="002911F1" w:rsidP="002911F1">
      <w:pPr>
        <w:spacing w:before="90" w:line="360" w:lineRule="auto"/>
        <w:ind w:left="150" w:right="150"/>
        <w:rPr>
          <w:rFonts w:ascii="Garamond" w:hAnsi="Garamond"/>
        </w:rPr>
      </w:pPr>
      <w:bookmarkStart w:id="19" w:name="pr1553"/>
      <w:r w:rsidRPr="00EC7E41">
        <w:rPr>
          <w:rFonts w:ascii="Garamond" w:hAnsi="Garamond"/>
        </w:rPr>
        <w:t>A korlátozó intézkedés feloldása: ......................................</w:t>
      </w:r>
      <w:bookmarkEnd w:id="19"/>
    </w:p>
    <w:p w14:paraId="76D5FBB4" w14:textId="77777777" w:rsidR="002911F1" w:rsidRPr="00EC7E41" w:rsidRDefault="002911F1" w:rsidP="002911F1">
      <w:pPr>
        <w:spacing w:before="90" w:line="360" w:lineRule="auto"/>
        <w:ind w:left="150" w:right="150"/>
        <w:rPr>
          <w:rFonts w:ascii="Garamond" w:hAnsi="Garamond"/>
        </w:rPr>
      </w:pPr>
      <w:bookmarkStart w:id="20" w:name="pr1554"/>
      <w:r w:rsidRPr="00EC7E41">
        <w:rPr>
          <w:rFonts w:ascii="Garamond" w:hAnsi="Garamond"/>
        </w:rPr>
        <w:t>A korlátozó intézkedés során szolgálatot teljesítő egészségügyi, szociális dolgozó(k)</w:t>
      </w:r>
      <w:bookmarkEnd w:id="20"/>
    </w:p>
    <w:p w14:paraId="0A262214" w14:textId="77777777" w:rsidR="002911F1" w:rsidRPr="00EC7E41" w:rsidRDefault="002911F1" w:rsidP="002911F1">
      <w:pPr>
        <w:spacing w:line="360" w:lineRule="auto"/>
        <w:ind w:left="150" w:right="150"/>
        <w:rPr>
          <w:rFonts w:ascii="Garamond" w:hAnsi="Garamond"/>
        </w:rPr>
      </w:pPr>
      <w:bookmarkStart w:id="21" w:name="pr1555"/>
      <w:r w:rsidRPr="00EC7E41">
        <w:rPr>
          <w:rFonts w:ascii="Garamond" w:hAnsi="Garamond"/>
        </w:rPr>
        <w:t>Neve: .................................................................... beosztása: .................</w:t>
      </w:r>
      <w:bookmarkEnd w:id="21"/>
    </w:p>
    <w:p w14:paraId="73F60C24" w14:textId="77777777" w:rsidR="002911F1" w:rsidRPr="00EC7E41" w:rsidRDefault="002911F1" w:rsidP="002911F1">
      <w:pPr>
        <w:spacing w:line="360" w:lineRule="auto"/>
        <w:ind w:left="150" w:right="150"/>
        <w:rPr>
          <w:rFonts w:ascii="Garamond" w:hAnsi="Garamond"/>
        </w:rPr>
      </w:pPr>
      <w:bookmarkStart w:id="22" w:name="pr1556"/>
      <w:r w:rsidRPr="00EC7E41">
        <w:rPr>
          <w:rFonts w:ascii="Garamond" w:hAnsi="Garamond"/>
        </w:rPr>
        <w:t>Neve: .................................................................... beosztása: .................</w:t>
      </w:r>
      <w:bookmarkEnd w:id="22"/>
    </w:p>
    <w:p w14:paraId="413CA7BB" w14:textId="77777777" w:rsidR="002911F1" w:rsidRPr="00EC7E41" w:rsidRDefault="002911F1" w:rsidP="002911F1">
      <w:pPr>
        <w:spacing w:line="360" w:lineRule="auto"/>
        <w:ind w:left="150" w:right="150"/>
        <w:rPr>
          <w:rFonts w:ascii="Garamond" w:hAnsi="Garamond"/>
        </w:rPr>
      </w:pPr>
      <w:bookmarkStart w:id="23" w:name="pr1557"/>
      <w:r w:rsidRPr="00EC7E41">
        <w:rPr>
          <w:rFonts w:ascii="Garamond" w:hAnsi="Garamond"/>
        </w:rPr>
        <w:t>Neve: .................................................................... beosztása: .................</w:t>
      </w:r>
      <w:bookmarkEnd w:id="23"/>
    </w:p>
    <w:p w14:paraId="4EFB8514" w14:textId="77777777" w:rsidR="002911F1" w:rsidRPr="00EC7E41" w:rsidRDefault="002911F1" w:rsidP="002911F1">
      <w:pPr>
        <w:spacing w:line="360" w:lineRule="auto"/>
        <w:ind w:left="150" w:right="150"/>
        <w:rPr>
          <w:rFonts w:ascii="Garamond" w:hAnsi="Garamond"/>
        </w:rPr>
      </w:pPr>
      <w:bookmarkStart w:id="24" w:name="pr1558"/>
      <w:r w:rsidRPr="00EC7E41">
        <w:rPr>
          <w:rFonts w:ascii="Garamond" w:hAnsi="Garamond"/>
        </w:rPr>
        <w:t>Neve: .................................................................... beosztása: ................</w:t>
      </w:r>
      <w:bookmarkEnd w:id="24"/>
    </w:p>
    <w:p w14:paraId="222D296F" w14:textId="77777777" w:rsidR="002911F1" w:rsidRPr="00EC7E41" w:rsidRDefault="002911F1" w:rsidP="002911F1">
      <w:pPr>
        <w:spacing w:before="90" w:line="360" w:lineRule="auto"/>
        <w:ind w:left="150" w:right="150"/>
        <w:rPr>
          <w:rFonts w:ascii="Garamond" w:hAnsi="Garamond"/>
        </w:rPr>
      </w:pPr>
      <w:bookmarkStart w:id="25" w:name="pr1559"/>
      <w:r w:rsidRPr="00EC7E41">
        <w:rPr>
          <w:rFonts w:ascii="Garamond" w:hAnsi="Garamond"/>
        </w:rPr>
        <w:t>Az intézet pszichiáter orvosának tájékoztatása megtörtént:</w:t>
      </w:r>
      <w:bookmarkEnd w:id="25"/>
    </w:p>
    <w:p w14:paraId="399B40A5" w14:textId="77777777" w:rsidR="002911F1" w:rsidRPr="00EC7E41" w:rsidRDefault="002911F1" w:rsidP="002911F1">
      <w:pPr>
        <w:spacing w:line="360" w:lineRule="auto"/>
        <w:ind w:left="150" w:right="150"/>
        <w:rPr>
          <w:rFonts w:ascii="Garamond" w:hAnsi="Garamond"/>
        </w:rPr>
      </w:pPr>
      <w:bookmarkStart w:id="26" w:name="pr1560"/>
      <w:r w:rsidRPr="00EC7E41">
        <w:rPr>
          <w:rFonts w:ascii="Garamond" w:hAnsi="Garamond"/>
        </w:rPr>
        <w:t>év: .... hó: ................. nap: ....... óra: ....... perc: ......</w:t>
      </w:r>
      <w:bookmarkEnd w:id="26"/>
    </w:p>
    <w:p w14:paraId="140BD20F" w14:textId="77777777" w:rsidR="002911F1" w:rsidRPr="00EC7E41" w:rsidRDefault="002911F1" w:rsidP="002911F1">
      <w:pPr>
        <w:spacing w:before="90" w:after="180" w:line="360" w:lineRule="auto"/>
        <w:ind w:left="150" w:right="150"/>
        <w:rPr>
          <w:rFonts w:ascii="Garamond" w:hAnsi="Garamond"/>
        </w:rPr>
      </w:pPr>
      <w:bookmarkStart w:id="27" w:name="pr1561"/>
      <w:r w:rsidRPr="00EC7E41">
        <w:rPr>
          <w:rFonts w:ascii="Garamond" w:hAnsi="Garamond"/>
        </w:rPr>
        <w:t>További intézkedés: szükséges - nem szükséges</w:t>
      </w:r>
      <w:bookmarkEnd w:id="27"/>
    </w:p>
    <w:tbl>
      <w:tblPr>
        <w:tblW w:w="0" w:type="auto"/>
        <w:tblInd w:w="150" w:type="dxa"/>
        <w:tblLayout w:type="fixed"/>
        <w:tblCellMar>
          <w:left w:w="0" w:type="dxa"/>
          <w:right w:w="0" w:type="dxa"/>
        </w:tblCellMar>
        <w:tblLook w:val="0000" w:firstRow="0" w:lastRow="0" w:firstColumn="0" w:lastColumn="0" w:noHBand="0" w:noVBand="0"/>
      </w:tblPr>
      <w:tblGrid>
        <w:gridCol w:w="4461"/>
        <w:gridCol w:w="4461"/>
      </w:tblGrid>
      <w:tr w:rsidR="002911F1" w:rsidRPr="00EC7E41" w14:paraId="19D969D8" w14:textId="77777777" w:rsidTr="00341718">
        <w:tc>
          <w:tcPr>
            <w:tcW w:w="4461" w:type="dxa"/>
            <w:vAlign w:val="center"/>
          </w:tcPr>
          <w:p w14:paraId="2486544E" w14:textId="77777777" w:rsidR="002911F1" w:rsidRPr="00EC7E41" w:rsidRDefault="002911F1" w:rsidP="00341718">
            <w:pPr>
              <w:spacing w:line="360" w:lineRule="auto"/>
              <w:rPr>
                <w:rFonts w:ascii="Garamond" w:hAnsi="Garamond"/>
              </w:rPr>
            </w:pPr>
            <w:bookmarkStart w:id="28" w:name="pr1562"/>
            <w:bookmarkEnd w:id="28"/>
            <w:r w:rsidRPr="00EC7E41">
              <w:rPr>
                <w:rFonts w:ascii="Garamond" w:hAnsi="Garamond"/>
              </w:rPr>
              <w:t>............................................................</w:t>
            </w:r>
            <w:r w:rsidRPr="00EC7E41">
              <w:rPr>
                <w:rFonts w:ascii="Garamond" w:hAnsi="Garamond"/>
              </w:rPr>
              <w:br/>
              <w:t>intézményvezető aláírása</w:t>
            </w:r>
          </w:p>
        </w:tc>
        <w:tc>
          <w:tcPr>
            <w:tcW w:w="4461" w:type="dxa"/>
            <w:vAlign w:val="center"/>
          </w:tcPr>
          <w:p w14:paraId="505CF96B" w14:textId="77777777" w:rsidR="002911F1" w:rsidRPr="00EC7E41" w:rsidRDefault="002911F1" w:rsidP="00341718">
            <w:pPr>
              <w:spacing w:line="360" w:lineRule="auto"/>
              <w:rPr>
                <w:rFonts w:ascii="Garamond" w:hAnsi="Garamond"/>
              </w:rPr>
            </w:pPr>
            <w:r w:rsidRPr="00EC7E41">
              <w:rPr>
                <w:rFonts w:ascii="Garamond" w:hAnsi="Garamond"/>
              </w:rPr>
              <w:t>............................................................</w:t>
            </w:r>
            <w:r w:rsidRPr="00EC7E41">
              <w:rPr>
                <w:rFonts w:ascii="Garamond" w:hAnsi="Garamond"/>
              </w:rPr>
              <w:br/>
              <w:t>intézmény orvosának aláírása</w:t>
            </w:r>
          </w:p>
        </w:tc>
      </w:tr>
    </w:tbl>
    <w:p w14:paraId="44BE537E" w14:textId="77777777" w:rsidR="002911F1" w:rsidRPr="00DB4058" w:rsidRDefault="002911F1" w:rsidP="002911F1">
      <w:pPr>
        <w:pStyle w:val="NormlWeb"/>
        <w:spacing w:before="0" w:after="0" w:line="360" w:lineRule="auto"/>
        <w:ind w:right="150"/>
        <w:jc w:val="both"/>
        <w:rPr>
          <w:rFonts w:ascii="Garamond" w:hAnsi="Garamond"/>
          <w:b/>
          <w:i/>
        </w:rPr>
      </w:pPr>
      <w:bookmarkStart w:id="29" w:name="pr1563"/>
      <w:r w:rsidRPr="00DB4058">
        <w:rPr>
          <w:rFonts w:ascii="Garamond" w:hAnsi="Garamond"/>
          <w:i/>
        </w:rPr>
        <w:t>2. számú melléklet</w:t>
      </w:r>
    </w:p>
    <w:p w14:paraId="5495E250" w14:textId="77777777" w:rsidR="002911F1" w:rsidRPr="00EC7E41" w:rsidRDefault="002911F1" w:rsidP="002911F1">
      <w:pPr>
        <w:spacing w:before="180"/>
        <w:ind w:left="150" w:right="150"/>
        <w:jc w:val="center"/>
        <w:rPr>
          <w:rFonts w:ascii="Garamond" w:hAnsi="Garamond"/>
          <w:b/>
        </w:rPr>
      </w:pPr>
    </w:p>
    <w:p w14:paraId="1517F33A" w14:textId="77777777" w:rsidR="002911F1" w:rsidRPr="00EC7E41" w:rsidRDefault="002911F1" w:rsidP="002911F1">
      <w:pPr>
        <w:spacing w:before="180"/>
        <w:ind w:left="150" w:right="150"/>
        <w:jc w:val="center"/>
        <w:rPr>
          <w:rFonts w:ascii="Garamond" w:hAnsi="Garamond"/>
        </w:rPr>
      </w:pPr>
      <w:r w:rsidRPr="00EC7E41">
        <w:rPr>
          <w:rFonts w:ascii="Garamond" w:hAnsi="Garamond"/>
          <w:b/>
        </w:rPr>
        <w:t>BETÉTLAP</w:t>
      </w:r>
      <w:bookmarkEnd w:id="29"/>
    </w:p>
    <w:p w14:paraId="52DABB94" w14:textId="77777777" w:rsidR="002911F1" w:rsidRPr="00EC7E41" w:rsidRDefault="002911F1" w:rsidP="002911F1">
      <w:pPr>
        <w:spacing w:before="180" w:after="180" w:line="360" w:lineRule="auto"/>
        <w:ind w:left="150" w:right="150"/>
        <w:jc w:val="center"/>
        <w:rPr>
          <w:rFonts w:ascii="Garamond" w:hAnsi="Garamond"/>
        </w:rPr>
      </w:pPr>
      <w:bookmarkStart w:id="30" w:name="pr1564"/>
      <w:r w:rsidRPr="00EC7E41">
        <w:rPr>
          <w:rFonts w:ascii="Garamond" w:hAnsi="Garamond"/>
        </w:rPr>
        <w:t>A korlátozó intézkedés időtartama alatt végzett ellátás dokumentálásához</w:t>
      </w:r>
      <w:bookmarkEnd w:id="30"/>
    </w:p>
    <w:p w14:paraId="2C5B0FDB" w14:textId="77777777" w:rsidR="002911F1" w:rsidRPr="00EC7E41" w:rsidRDefault="002911F1" w:rsidP="002911F1">
      <w:pPr>
        <w:spacing w:line="360" w:lineRule="auto"/>
        <w:ind w:left="150" w:right="150"/>
        <w:rPr>
          <w:rFonts w:ascii="Garamond" w:hAnsi="Garamond"/>
        </w:rPr>
      </w:pPr>
      <w:bookmarkStart w:id="31" w:name="pr1565"/>
      <w:r w:rsidRPr="00EC7E41">
        <w:rPr>
          <w:rFonts w:ascii="Garamond" w:hAnsi="Garamond"/>
        </w:rPr>
        <w:t>Név: ....................................................................................................................................</w:t>
      </w:r>
      <w:bookmarkEnd w:id="31"/>
    </w:p>
    <w:p w14:paraId="3C7C1E66" w14:textId="77777777" w:rsidR="002911F1" w:rsidRPr="00EC7E41" w:rsidRDefault="002911F1" w:rsidP="002911F1">
      <w:pPr>
        <w:spacing w:before="90" w:line="360" w:lineRule="auto"/>
        <w:ind w:left="150" w:right="150"/>
        <w:rPr>
          <w:rFonts w:ascii="Garamond" w:hAnsi="Garamond"/>
        </w:rPr>
      </w:pPr>
      <w:bookmarkStart w:id="32" w:name="pr1566"/>
      <w:r w:rsidRPr="00EC7E41">
        <w:rPr>
          <w:rFonts w:ascii="Garamond" w:hAnsi="Garamond"/>
        </w:rPr>
        <w:t>Születési idő: .......................................................................................................................</w:t>
      </w:r>
      <w:bookmarkEnd w:id="32"/>
    </w:p>
    <w:p w14:paraId="00A700BB" w14:textId="77777777" w:rsidR="002911F1" w:rsidRPr="00EC7E41" w:rsidRDefault="002911F1" w:rsidP="002911F1">
      <w:pPr>
        <w:spacing w:before="90" w:line="360" w:lineRule="auto"/>
        <w:ind w:left="150" w:right="150"/>
        <w:rPr>
          <w:rFonts w:ascii="Garamond" w:hAnsi="Garamond"/>
        </w:rPr>
      </w:pPr>
      <w:bookmarkStart w:id="33" w:name="pr1567"/>
      <w:r w:rsidRPr="00EC7E41">
        <w:rPr>
          <w:rFonts w:ascii="Garamond" w:hAnsi="Garamond"/>
        </w:rPr>
        <w:t>Szobaszám: .........................................................................................................................</w:t>
      </w:r>
      <w:bookmarkEnd w:id="33"/>
    </w:p>
    <w:p w14:paraId="21D3B8F6" w14:textId="77777777" w:rsidR="002911F1" w:rsidRPr="00EC7E41" w:rsidRDefault="002911F1" w:rsidP="002911F1">
      <w:pPr>
        <w:spacing w:before="90" w:line="360" w:lineRule="auto"/>
        <w:ind w:left="150" w:right="150"/>
        <w:rPr>
          <w:rFonts w:ascii="Garamond" w:hAnsi="Garamond"/>
        </w:rPr>
      </w:pPr>
      <w:bookmarkStart w:id="34" w:name="pr1568"/>
      <w:r w:rsidRPr="00EC7E41">
        <w:rPr>
          <w:rFonts w:ascii="Garamond" w:hAnsi="Garamond"/>
        </w:rPr>
        <w:t>Diagnózis: ...........................................................................................................................</w:t>
      </w:r>
      <w:bookmarkEnd w:id="34"/>
    </w:p>
    <w:p w14:paraId="526B8398" w14:textId="77777777" w:rsidR="002911F1" w:rsidRPr="00EC7E41" w:rsidRDefault="002911F1" w:rsidP="002911F1">
      <w:pPr>
        <w:spacing w:before="90" w:line="360" w:lineRule="auto"/>
        <w:ind w:left="150" w:right="150"/>
        <w:rPr>
          <w:rFonts w:ascii="Garamond" w:hAnsi="Garamond"/>
        </w:rPr>
      </w:pPr>
    </w:p>
    <w:p w14:paraId="01A4357A" w14:textId="77777777" w:rsidR="002911F1" w:rsidRPr="00EC7E41" w:rsidRDefault="002911F1" w:rsidP="002911F1">
      <w:pPr>
        <w:spacing w:before="90" w:line="360" w:lineRule="auto"/>
        <w:ind w:left="150" w:right="150"/>
        <w:rPr>
          <w:rFonts w:ascii="Garamond" w:hAnsi="Garamond"/>
        </w:rPr>
      </w:pPr>
      <w:bookmarkStart w:id="35" w:name="pr1569"/>
      <w:r w:rsidRPr="00EC7E41">
        <w:rPr>
          <w:rFonts w:ascii="Garamond" w:hAnsi="Garamond"/>
        </w:rPr>
        <w:t>Terápiás terv elkészítésének időpontja veszélyeztető, illetve közvetlen veszélyeztető állapotra: .............................................................................................................................</w:t>
      </w:r>
      <w:bookmarkEnd w:id="35"/>
    </w:p>
    <w:p w14:paraId="13A43DA0" w14:textId="77777777" w:rsidR="002911F1" w:rsidRPr="00EC7E41" w:rsidRDefault="002911F1" w:rsidP="002911F1">
      <w:pPr>
        <w:spacing w:before="90" w:line="360" w:lineRule="auto"/>
        <w:ind w:left="150" w:right="150"/>
        <w:rPr>
          <w:rFonts w:ascii="Garamond" w:hAnsi="Garamond"/>
        </w:rPr>
      </w:pPr>
    </w:p>
    <w:p w14:paraId="1EDCCE5D" w14:textId="77777777" w:rsidR="002911F1" w:rsidRPr="00EC7E41" w:rsidRDefault="002911F1" w:rsidP="002911F1">
      <w:pPr>
        <w:spacing w:before="90" w:line="360" w:lineRule="auto"/>
        <w:ind w:left="150" w:right="150"/>
        <w:rPr>
          <w:rFonts w:ascii="Garamond" w:hAnsi="Garamond"/>
        </w:rPr>
      </w:pPr>
      <w:bookmarkStart w:id="36" w:name="pr1570"/>
      <w:r w:rsidRPr="00EC7E41">
        <w:rPr>
          <w:rFonts w:ascii="Garamond" w:hAnsi="Garamond"/>
        </w:rPr>
        <w:t>1. Az intézkedés elrendelését megelőző állapotváltozás, tünetek feljegyzése:</w:t>
      </w:r>
      <w:bookmarkEnd w:id="36"/>
    </w:p>
    <w:p w14:paraId="17E57D59" w14:textId="77777777" w:rsidR="002911F1" w:rsidRPr="00EC7E41" w:rsidRDefault="002911F1" w:rsidP="002911F1">
      <w:pPr>
        <w:spacing w:line="360" w:lineRule="auto"/>
        <w:ind w:left="150" w:right="150"/>
        <w:rPr>
          <w:rFonts w:ascii="Garamond" w:hAnsi="Garamond"/>
        </w:rPr>
      </w:pPr>
      <w:bookmarkStart w:id="37" w:name="pr1571"/>
      <w:r w:rsidRPr="00EC7E41">
        <w:rPr>
          <w:rFonts w:ascii="Garamond" w:hAnsi="Garamond"/>
        </w:rPr>
        <w:t>.............................................................................................................................................</w:t>
      </w:r>
      <w:bookmarkEnd w:id="37"/>
    </w:p>
    <w:p w14:paraId="5A0679F6" w14:textId="77777777" w:rsidR="002911F1" w:rsidRPr="00EC7E41" w:rsidRDefault="002911F1" w:rsidP="002911F1">
      <w:pPr>
        <w:spacing w:line="360" w:lineRule="auto"/>
        <w:ind w:left="150" w:right="150"/>
        <w:rPr>
          <w:rFonts w:ascii="Garamond" w:hAnsi="Garamond"/>
        </w:rPr>
      </w:pPr>
      <w:bookmarkStart w:id="38" w:name="pr1572"/>
      <w:r w:rsidRPr="00EC7E41">
        <w:rPr>
          <w:rFonts w:ascii="Garamond" w:hAnsi="Garamond"/>
        </w:rPr>
        <w:t>.............................................................................................................................................</w:t>
      </w:r>
      <w:bookmarkEnd w:id="38"/>
    </w:p>
    <w:p w14:paraId="4581C485" w14:textId="77777777" w:rsidR="002911F1" w:rsidRPr="00EC7E41" w:rsidRDefault="002911F1" w:rsidP="002911F1">
      <w:pPr>
        <w:spacing w:line="360" w:lineRule="auto"/>
        <w:ind w:left="150" w:right="150"/>
        <w:rPr>
          <w:rFonts w:ascii="Garamond" w:hAnsi="Garamond"/>
        </w:rPr>
      </w:pPr>
      <w:bookmarkStart w:id="39" w:name="pr1573"/>
      <w:r w:rsidRPr="00EC7E41">
        <w:rPr>
          <w:rFonts w:ascii="Garamond" w:hAnsi="Garamond"/>
        </w:rPr>
        <w:lastRenderedPageBreak/>
        <w:t>.............................................................................................................................................</w:t>
      </w:r>
      <w:bookmarkEnd w:id="39"/>
    </w:p>
    <w:p w14:paraId="1E5D04ED" w14:textId="77777777" w:rsidR="002911F1" w:rsidRPr="00EC7E41" w:rsidRDefault="002911F1" w:rsidP="002911F1">
      <w:pPr>
        <w:spacing w:line="360" w:lineRule="auto"/>
        <w:ind w:left="150" w:right="150"/>
        <w:rPr>
          <w:rFonts w:ascii="Garamond" w:hAnsi="Garamond"/>
        </w:rPr>
      </w:pPr>
    </w:p>
    <w:p w14:paraId="7192AD12" w14:textId="77777777" w:rsidR="002911F1" w:rsidRPr="00EC7E41" w:rsidRDefault="002911F1" w:rsidP="002911F1">
      <w:pPr>
        <w:spacing w:before="90" w:after="90" w:line="360" w:lineRule="auto"/>
        <w:ind w:left="150" w:right="150"/>
        <w:rPr>
          <w:rFonts w:ascii="Garamond" w:hAnsi="Garamond"/>
        </w:rPr>
      </w:pPr>
      <w:bookmarkStart w:id="40" w:name="pr1574"/>
      <w:r w:rsidRPr="00EC7E41">
        <w:rPr>
          <w:rFonts w:ascii="Garamond" w:hAnsi="Garamond"/>
        </w:rPr>
        <w:t>2. Korlátozás folyamata, eredménye:</w:t>
      </w:r>
      <w:bookmarkEnd w:id="40"/>
    </w:p>
    <w:tbl>
      <w:tblPr>
        <w:tblW w:w="0" w:type="auto"/>
        <w:tblInd w:w="150" w:type="dxa"/>
        <w:tblLayout w:type="fixed"/>
        <w:tblCellMar>
          <w:left w:w="0" w:type="dxa"/>
          <w:right w:w="0" w:type="dxa"/>
        </w:tblCellMar>
        <w:tblLook w:val="0000" w:firstRow="0" w:lastRow="0" w:firstColumn="0" w:lastColumn="0" w:noHBand="0" w:noVBand="0"/>
      </w:tblPr>
      <w:tblGrid>
        <w:gridCol w:w="1810"/>
        <w:gridCol w:w="1767"/>
        <w:gridCol w:w="1767"/>
        <w:gridCol w:w="1827"/>
        <w:gridCol w:w="1751"/>
      </w:tblGrid>
      <w:tr w:rsidR="002911F1" w:rsidRPr="00EC7E41" w14:paraId="60CCEB6D" w14:textId="77777777" w:rsidTr="00341718">
        <w:tc>
          <w:tcPr>
            <w:tcW w:w="1810" w:type="dxa"/>
            <w:vAlign w:val="center"/>
          </w:tcPr>
          <w:p w14:paraId="2306757D" w14:textId="77777777" w:rsidR="002911F1" w:rsidRPr="00EC7E41" w:rsidRDefault="002911F1" w:rsidP="00341718">
            <w:pPr>
              <w:spacing w:line="360" w:lineRule="auto"/>
              <w:rPr>
                <w:rFonts w:ascii="Garamond" w:hAnsi="Garamond"/>
              </w:rPr>
            </w:pPr>
            <w:bookmarkStart w:id="41" w:name="pr1575"/>
            <w:bookmarkEnd w:id="41"/>
            <w:r w:rsidRPr="00EC7E41">
              <w:rPr>
                <w:rFonts w:ascii="Garamond" w:hAnsi="Garamond"/>
              </w:rPr>
              <w:t>Ápolási diagnózis</w:t>
            </w:r>
          </w:p>
        </w:tc>
        <w:tc>
          <w:tcPr>
            <w:tcW w:w="1767" w:type="dxa"/>
            <w:vAlign w:val="center"/>
          </w:tcPr>
          <w:p w14:paraId="49D61041" w14:textId="77777777" w:rsidR="002911F1" w:rsidRPr="00EC7E41" w:rsidRDefault="002911F1" w:rsidP="00341718">
            <w:pPr>
              <w:spacing w:line="360" w:lineRule="auto"/>
              <w:rPr>
                <w:rFonts w:ascii="Garamond" w:hAnsi="Garamond"/>
              </w:rPr>
            </w:pPr>
            <w:r w:rsidRPr="00EC7E41">
              <w:rPr>
                <w:rFonts w:ascii="Garamond" w:hAnsi="Garamond"/>
              </w:rPr>
              <w:t>Ápolási cél</w:t>
            </w:r>
          </w:p>
        </w:tc>
        <w:tc>
          <w:tcPr>
            <w:tcW w:w="1767" w:type="dxa"/>
            <w:vAlign w:val="center"/>
          </w:tcPr>
          <w:p w14:paraId="343A7145" w14:textId="77777777" w:rsidR="002911F1" w:rsidRPr="00EC7E41" w:rsidRDefault="002911F1" w:rsidP="00341718">
            <w:pPr>
              <w:spacing w:line="360" w:lineRule="auto"/>
              <w:rPr>
                <w:rFonts w:ascii="Garamond" w:hAnsi="Garamond"/>
              </w:rPr>
            </w:pPr>
            <w:r w:rsidRPr="00EC7E41">
              <w:rPr>
                <w:rFonts w:ascii="Garamond" w:hAnsi="Garamond"/>
              </w:rPr>
              <w:t>Ápolási terv</w:t>
            </w:r>
          </w:p>
        </w:tc>
        <w:tc>
          <w:tcPr>
            <w:tcW w:w="1827" w:type="dxa"/>
            <w:vAlign w:val="center"/>
          </w:tcPr>
          <w:p w14:paraId="41182DDF" w14:textId="77777777" w:rsidR="002911F1" w:rsidRPr="00EC7E41" w:rsidRDefault="002911F1" w:rsidP="00341718">
            <w:pPr>
              <w:spacing w:line="360" w:lineRule="auto"/>
              <w:rPr>
                <w:rFonts w:ascii="Garamond" w:hAnsi="Garamond"/>
              </w:rPr>
            </w:pPr>
            <w:r w:rsidRPr="00EC7E41">
              <w:rPr>
                <w:rFonts w:ascii="Garamond" w:hAnsi="Garamond"/>
              </w:rPr>
              <w:t>Ápolási eredmény</w:t>
            </w:r>
          </w:p>
        </w:tc>
        <w:tc>
          <w:tcPr>
            <w:tcW w:w="1751" w:type="dxa"/>
            <w:vAlign w:val="center"/>
          </w:tcPr>
          <w:p w14:paraId="57A49AA1" w14:textId="77777777" w:rsidR="002911F1" w:rsidRPr="00EC7E41" w:rsidRDefault="002911F1" w:rsidP="00341718">
            <w:pPr>
              <w:spacing w:line="360" w:lineRule="auto"/>
              <w:rPr>
                <w:rFonts w:ascii="Garamond" w:hAnsi="Garamond"/>
              </w:rPr>
            </w:pPr>
            <w:r w:rsidRPr="00EC7E41">
              <w:rPr>
                <w:rFonts w:ascii="Garamond" w:hAnsi="Garamond"/>
              </w:rPr>
              <w:t>Aláírás</w:t>
            </w:r>
          </w:p>
        </w:tc>
      </w:tr>
    </w:tbl>
    <w:p w14:paraId="3070A5BE" w14:textId="77777777" w:rsidR="002911F1" w:rsidRPr="00EC7E41" w:rsidRDefault="002911F1" w:rsidP="002911F1">
      <w:pPr>
        <w:spacing w:line="360" w:lineRule="auto"/>
        <w:ind w:left="150" w:right="150"/>
        <w:rPr>
          <w:rFonts w:ascii="Garamond" w:hAnsi="Garamond"/>
          <w:vanish/>
        </w:rPr>
      </w:pPr>
      <w:bookmarkStart w:id="42" w:name="pr1576"/>
      <w:bookmarkEnd w:id="42"/>
    </w:p>
    <w:tbl>
      <w:tblPr>
        <w:tblW w:w="0" w:type="auto"/>
        <w:tblInd w:w="150" w:type="dxa"/>
        <w:tblLayout w:type="fixed"/>
        <w:tblCellMar>
          <w:left w:w="0" w:type="dxa"/>
          <w:right w:w="0" w:type="dxa"/>
        </w:tblCellMar>
        <w:tblLook w:val="0000" w:firstRow="0" w:lastRow="0" w:firstColumn="0" w:lastColumn="0" w:noHBand="0" w:noVBand="0"/>
      </w:tblPr>
      <w:tblGrid>
        <w:gridCol w:w="1774"/>
        <w:gridCol w:w="1787"/>
        <w:gridCol w:w="1787"/>
        <w:gridCol w:w="1787"/>
        <w:gridCol w:w="1787"/>
      </w:tblGrid>
      <w:tr w:rsidR="002911F1" w:rsidRPr="00EC7E41" w14:paraId="20F16139" w14:textId="77777777" w:rsidTr="00341718">
        <w:tc>
          <w:tcPr>
            <w:tcW w:w="1774" w:type="dxa"/>
            <w:vAlign w:val="center"/>
          </w:tcPr>
          <w:p w14:paraId="6C932823" w14:textId="77777777" w:rsidR="002911F1" w:rsidRPr="00EC7E41" w:rsidRDefault="002911F1" w:rsidP="00341718">
            <w:pPr>
              <w:spacing w:line="360" w:lineRule="auto"/>
              <w:rPr>
                <w:rFonts w:ascii="Garamond" w:hAnsi="Garamond"/>
              </w:rPr>
            </w:pPr>
          </w:p>
        </w:tc>
        <w:tc>
          <w:tcPr>
            <w:tcW w:w="1787" w:type="dxa"/>
            <w:vAlign w:val="center"/>
          </w:tcPr>
          <w:p w14:paraId="6477B6CE" w14:textId="77777777" w:rsidR="002911F1" w:rsidRPr="00EC7E41" w:rsidRDefault="002911F1" w:rsidP="00341718">
            <w:pPr>
              <w:spacing w:line="360" w:lineRule="auto"/>
              <w:rPr>
                <w:rFonts w:ascii="Garamond" w:hAnsi="Garamond"/>
              </w:rPr>
            </w:pPr>
          </w:p>
        </w:tc>
        <w:tc>
          <w:tcPr>
            <w:tcW w:w="1787" w:type="dxa"/>
            <w:vAlign w:val="center"/>
          </w:tcPr>
          <w:p w14:paraId="5FACF2D9" w14:textId="77777777" w:rsidR="002911F1" w:rsidRPr="00EC7E41" w:rsidRDefault="002911F1" w:rsidP="00341718">
            <w:pPr>
              <w:spacing w:line="360" w:lineRule="auto"/>
              <w:rPr>
                <w:rFonts w:ascii="Garamond" w:hAnsi="Garamond"/>
              </w:rPr>
            </w:pPr>
          </w:p>
        </w:tc>
        <w:tc>
          <w:tcPr>
            <w:tcW w:w="1787" w:type="dxa"/>
            <w:vAlign w:val="center"/>
          </w:tcPr>
          <w:p w14:paraId="08ED4BE6" w14:textId="77777777" w:rsidR="002911F1" w:rsidRPr="00EC7E41" w:rsidRDefault="002911F1" w:rsidP="00341718">
            <w:pPr>
              <w:spacing w:line="360" w:lineRule="auto"/>
              <w:rPr>
                <w:rFonts w:ascii="Garamond" w:hAnsi="Garamond"/>
              </w:rPr>
            </w:pPr>
          </w:p>
        </w:tc>
        <w:tc>
          <w:tcPr>
            <w:tcW w:w="1787" w:type="dxa"/>
            <w:vAlign w:val="center"/>
          </w:tcPr>
          <w:p w14:paraId="12855A99" w14:textId="77777777" w:rsidR="002911F1" w:rsidRPr="00EC7E41" w:rsidRDefault="002911F1" w:rsidP="00341718">
            <w:pPr>
              <w:spacing w:line="360" w:lineRule="auto"/>
              <w:rPr>
                <w:rFonts w:ascii="Garamond" w:hAnsi="Garamond"/>
              </w:rPr>
            </w:pPr>
          </w:p>
        </w:tc>
      </w:tr>
    </w:tbl>
    <w:p w14:paraId="672B7FAD" w14:textId="77777777" w:rsidR="002911F1" w:rsidRPr="00EC7E41" w:rsidRDefault="002911F1" w:rsidP="002911F1">
      <w:pPr>
        <w:spacing w:before="180" w:after="90" w:line="360" w:lineRule="auto"/>
        <w:ind w:left="150" w:right="150"/>
        <w:rPr>
          <w:rFonts w:ascii="Garamond" w:hAnsi="Garamond"/>
        </w:rPr>
      </w:pPr>
      <w:bookmarkStart w:id="43" w:name="pr1580"/>
      <w:r w:rsidRPr="00EC7E41">
        <w:rPr>
          <w:rFonts w:ascii="Garamond" w:hAnsi="Garamond"/>
        </w:rPr>
        <w:t>3. Eseménynapló:</w:t>
      </w:r>
      <w:bookmarkEnd w:id="43"/>
    </w:p>
    <w:tbl>
      <w:tblPr>
        <w:tblW w:w="0" w:type="auto"/>
        <w:tblInd w:w="150" w:type="dxa"/>
        <w:tblLayout w:type="fixed"/>
        <w:tblCellMar>
          <w:left w:w="0" w:type="dxa"/>
          <w:right w:w="0" w:type="dxa"/>
        </w:tblCellMar>
        <w:tblLook w:val="0000" w:firstRow="0" w:lastRow="0" w:firstColumn="0" w:lastColumn="0" w:noHBand="0" w:noVBand="0"/>
      </w:tblPr>
      <w:tblGrid>
        <w:gridCol w:w="2955"/>
        <w:gridCol w:w="3006"/>
        <w:gridCol w:w="2961"/>
      </w:tblGrid>
      <w:tr w:rsidR="002911F1" w:rsidRPr="00EC7E41" w14:paraId="4C764335" w14:textId="77777777" w:rsidTr="00341718">
        <w:tc>
          <w:tcPr>
            <w:tcW w:w="2955" w:type="dxa"/>
            <w:vAlign w:val="center"/>
          </w:tcPr>
          <w:p w14:paraId="0ACE03FD" w14:textId="77777777" w:rsidR="002911F1" w:rsidRPr="00EC7E41" w:rsidRDefault="002911F1" w:rsidP="00341718">
            <w:pPr>
              <w:spacing w:line="360" w:lineRule="auto"/>
              <w:rPr>
                <w:rFonts w:ascii="Garamond" w:hAnsi="Garamond"/>
              </w:rPr>
            </w:pPr>
            <w:bookmarkStart w:id="44" w:name="pr1581"/>
            <w:bookmarkEnd w:id="44"/>
            <w:r w:rsidRPr="00EC7E41">
              <w:rPr>
                <w:rFonts w:ascii="Garamond" w:hAnsi="Garamond"/>
              </w:rPr>
              <w:t>Dátum, idő</w:t>
            </w:r>
          </w:p>
        </w:tc>
        <w:tc>
          <w:tcPr>
            <w:tcW w:w="3006" w:type="dxa"/>
            <w:vAlign w:val="center"/>
          </w:tcPr>
          <w:p w14:paraId="1C7BC938" w14:textId="77777777" w:rsidR="002911F1" w:rsidRPr="00EC7E41" w:rsidRDefault="002911F1" w:rsidP="00341718">
            <w:pPr>
              <w:spacing w:line="360" w:lineRule="auto"/>
              <w:rPr>
                <w:rFonts w:ascii="Garamond" w:hAnsi="Garamond"/>
              </w:rPr>
            </w:pPr>
            <w:r w:rsidRPr="00EC7E41">
              <w:rPr>
                <w:rFonts w:ascii="Garamond" w:hAnsi="Garamond"/>
              </w:rPr>
              <w:t>Esemény leírása</w:t>
            </w:r>
          </w:p>
        </w:tc>
        <w:tc>
          <w:tcPr>
            <w:tcW w:w="2961" w:type="dxa"/>
            <w:vAlign w:val="center"/>
          </w:tcPr>
          <w:p w14:paraId="53E327AF" w14:textId="77777777" w:rsidR="002911F1" w:rsidRPr="00EC7E41" w:rsidRDefault="002911F1" w:rsidP="00341718">
            <w:pPr>
              <w:spacing w:line="360" w:lineRule="auto"/>
              <w:rPr>
                <w:rFonts w:ascii="Garamond" w:hAnsi="Garamond"/>
              </w:rPr>
            </w:pPr>
            <w:r w:rsidRPr="00EC7E41">
              <w:rPr>
                <w:rFonts w:ascii="Garamond" w:hAnsi="Garamond"/>
              </w:rPr>
              <w:t>Aláírás</w:t>
            </w:r>
          </w:p>
        </w:tc>
      </w:tr>
    </w:tbl>
    <w:p w14:paraId="6FFD31E6" w14:textId="77777777" w:rsidR="002911F1" w:rsidRPr="00EC7E41" w:rsidRDefault="002911F1" w:rsidP="002911F1">
      <w:pPr>
        <w:spacing w:line="360" w:lineRule="auto"/>
        <w:ind w:left="150" w:right="150"/>
        <w:rPr>
          <w:rFonts w:ascii="Garamond" w:hAnsi="Garamond"/>
          <w:vanish/>
        </w:rPr>
      </w:pPr>
      <w:bookmarkStart w:id="45" w:name="pr1582"/>
      <w:bookmarkEnd w:id="45"/>
    </w:p>
    <w:p w14:paraId="5F70491A" w14:textId="77777777" w:rsidR="002911F1" w:rsidRPr="00EC7E41" w:rsidRDefault="002911F1" w:rsidP="002911F1">
      <w:pPr>
        <w:spacing w:before="180" w:line="360" w:lineRule="auto"/>
        <w:ind w:left="150" w:right="150"/>
        <w:rPr>
          <w:rFonts w:ascii="Garamond" w:hAnsi="Garamond"/>
        </w:rPr>
      </w:pPr>
      <w:bookmarkStart w:id="46" w:name="pr1583"/>
    </w:p>
    <w:p w14:paraId="71B150B8" w14:textId="77777777" w:rsidR="002911F1" w:rsidRPr="00EC7E41" w:rsidRDefault="002911F1" w:rsidP="002911F1">
      <w:pPr>
        <w:spacing w:before="180" w:line="360" w:lineRule="auto"/>
        <w:ind w:left="150" w:right="150"/>
        <w:rPr>
          <w:rFonts w:ascii="Garamond" w:hAnsi="Garamond"/>
        </w:rPr>
      </w:pPr>
      <w:r w:rsidRPr="00EC7E41">
        <w:rPr>
          <w:rFonts w:ascii="Garamond" w:hAnsi="Garamond"/>
        </w:rPr>
        <w:t>4. Lezajlott esemény megbeszélésének időpontja, illetve fenti eseményre készült terápiás terv módosítása az ellátottal:</w:t>
      </w:r>
      <w:bookmarkEnd w:id="46"/>
    </w:p>
    <w:p w14:paraId="3A72A0B9" w14:textId="77777777" w:rsidR="002911F1" w:rsidRPr="00EC7E41" w:rsidRDefault="002911F1" w:rsidP="002911F1">
      <w:pPr>
        <w:spacing w:line="360" w:lineRule="auto"/>
        <w:ind w:left="150" w:right="150"/>
        <w:rPr>
          <w:rFonts w:ascii="Garamond" w:hAnsi="Garamond"/>
        </w:rPr>
      </w:pPr>
      <w:bookmarkStart w:id="47" w:name="pr1584"/>
      <w:r w:rsidRPr="00EC7E41">
        <w:rPr>
          <w:rFonts w:ascii="Garamond" w:hAnsi="Garamond"/>
        </w:rPr>
        <w:t>.............................................................................................................................................</w:t>
      </w:r>
      <w:bookmarkEnd w:id="47"/>
    </w:p>
    <w:p w14:paraId="5A8CB90A" w14:textId="77777777" w:rsidR="002911F1" w:rsidRPr="00EC7E41" w:rsidRDefault="002911F1" w:rsidP="002911F1">
      <w:pPr>
        <w:spacing w:line="360" w:lineRule="auto"/>
        <w:ind w:left="150" w:right="150"/>
        <w:rPr>
          <w:rFonts w:ascii="Garamond" w:hAnsi="Garamond"/>
        </w:rPr>
      </w:pPr>
      <w:bookmarkStart w:id="48" w:name="pr1585"/>
      <w:r w:rsidRPr="00EC7E41">
        <w:rPr>
          <w:rFonts w:ascii="Garamond" w:hAnsi="Garamond"/>
        </w:rPr>
        <w:t>.............................................................................................................................................</w:t>
      </w:r>
      <w:bookmarkEnd w:id="48"/>
    </w:p>
    <w:p w14:paraId="63A39AAF" w14:textId="77777777" w:rsidR="002911F1" w:rsidRPr="00EC7E41" w:rsidRDefault="002911F1" w:rsidP="002911F1">
      <w:pPr>
        <w:spacing w:line="360" w:lineRule="auto"/>
        <w:ind w:left="150" w:right="150"/>
        <w:rPr>
          <w:rFonts w:ascii="Garamond" w:hAnsi="Garamond"/>
        </w:rPr>
      </w:pPr>
      <w:bookmarkStart w:id="49" w:name="pr1586"/>
      <w:r w:rsidRPr="00EC7E41">
        <w:rPr>
          <w:rFonts w:ascii="Garamond" w:hAnsi="Garamond"/>
        </w:rPr>
        <w:t>.............................................................................................................................................</w:t>
      </w:r>
      <w:bookmarkEnd w:id="49"/>
    </w:p>
    <w:p w14:paraId="1672148D" w14:textId="77777777" w:rsidR="002911F1" w:rsidRPr="00EC7E41" w:rsidRDefault="002911F1" w:rsidP="002911F1">
      <w:pPr>
        <w:spacing w:before="180" w:line="360" w:lineRule="auto"/>
        <w:ind w:left="150" w:right="150"/>
        <w:rPr>
          <w:rFonts w:ascii="Garamond" w:hAnsi="Garamond"/>
        </w:rPr>
      </w:pPr>
      <w:bookmarkStart w:id="50" w:name="pr1587"/>
      <w:r w:rsidRPr="00EC7E41">
        <w:rPr>
          <w:rFonts w:ascii="Garamond" w:hAnsi="Garamond"/>
        </w:rPr>
        <w:t>5. A korlátozás eredményességének rövid összefoglalása:</w:t>
      </w:r>
      <w:bookmarkEnd w:id="50"/>
    </w:p>
    <w:p w14:paraId="318B2B0F" w14:textId="77777777" w:rsidR="002911F1" w:rsidRPr="00EC7E41" w:rsidRDefault="002911F1" w:rsidP="002911F1">
      <w:pPr>
        <w:spacing w:line="360" w:lineRule="auto"/>
        <w:ind w:left="150" w:right="150"/>
        <w:rPr>
          <w:rFonts w:ascii="Garamond" w:hAnsi="Garamond"/>
        </w:rPr>
      </w:pPr>
      <w:bookmarkStart w:id="51" w:name="pr1588"/>
      <w:r w:rsidRPr="00EC7E41">
        <w:rPr>
          <w:rFonts w:ascii="Garamond" w:hAnsi="Garamond"/>
        </w:rPr>
        <w:t>.............................................................................................................................................</w:t>
      </w:r>
      <w:bookmarkEnd w:id="51"/>
    </w:p>
    <w:p w14:paraId="42FF9D04" w14:textId="77777777" w:rsidR="002911F1" w:rsidRPr="00EC7E41" w:rsidRDefault="002911F1" w:rsidP="002911F1">
      <w:pPr>
        <w:spacing w:line="360" w:lineRule="auto"/>
        <w:ind w:left="150" w:right="150"/>
        <w:rPr>
          <w:rFonts w:ascii="Garamond" w:hAnsi="Garamond"/>
        </w:rPr>
      </w:pPr>
      <w:bookmarkStart w:id="52" w:name="pr1589"/>
      <w:r w:rsidRPr="00EC7E41">
        <w:rPr>
          <w:rFonts w:ascii="Garamond" w:hAnsi="Garamond"/>
        </w:rPr>
        <w:t>.............................................................................................................................................</w:t>
      </w:r>
    </w:p>
    <w:p w14:paraId="63376FA1" w14:textId="77777777" w:rsidR="002911F1" w:rsidRPr="00EC7E41" w:rsidRDefault="002911F1" w:rsidP="002911F1">
      <w:pPr>
        <w:spacing w:line="360" w:lineRule="auto"/>
        <w:ind w:left="150" w:right="150"/>
        <w:rPr>
          <w:rFonts w:ascii="Garamond" w:hAnsi="Garamond"/>
        </w:rPr>
      </w:pPr>
      <w:r w:rsidRPr="00EC7E41">
        <w:rPr>
          <w:rFonts w:ascii="Garamond" w:hAnsi="Garamond"/>
        </w:rPr>
        <w:t>.............................................................................................................................................</w:t>
      </w:r>
    </w:p>
    <w:p w14:paraId="60C250C6" w14:textId="77777777" w:rsidR="002911F1" w:rsidRPr="00EC7E41" w:rsidRDefault="002911F1" w:rsidP="002911F1">
      <w:pPr>
        <w:spacing w:line="360" w:lineRule="auto"/>
        <w:ind w:left="150" w:right="150"/>
        <w:rPr>
          <w:rFonts w:ascii="Garamond" w:hAnsi="Garamond"/>
        </w:rPr>
      </w:pPr>
      <w:r w:rsidRPr="00EC7E41">
        <w:rPr>
          <w:rFonts w:ascii="Garamond" w:hAnsi="Garamond"/>
        </w:rPr>
        <w:t>.............................................................................................................................................</w:t>
      </w:r>
    </w:p>
    <w:p w14:paraId="19A19B3E" w14:textId="77777777" w:rsidR="002911F1" w:rsidRPr="00EC7E41" w:rsidRDefault="002911F1" w:rsidP="002911F1">
      <w:pPr>
        <w:spacing w:line="360" w:lineRule="auto"/>
        <w:ind w:left="150" w:right="150"/>
        <w:rPr>
          <w:rFonts w:ascii="Garamond" w:hAnsi="Garamond"/>
        </w:rPr>
      </w:pPr>
      <w:r w:rsidRPr="00EC7E41">
        <w:rPr>
          <w:rFonts w:ascii="Garamond" w:hAnsi="Garamond"/>
        </w:rPr>
        <w:t>.............................................................................................................................................</w:t>
      </w:r>
      <w:bookmarkEnd w:id="52"/>
    </w:p>
    <w:p w14:paraId="67CD4ECC" w14:textId="77777777" w:rsidR="002911F1" w:rsidRPr="00EC7E41" w:rsidRDefault="002911F1" w:rsidP="002911F1">
      <w:pPr>
        <w:spacing w:line="360" w:lineRule="auto"/>
        <w:ind w:left="150" w:right="150"/>
        <w:rPr>
          <w:rFonts w:ascii="Garamond" w:hAnsi="Garamond"/>
        </w:rPr>
      </w:pPr>
      <w:bookmarkStart w:id="53" w:name="pr1590"/>
      <w:r w:rsidRPr="00EC7E41">
        <w:rPr>
          <w:rFonts w:ascii="Garamond" w:hAnsi="Garamond"/>
        </w:rPr>
        <w:t>.............................................................................................................................................</w:t>
      </w:r>
      <w:bookmarkEnd w:id="53"/>
    </w:p>
    <w:p w14:paraId="4A54C791" w14:textId="77777777" w:rsidR="002911F1" w:rsidRPr="00EC7E41" w:rsidRDefault="002911F1" w:rsidP="002911F1">
      <w:pPr>
        <w:spacing w:before="180" w:line="360" w:lineRule="auto"/>
        <w:ind w:left="150" w:right="150"/>
        <w:rPr>
          <w:rFonts w:ascii="Garamond" w:hAnsi="Garamond"/>
        </w:rPr>
      </w:pPr>
      <w:bookmarkStart w:id="54" w:name="pr1591"/>
      <w:r w:rsidRPr="00EC7E41">
        <w:rPr>
          <w:rFonts w:ascii="Garamond" w:hAnsi="Garamond"/>
        </w:rPr>
        <w:t>6. Ellátottjogi képviselőhöz eljuttatva:</w:t>
      </w:r>
      <w:bookmarkEnd w:id="54"/>
    </w:p>
    <w:p w14:paraId="3178EF40" w14:textId="77777777" w:rsidR="002911F1" w:rsidRPr="00EC7E41" w:rsidRDefault="002911F1" w:rsidP="002911F1">
      <w:pPr>
        <w:spacing w:line="360" w:lineRule="auto"/>
        <w:ind w:left="150" w:right="150"/>
        <w:rPr>
          <w:rFonts w:ascii="Garamond" w:hAnsi="Garamond"/>
        </w:rPr>
      </w:pPr>
      <w:bookmarkStart w:id="55" w:name="pr1592"/>
      <w:r w:rsidRPr="00EC7E41">
        <w:rPr>
          <w:rFonts w:ascii="Garamond" w:hAnsi="Garamond"/>
        </w:rPr>
        <w:t>.............................................................................................................................................</w:t>
      </w:r>
      <w:bookmarkEnd w:id="55"/>
    </w:p>
    <w:p w14:paraId="077F4178" w14:textId="77777777" w:rsidR="002911F1" w:rsidRPr="00EC7E41" w:rsidRDefault="002911F1" w:rsidP="002911F1">
      <w:pPr>
        <w:spacing w:line="360" w:lineRule="auto"/>
        <w:ind w:left="150" w:right="150"/>
        <w:rPr>
          <w:rFonts w:ascii="Garamond" w:hAnsi="Garamond"/>
        </w:rPr>
      </w:pPr>
      <w:bookmarkStart w:id="56" w:name="pr1593"/>
      <w:r w:rsidRPr="00EC7E41">
        <w:rPr>
          <w:rFonts w:ascii="Garamond" w:hAnsi="Garamond"/>
        </w:rPr>
        <w:t>.............................................................................................................................................</w:t>
      </w:r>
      <w:bookmarkEnd w:id="56"/>
    </w:p>
    <w:p w14:paraId="37FF5C8E" w14:textId="77777777" w:rsidR="002911F1" w:rsidRPr="00EC7E41" w:rsidRDefault="002911F1" w:rsidP="002911F1">
      <w:pPr>
        <w:spacing w:after="180" w:line="360" w:lineRule="auto"/>
        <w:ind w:left="150" w:right="150"/>
        <w:rPr>
          <w:rFonts w:ascii="Garamond" w:hAnsi="Garamond"/>
        </w:rPr>
      </w:pPr>
      <w:bookmarkStart w:id="57" w:name="pr1594"/>
      <w:r w:rsidRPr="00EC7E41">
        <w:rPr>
          <w:rFonts w:ascii="Garamond" w:hAnsi="Garamond"/>
        </w:rPr>
        <w:t>.............................................................................................................................................</w:t>
      </w:r>
      <w:bookmarkEnd w:id="57"/>
    </w:p>
    <w:p w14:paraId="4202B48F" w14:textId="77777777" w:rsidR="002911F1" w:rsidRPr="00EC7E41" w:rsidRDefault="002911F1" w:rsidP="00311025">
      <w:pPr>
        <w:spacing w:after="180" w:line="360" w:lineRule="auto"/>
        <w:ind w:right="150"/>
        <w:rPr>
          <w:rFonts w:ascii="Garamond" w:hAnsi="Garamond"/>
        </w:rPr>
      </w:pPr>
    </w:p>
    <w:tbl>
      <w:tblPr>
        <w:tblW w:w="0" w:type="auto"/>
        <w:tblInd w:w="150" w:type="dxa"/>
        <w:tblLayout w:type="fixed"/>
        <w:tblCellMar>
          <w:left w:w="0" w:type="dxa"/>
          <w:right w:w="0" w:type="dxa"/>
        </w:tblCellMar>
        <w:tblLook w:val="0000" w:firstRow="0" w:lastRow="0" w:firstColumn="0" w:lastColumn="0" w:noHBand="0" w:noVBand="0"/>
      </w:tblPr>
      <w:tblGrid>
        <w:gridCol w:w="4461"/>
        <w:gridCol w:w="4461"/>
      </w:tblGrid>
      <w:tr w:rsidR="002911F1" w:rsidRPr="00EC7E41" w14:paraId="34BF3823" w14:textId="77777777" w:rsidTr="00341718">
        <w:tc>
          <w:tcPr>
            <w:tcW w:w="4461" w:type="dxa"/>
            <w:vAlign w:val="center"/>
          </w:tcPr>
          <w:p w14:paraId="7CD5BC92" w14:textId="77777777" w:rsidR="002911F1" w:rsidRPr="00EC7E41" w:rsidRDefault="002911F1" w:rsidP="00341718">
            <w:pPr>
              <w:spacing w:line="360" w:lineRule="auto"/>
              <w:rPr>
                <w:rFonts w:ascii="Garamond" w:hAnsi="Garamond"/>
              </w:rPr>
            </w:pPr>
            <w:bookmarkStart w:id="58" w:name="pr1595"/>
            <w:bookmarkEnd w:id="58"/>
            <w:r w:rsidRPr="00EC7E41">
              <w:rPr>
                <w:rFonts w:ascii="Garamond" w:hAnsi="Garamond"/>
              </w:rPr>
              <w:t>............................................................</w:t>
            </w:r>
            <w:r w:rsidRPr="00EC7E41">
              <w:rPr>
                <w:rFonts w:ascii="Garamond" w:hAnsi="Garamond"/>
              </w:rPr>
              <w:br/>
              <w:t>intézményvezető aláírása</w:t>
            </w:r>
          </w:p>
        </w:tc>
        <w:tc>
          <w:tcPr>
            <w:tcW w:w="4461" w:type="dxa"/>
            <w:vAlign w:val="center"/>
          </w:tcPr>
          <w:p w14:paraId="2EB01916" w14:textId="77777777" w:rsidR="002911F1" w:rsidRPr="00EC7E41" w:rsidRDefault="002911F1" w:rsidP="00341718">
            <w:pPr>
              <w:spacing w:line="360" w:lineRule="auto"/>
              <w:rPr>
                <w:rFonts w:ascii="Garamond" w:hAnsi="Garamond"/>
              </w:rPr>
            </w:pPr>
            <w:r w:rsidRPr="00EC7E41">
              <w:rPr>
                <w:rFonts w:ascii="Garamond" w:hAnsi="Garamond"/>
              </w:rPr>
              <w:t>............................................................</w:t>
            </w:r>
            <w:r w:rsidRPr="00EC7E41">
              <w:rPr>
                <w:rFonts w:ascii="Garamond" w:hAnsi="Garamond"/>
              </w:rPr>
              <w:br/>
              <w:t>intézmény orvosának aláírása</w:t>
            </w:r>
          </w:p>
        </w:tc>
      </w:tr>
    </w:tbl>
    <w:p w14:paraId="7A6D1B0C" w14:textId="77777777" w:rsidR="002911F1" w:rsidRPr="00EC7E41" w:rsidRDefault="002911F1" w:rsidP="00311025">
      <w:pPr>
        <w:spacing w:before="180" w:line="360" w:lineRule="auto"/>
        <w:ind w:right="150"/>
        <w:rPr>
          <w:rFonts w:ascii="Garamond" w:hAnsi="Garamond"/>
        </w:rPr>
      </w:pPr>
      <w:bookmarkStart w:id="59" w:name="pr1596"/>
    </w:p>
    <w:p w14:paraId="46B38276" w14:textId="77777777" w:rsidR="002911F1" w:rsidRPr="00EC7E41" w:rsidRDefault="002911F1" w:rsidP="002911F1">
      <w:pPr>
        <w:spacing w:before="180" w:line="360" w:lineRule="auto"/>
        <w:ind w:left="150" w:right="150"/>
        <w:rPr>
          <w:rFonts w:ascii="Garamond" w:hAnsi="Garamond"/>
        </w:rPr>
      </w:pPr>
      <w:r w:rsidRPr="00EC7E41">
        <w:rPr>
          <w:rFonts w:ascii="Garamond" w:hAnsi="Garamond"/>
        </w:rPr>
        <w:lastRenderedPageBreak/>
        <w:t>A korlátozó intézkedés során szolgálatot teljesítő egészségügyi, szociális dolgozó(k) aláírása:</w:t>
      </w:r>
      <w:bookmarkEnd w:id="59"/>
    </w:p>
    <w:p w14:paraId="6FA0C04E" w14:textId="77777777" w:rsidR="002911F1" w:rsidRPr="00EC7E41" w:rsidRDefault="002911F1" w:rsidP="002911F1">
      <w:pPr>
        <w:spacing w:line="360" w:lineRule="auto"/>
        <w:ind w:left="150" w:right="150"/>
        <w:rPr>
          <w:rFonts w:ascii="Garamond" w:hAnsi="Garamond"/>
        </w:rPr>
      </w:pPr>
      <w:bookmarkStart w:id="60" w:name="pr1597"/>
      <w:r w:rsidRPr="00EC7E41">
        <w:rPr>
          <w:rFonts w:ascii="Garamond" w:hAnsi="Garamond"/>
        </w:rPr>
        <w:t>.............................................................................................................................................</w:t>
      </w:r>
      <w:bookmarkEnd w:id="60"/>
    </w:p>
    <w:p w14:paraId="04FE6F91" w14:textId="77777777" w:rsidR="002911F1" w:rsidRPr="00EC7E41" w:rsidRDefault="002911F1" w:rsidP="002911F1">
      <w:pPr>
        <w:spacing w:line="360" w:lineRule="auto"/>
        <w:ind w:left="150" w:right="150"/>
        <w:rPr>
          <w:rFonts w:ascii="Garamond" w:hAnsi="Garamond"/>
        </w:rPr>
      </w:pPr>
      <w:r w:rsidRPr="00EC7E41">
        <w:rPr>
          <w:rFonts w:ascii="Garamond" w:hAnsi="Garamond"/>
        </w:rPr>
        <w:t>.............................................................................................................................................</w:t>
      </w:r>
    </w:p>
    <w:p w14:paraId="300AD1A3" w14:textId="77777777" w:rsidR="002911F1" w:rsidRPr="00EC7E41" w:rsidRDefault="002911F1" w:rsidP="002911F1">
      <w:pPr>
        <w:spacing w:line="360" w:lineRule="auto"/>
        <w:ind w:left="150" w:right="150"/>
        <w:rPr>
          <w:rFonts w:ascii="Garamond" w:hAnsi="Garamond"/>
        </w:rPr>
      </w:pPr>
      <w:r w:rsidRPr="00EC7E41">
        <w:rPr>
          <w:rFonts w:ascii="Garamond" w:hAnsi="Garamond"/>
        </w:rPr>
        <w:t>.............................................................................................................................................</w:t>
      </w:r>
    </w:p>
    <w:p w14:paraId="2A3719AE" w14:textId="299EDBD7" w:rsidR="00797861" w:rsidRDefault="002911F1" w:rsidP="00311025">
      <w:pPr>
        <w:spacing w:line="360" w:lineRule="auto"/>
        <w:ind w:left="150" w:right="150"/>
        <w:rPr>
          <w:rFonts w:ascii="Garamond" w:hAnsi="Garamond"/>
        </w:rPr>
      </w:pPr>
      <w:r w:rsidRPr="00EC7E41">
        <w:rPr>
          <w:rFonts w:ascii="Garamond" w:hAnsi="Garamond"/>
        </w:rPr>
        <w:t>.............................................................................................................................................</w:t>
      </w:r>
    </w:p>
    <w:p w14:paraId="05D571B6" w14:textId="77777777" w:rsidR="00311025" w:rsidRPr="00EC7E41" w:rsidRDefault="00311025" w:rsidP="00311025">
      <w:pPr>
        <w:spacing w:line="360" w:lineRule="auto"/>
        <w:ind w:left="150" w:right="150"/>
        <w:rPr>
          <w:rFonts w:ascii="Garamond" w:hAnsi="Garamond"/>
        </w:rPr>
      </w:pPr>
    </w:p>
    <w:p w14:paraId="25197EAE" w14:textId="77777777" w:rsidR="002911F1" w:rsidRPr="00EC7E41" w:rsidRDefault="002911F1" w:rsidP="00F67DB7">
      <w:pPr>
        <w:pStyle w:val="Default"/>
        <w:numPr>
          <w:ilvl w:val="0"/>
          <w:numId w:val="26"/>
        </w:numPr>
        <w:jc w:val="right"/>
        <w:rPr>
          <w:rFonts w:ascii="Garamond" w:hAnsi="Garamond"/>
          <w:b/>
          <w:bCs/>
        </w:rPr>
      </w:pPr>
      <w:r w:rsidRPr="00EC7E41">
        <w:rPr>
          <w:rFonts w:ascii="Garamond" w:hAnsi="Garamond"/>
          <w:b/>
          <w:bCs/>
        </w:rPr>
        <w:t xml:space="preserve">számú melléklet </w:t>
      </w:r>
    </w:p>
    <w:p w14:paraId="5E1D99A6" w14:textId="77777777" w:rsidR="002911F1" w:rsidRPr="00EC7E41" w:rsidRDefault="002911F1" w:rsidP="002911F1">
      <w:pPr>
        <w:pStyle w:val="Default"/>
        <w:ind w:left="644"/>
        <w:jc w:val="center"/>
        <w:rPr>
          <w:rFonts w:ascii="Garamond" w:hAnsi="Garamond"/>
        </w:rPr>
      </w:pPr>
    </w:p>
    <w:p w14:paraId="309C573D" w14:textId="77777777" w:rsidR="002911F1" w:rsidRDefault="002911F1" w:rsidP="002911F1">
      <w:pPr>
        <w:pStyle w:val="Default"/>
        <w:ind w:left="644"/>
        <w:jc w:val="center"/>
        <w:rPr>
          <w:rFonts w:ascii="Garamond" w:hAnsi="Garamond"/>
        </w:rPr>
      </w:pPr>
    </w:p>
    <w:p w14:paraId="78CB8225" w14:textId="77777777" w:rsidR="006058C0" w:rsidRPr="00EC7E41" w:rsidRDefault="006058C0" w:rsidP="002911F1">
      <w:pPr>
        <w:pStyle w:val="Default"/>
        <w:ind w:left="644"/>
        <w:jc w:val="center"/>
        <w:rPr>
          <w:rFonts w:ascii="Garamond" w:hAnsi="Garamond"/>
        </w:rPr>
      </w:pPr>
    </w:p>
    <w:p w14:paraId="324CAE1E" w14:textId="77777777" w:rsidR="002911F1" w:rsidRPr="00EC7E41" w:rsidRDefault="002911F1" w:rsidP="002911F1">
      <w:pPr>
        <w:pStyle w:val="lfej"/>
        <w:spacing w:line="360" w:lineRule="auto"/>
        <w:jc w:val="center"/>
        <w:rPr>
          <w:rFonts w:ascii="Garamond" w:hAnsi="Garamond"/>
        </w:rPr>
      </w:pPr>
      <w:r w:rsidRPr="00EC7E41">
        <w:rPr>
          <w:rFonts w:ascii="Garamond" w:hAnsi="Garamond"/>
          <w:b/>
          <w:bCs/>
        </w:rPr>
        <w:t>KOLPING IDŐSEK ÁPOLÓ-GONDOZÓ OTTHONA TÜRJE-ZALASZENTGRÓT INTÉZETI GYÓGYSZER ALAPLISTA</w:t>
      </w:r>
    </w:p>
    <w:p w14:paraId="42C0854C" w14:textId="77777777" w:rsidR="002911F1" w:rsidRPr="00EC7E41" w:rsidRDefault="002911F1" w:rsidP="002911F1">
      <w:pPr>
        <w:pStyle w:val="lfej"/>
        <w:spacing w:line="360" w:lineRule="auto"/>
        <w:rPr>
          <w:rFonts w:ascii="Garamond" w:hAnsi="Garamond"/>
        </w:rPr>
      </w:pPr>
    </w:p>
    <w:p w14:paraId="6EC68AA0" w14:textId="77777777" w:rsidR="002911F1" w:rsidRPr="00EC7E41" w:rsidRDefault="002911F1" w:rsidP="002911F1">
      <w:pPr>
        <w:tabs>
          <w:tab w:val="center" w:pos="6804"/>
        </w:tabs>
        <w:jc w:val="center"/>
        <w:rPr>
          <w:b/>
          <w:u w:val="single"/>
        </w:rPr>
      </w:pPr>
      <w:r w:rsidRPr="00EC7E41">
        <w:rPr>
          <w:b/>
          <w:u w:val="single"/>
        </w:rPr>
        <w:t>ATC KÓD SZERINTI INTÉZETI ALAPLISTA</w:t>
      </w:r>
    </w:p>
    <w:p w14:paraId="51C10A0B" w14:textId="77777777" w:rsidR="002911F1" w:rsidRPr="00EC7E41" w:rsidRDefault="002911F1" w:rsidP="002911F1">
      <w:pPr>
        <w:tabs>
          <w:tab w:val="center" w:pos="6804"/>
        </w:tabs>
        <w:jc w:val="center"/>
        <w:rPr>
          <w:b/>
          <w:u w:val="single"/>
        </w:rPr>
      </w:pPr>
    </w:p>
    <w:p w14:paraId="75AB33D1" w14:textId="77777777" w:rsidR="002911F1" w:rsidRPr="00EC7E41" w:rsidRDefault="002911F1" w:rsidP="002911F1">
      <w:pPr>
        <w:tabs>
          <w:tab w:val="center" w:pos="6804"/>
        </w:tabs>
        <w:jc w:val="both"/>
        <w:rPr>
          <w:rFonts w:ascii="Garamond" w:hAnsi="Garamond"/>
        </w:rPr>
      </w:pPr>
      <w:r w:rsidRPr="00EC7E41">
        <w:rPr>
          <w:rFonts w:ascii="Garamond" w:hAnsi="Garamond"/>
        </w:rPr>
        <w:t xml:space="preserve">Az 1/2000. (I.7.) </w:t>
      </w:r>
      <w:proofErr w:type="spellStart"/>
      <w:r w:rsidRPr="00EC7E41">
        <w:rPr>
          <w:rFonts w:ascii="Garamond" w:hAnsi="Garamond"/>
        </w:rPr>
        <w:t>SzcsM</w:t>
      </w:r>
      <w:proofErr w:type="spellEnd"/>
      <w:r w:rsidRPr="00EC7E41">
        <w:rPr>
          <w:rFonts w:ascii="Garamond" w:hAnsi="Garamond"/>
        </w:rPr>
        <w:t xml:space="preserve"> rendelet a személyes gondoskodást nyújtó szociális intézmények szakmai feladatairól és működésük feltételeiről szóló jogszabály 52.§ szerint a Kolping Otthon Türje – Zalaszentgrót az alábbi eseti gyógyszerkészlethez tartozó gyógyszereket és a rendszeres gyógyszerszükséglethez tartozó gyógyszereket. Ezen felül az injekcióval, infúzióval történő ellátáshoz szükséges anyagok, az akut sebellátáshoz szükséges kötszereket, valamint a szűrővizsgálatokhoz szükséges reagenseket, indikátorokat (együttesen: alap gyógyszer készlet) az ellátottaknak térítésmentesen (a személyes térítési díj terhére) – ideértve a gyógyszerért külön jogszabály alapján dobozonként fizetendő díj költségét is- biztosítja.</w:t>
      </w:r>
    </w:p>
    <w:p w14:paraId="43EFC160" w14:textId="77777777" w:rsidR="002911F1" w:rsidRPr="00EC7E41" w:rsidRDefault="002911F1" w:rsidP="002911F1">
      <w:pPr>
        <w:tabs>
          <w:tab w:val="center" w:pos="6804"/>
        </w:tabs>
        <w:rPr>
          <w:rFonts w:ascii="Garamond" w:hAnsi="Garamond"/>
        </w:rPr>
      </w:pPr>
    </w:p>
    <w:p w14:paraId="5FDA61CE" w14:textId="77777777" w:rsidR="002911F1" w:rsidRPr="00EC7E41" w:rsidRDefault="002911F1" w:rsidP="002911F1">
      <w:pPr>
        <w:tabs>
          <w:tab w:val="center" w:pos="6804"/>
        </w:tabs>
        <w:rPr>
          <w:rFonts w:ascii="Garamond" w:hAnsi="Garamond"/>
        </w:rPr>
      </w:pPr>
      <w:r w:rsidRPr="00EC7E41">
        <w:rPr>
          <w:rFonts w:ascii="Garamond" w:hAnsi="Garamond"/>
        </w:rPr>
        <w:t>Azonos hatóanyag tartalmú a listán nem szereplő, de azoknál olcsóbb készítményeket a gyógyszertárból elfogadunk.</w:t>
      </w:r>
    </w:p>
    <w:p w14:paraId="57E7052F" w14:textId="77777777" w:rsidR="002911F1" w:rsidRPr="00EC7E41" w:rsidRDefault="002911F1" w:rsidP="002911F1">
      <w:pPr>
        <w:jc w:val="center"/>
        <w:rPr>
          <w:b/>
        </w:rPr>
      </w:pPr>
      <w:r w:rsidRPr="00EC7E41">
        <w:rPr>
          <w:b/>
        </w:rPr>
        <w:t>ATC-A02A: ANTACIDOK</w:t>
      </w:r>
    </w:p>
    <w:p w14:paraId="54BEC4C0" w14:textId="77777777" w:rsidR="002911F1" w:rsidRPr="00EC7E41" w:rsidRDefault="002911F1" w:rsidP="002911F1">
      <w:pPr>
        <w:rPr>
          <w:b/>
        </w:rPr>
      </w:pPr>
      <w:r w:rsidRPr="00EC7E41">
        <w:rPr>
          <w:b/>
        </w:rPr>
        <w:tab/>
      </w:r>
      <w:r w:rsidRPr="00EC7E41">
        <w:rPr>
          <w:b/>
        </w:rPr>
        <w:tab/>
      </w:r>
      <w:r w:rsidRPr="00EC7E41">
        <w:rPr>
          <w:b/>
        </w:rPr>
        <w:tab/>
      </w:r>
      <w:r w:rsidRPr="00EC7E41">
        <w:rPr>
          <w:b/>
        </w:rPr>
        <w:tab/>
      </w:r>
    </w:p>
    <w:p w14:paraId="358ECA13" w14:textId="77777777" w:rsidR="002911F1" w:rsidRPr="00EC7E41" w:rsidRDefault="002911F1" w:rsidP="00F67DB7">
      <w:pPr>
        <w:numPr>
          <w:ilvl w:val="0"/>
          <w:numId w:val="25"/>
        </w:numPr>
      </w:pPr>
      <w:r w:rsidRPr="00EC7E41">
        <w:t>TISACID</w:t>
      </w:r>
    </w:p>
    <w:p w14:paraId="41EB09F4" w14:textId="77777777" w:rsidR="002911F1" w:rsidRPr="00EC7E41" w:rsidRDefault="002911F1" w:rsidP="002911F1">
      <w:pPr>
        <w:rPr>
          <w:b/>
        </w:rPr>
      </w:pPr>
    </w:p>
    <w:p w14:paraId="70E9A151" w14:textId="77777777" w:rsidR="002911F1" w:rsidRPr="00EC7E41" w:rsidRDefault="002911F1" w:rsidP="002911F1">
      <w:pPr>
        <w:jc w:val="center"/>
        <w:rPr>
          <w:b/>
        </w:rPr>
      </w:pPr>
      <w:r w:rsidRPr="00EC7E41">
        <w:rPr>
          <w:b/>
        </w:rPr>
        <w:t>ATC-A02B: PEPTIKUS FEKÉLY KEZELÉSÉNEK GYÓGYSZERE</w:t>
      </w:r>
    </w:p>
    <w:p w14:paraId="4DDE8BCC" w14:textId="77777777" w:rsidR="002911F1" w:rsidRPr="00EC7E41" w:rsidRDefault="002911F1" w:rsidP="002911F1">
      <w:pPr>
        <w:rPr>
          <w:b/>
        </w:rPr>
      </w:pPr>
    </w:p>
    <w:p w14:paraId="6DA5F62F" w14:textId="77777777" w:rsidR="002911F1" w:rsidRPr="00EC7E41" w:rsidRDefault="002911F1" w:rsidP="002911F1">
      <w:pPr>
        <w:rPr>
          <w:u w:val="single"/>
        </w:rPr>
      </w:pPr>
      <w:r w:rsidRPr="00EC7E41">
        <w:rPr>
          <w:u w:val="single"/>
        </w:rPr>
        <w:t>FAMOTIDIN:</w:t>
      </w:r>
    </w:p>
    <w:p w14:paraId="12E26A8E" w14:textId="77777777" w:rsidR="002911F1" w:rsidRPr="00EC7E41" w:rsidRDefault="002911F1" w:rsidP="00F67DB7">
      <w:pPr>
        <w:numPr>
          <w:ilvl w:val="0"/>
          <w:numId w:val="25"/>
        </w:numPr>
      </w:pPr>
      <w:r w:rsidRPr="00EC7E41">
        <w:t>APO- FAMOTIDIN</w:t>
      </w:r>
    </w:p>
    <w:p w14:paraId="131E7845" w14:textId="77777777" w:rsidR="002911F1" w:rsidRPr="00EC7E41" w:rsidRDefault="002911F1" w:rsidP="00F67DB7">
      <w:pPr>
        <w:numPr>
          <w:ilvl w:val="0"/>
          <w:numId w:val="25"/>
        </w:numPr>
      </w:pPr>
      <w:r w:rsidRPr="00EC7E41">
        <w:t>QUAMATEL</w:t>
      </w:r>
    </w:p>
    <w:p w14:paraId="12F8A8C4" w14:textId="77777777" w:rsidR="002911F1" w:rsidRPr="00EC7E41" w:rsidRDefault="002911F1" w:rsidP="002911F1">
      <w:pPr>
        <w:rPr>
          <w:u w:val="single"/>
        </w:rPr>
      </w:pPr>
      <w:r w:rsidRPr="00EC7E41">
        <w:rPr>
          <w:u w:val="single"/>
        </w:rPr>
        <w:t>OMEPRAZOL:</w:t>
      </w:r>
    </w:p>
    <w:p w14:paraId="686F156F" w14:textId="77777777" w:rsidR="002911F1" w:rsidRPr="00EC7E41" w:rsidRDefault="002911F1" w:rsidP="00F67DB7">
      <w:pPr>
        <w:numPr>
          <w:ilvl w:val="0"/>
          <w:numId w:val="25"/>
        </w:numPr>
      </w:pPr>
      <w:r w:rsidRPr="00EC7E41">
        <w:t>ESOMEPRAZOL</w:t>
      </w:r>
    </w:p>
    <w:p w14:paraId="08961FF0" w14:textId="77777777" w:rsidR="002911F1" w:rsidRPr="00EC7E41" w:rsidRDefault="002911F1" w:rsidP="002911F1">
      <w:pPr>
        <w:rPr>
          <w:u w:val="single"/>
        </w:rPr>
      </w:pPr>
      <w:r w:rsidRPr="00EC7E41">
        <w:rPr>
          <w:u w:val="single"/>
        </w:rPr>
        <w:t>LANZOPRAZOLE:</w:t>
      </w:r>
    </w:p>
    <w:p w14:paraId="02540126" w14:textId="77777777" w:rsidR="002911F1" w:rsidRPr="00EC7E41" w:rsidRDefault="002911F1" w:rsidP="00F67DB7">
      <w:pPr>
        <w:numPr>
          <w:ilvl w:val="0"/>
          <w:numId w:val="25"/>
        </w:numPr>
      </w:pPr>
      <w:r w:rsidRPr="00EC7E41">
        <w:t>LANSOPRAZOL</w:t>
      </w:r>
    </w:p>
    <w:p w14:paraId="6BBCC2CD" w14:textId="77777777" w:rsidR="002911F1" w:rsidRPr="00EC7E41" w:rsidRDefault="002911F1" w:rsidP="002911F1">
      <w:pPr>
        <w:rPr>
          <w:u w:val="single"/>
        </w:rPr>
      </w:pPr>
      <w:r w:rsidRPr="00EC7E41">
        <w:rPr>
          <w:u w:val="single"/>
        </w:rPr>
        <w:t>PANTOPRAZOL:</w:t>
      </w:r>
    </w:p>
    <w:p w14:paraId="438A34ED" w14:textId="77777777" w:rsidR="002911F1" w:rsidRPr="00EC7E41" w:rsidRDefault="002911F1" w:rsidP="00F67DB7">
      <w:pPr>
        <w:numPr>
          <w:ilvl w:val="0"/>
          <w:numId w:val="25"/>
        </w:numPr>
      </w:pPr>
      <w:r w:rsidRPr="00EC7E41">
        <w:t>CONTROLOC</w:t>
      </w:r>
    </w:p>
    <w:p w14:paraId="281D3BA5" w14:textId="77777777" w:rsidR="002911F1" w:rsidRPr="00EC7E41" w:rsidRDefault="002911F1" w:rsidP="002911F1">
      <w:pPr>
        <w:rPr>
          <w:u w:val="single"/>
        </w:rPr>
      </w:pPr>
      <w:r w:rsidRPr="00EC7E41">
        <w:rPr>
          <w:u w:val="single"/>
        </w:rPr>
        <w:t>RANITIDINE:</w:t>
      </w:r>
    </w:p>
    <w:p w14:paraId="0485F0BA" w14:textId="77777777" w:rsidR="002911F1" w:rsidRPr="00EC7E41" w:rsidRDefault="002911F1" w:rsidP="00F67DB7">
      <w:pPr>
        <w:numPr>
          <w:ilvl w:val="0"/>
          <w:numId w:val="25"/>
        </w:numPr>
      </w:pPr>
      <w:r w:rsidRPr="00EC7E41">
        <w:t>RANITIC</w:t>
      </w:r>
    </w:p>
    <w:p w14:paraId="2170C37F" w14:textId="77777777" w:rsidR="002911F1" w:rsidRPr="00EC7E41" w:rsidRDefault="002911F1" w:rsidP="00F67DB7">
      <w:pPr>
        <w:numPr>
          <w:ilvl w:val="0"/>
          <w:numId w:val="25"/>
        </w:numPr>
      </w:pPr>
      <w:r w:rsidRPr="00EC7E41">
        <w:t>RANITIDIN B</w:t>
      </w:r>
    </w:p>
    <w:tbl>
      <w:tblPr>
        <w:tblW w:w="0" w:type="auto"/>
        <w:tblInd w:w="-38" w:type="dxa"/>
        <w:tblLayout w:type="fixed"/>
        <w:tblCellMar>
          <w:left w:w="70" w:type="dxa"/>
          <w:right w:w="70" w:type="dxa"/>
        </w:tblCellMar>
        <w:tblLook w:val="0000" w:firstRow="0" w:lastRow="0" w:firstColumn="0" w:lastColumn="0" w:noHBand="0" w:noVBand="0"/>
      </w:tblPr>
      <w:tblGrid>
        <w:gridCol w:w="1526"/>
        <w:gridCol w:w="8253"/>
      </w:tblGrid>
      <w:tr w:rsidR="002911F1" w:rsidRPr="00EC7E41" w14:paraId="7C704C1F" w14:textId="77777777" w:rsidTr="00341718">
        <w:tc>
          <w:tcPr>
            <w:tcW w:w="1526" w:type="dxa"/>
            <w:vAlign w:val="center"/>
          </w:tcPr>
          <w:p w14:paraId="7E08B440" w14:textId="77777777" w:rsidR="002911F1" w:rsidRPr="00EC7E41" w:rsidRDefault="002911F1" w:rsidP="00341718">
            <w:pPr>
              <w:jc w:val="center"/>
            </w:pPr>
          </w:p>
        </w:tc>
        <w:tc>
          <w:tcPr>
            <w:tcW w:w="8253" w:type="dxa"/>
            <w:vAlign w:val="center"/>
          </w:tcPr>
          <w:p w14:paraId="2EF808A4" w14:textId="77777777" w:rsidR="002911F1" w:rsidRPr="00EC7E41" w:rsidRDefault="002911F1" w:rsidP="00341718">
            <w:pPr>
              <w:jc w:val="center"/>
            </w:pPr>
          </w:p>
        </w:tc>
      </w:tr>
    </w:tbl>
    <w:p w14:paraId="7B254B93" w14:textId="77777777" w:rsidR="002911F1" w:rsidRPr="00EC7E41" w:rsidRDefault="002911F1" w:rsidP="002911F1">
      <w:pPr>
        <w:jc w:val="center"/>
        <w:rPr>
          <w:b/>
        </w:rPr>
      </w:pPr>
      <w:r w:rsidRPr="00EC7E41">
        <w:rPr>
          <w:b/>
        </w:rPr>
        <w:lastRenderedPageBreak/>
        <w:t>ATC-03F: PROPULZÍV SZEREK</w:t>
      </w:r>
    </w:p>
    <w:p w14:paraId="60D15297" w14:textId="77777777" w:rsidR="002911F1" w:rsidRPr="00EC7E41" w:rsidRDefault="002911F1" w:rsidP="002911F1">
      <w:pPr>
        <w:rPr>
          <w:b/>
        </w:rPr>
      </w:pPr>
    </w:p>
    <w:p w14:paraId="595A655D" w14:textId="77777777" w:rsidR="002911F1" w:rsidRPr="00EC7E41" w:rsidRDefault="002911F1" w:rsidP="002911F1">
      <w:pPr>
        <w:rPr>
          <w:u w:val="single"/>
        </w:rPr>
      </w:pPr>
      <w:r w:rsidRPr="00EC7E41">
        <w:rPr>
          <w:u w:val="single"/>
        </w:rPr>
        <w:t>METOCLOPRAMID:</w:t>
      </w:r>
    </w:p>
    <w:p w14:paraId="7BEF79F2" w14:textId="77777777" w:rsidR="002911F1" w:rsidRPr="00EC7E41" w:rsidRDefault="002911F1" w:rsidP="00F67DB7">
      <w:pPr>
        <w:numPr>
          <w:ilvl w:val="0"/>
          <w:numId w:val="25"/>
        </w:numPr>
      </w:pPr>
      <w:r w:rsidRPr="00EC7E41">
        <w:t>CERUCAL</w:t>
      </w:r>
    </w:p>
    <w:p w14:paraId="2D263EF6" w14:textId="77777777" w:rsidR="002911F1" w:rsidRPr="00EC7E41" w:rsidRDefault="002911F1" w:rsidP="002911F1">
      <w:pPr>
        <w:jc w:val="center"/>
        <w:rPr>
          <w:b/>
        </w:rPr>
      </w:pPr>
      <w:r w:rsidRPr="00EC7E41">
        <w:rPr>
          <w:b/>
        </w:rPr>
        <w:t>ATC-A06A: HASHAJTÓK</w:t>
      </w:r>
    </w:p>
    <w:p w14:paraId="2F4A3B8F" w14:textId="77777777" w:rsidR="002911F1" w:rsidRPr="00EC7E41" w:rsidRDefault="002911F1" w:rsidP="002911F1">
      <w:pPr>
        <w:rPr>
          <w:u w:val="single"/>
        </w:rPr>
      </w:pPr>
      <w:r w:rsidRPr="00EC7E41">
        <w:rPr>
          <w:u w:val="single"/>
        </w:rPr>
        <w:t>GLYCERIN:</w:t>
      </w:r>
    </w:p>
    <w:p w14:paraId="4DDBAEC5" w14:textId="77777777" w:rsidR="002911F1" w:rsidRPr="00EC7E41" w:rsidRDefault="002911F1" w:rsidP="00F67DB7">
      <w:pPr>
        <w:numPr>
          <w:ilvl w:val="0"/>
          <w:numId w:val="25"/>
        </w:numPr>
      </w:pPr>
      <w:r w:rsidRPr="00EC7E41">
        <w:t>GLICERINES VÉGBÉL KÚP</w:t>
      </w:r>
    </w:p>
    <w:p w14:paraId="7FCCA2E4" w14:textId="77777777" w:rsidR="002911F1" w:rsidRPr="00EC7E41" w:rsidRDefault="002911F1" w:rsidP="002911F1">
      <w:pPr>
        <w:rPr>
          <w:u w:val="single"/>
        </w:rPr>
      </w:pPr>
    </w:p>
    <w:p w14:paraId="6891F12C" w14:textId="77777777" w:rsidR="002911F1" w:rsidRPr="00EC7E41" w:rsidRDefault="002911F1" w:rsidP="002911F1">
      <w:pPr>
        <w:rPr>
          <w:u w:val="single"/>
        </w:rPr>
      </w:pPr>
      <w:r w:rsidRPr="00EC7E41">
        <w:rPr>
          <w:u w:val="single"/>
        </w:rPr>
        <w:t>LACTULOS:</w:t>
      </w:r>
    </w:p>
    <w:p w14:paraId="41DE1800" w14:textId="77777777" w:rsidR="002911F1" w:rsidRPr="00EC7E41" w:rsidRDefault="002911F1" w:rsidP="00F67DB7">
      <w:pPr>
        <w:numPr>
          <w:ilvl w:val="0"/>
          <w:numId w:val="25"/>
        </w:numPr>
      </w:pPr>
      <w:r w:rsidRPr="00EC7E41">
        <w:t>LAEVOLAC SZIRUP</w:t>
      </w:r>
    </w:p>
    <w:p w14:paraId="004B8AE0" w14:textId="77777777" w:rsidR="002911F1" w:rsidRPr="00EC7E41" w:rsidRDefault="002911F1" w:rsidP="002911F1">
      <w:pPr>
        <w:rPr>
          <w:u w:val="single"/>
        </w:rPr>
      </w:pPr>
      <w:r w:rsidRPr="00EC7E41">
        <w:rPr>
          <w:u w:val="single"/>
        </w:rPr>
        <w:t>PHENOLPHTHALEIN:</w:t>
      </w:r>
    </w:p>
    <w:p w14:paraId="6D1B62CD" w14:textId="77777777" w:rsidR="002911F1" w:rsidRPr="00EC7E41" w:rsidRDefault="002911F1" w:rsidP="00F67DB7">
      <w:pPr>
        <w:numPr>
          <w:ilvl w:val="0"/>
          <w:numId w:val="25"/>
        </w:numPr>
      </w:pPr>
      <w:r w:rsidRPr="00EC7E41">
        <w:t xml:space="preserve">PHENOLPHTHALEINUM </w:t>
      </w:r>
      <w:proofErr w:type="spellStart"/>
      <w:r w:rsidRPr="00EC7E41">
        <w:t>tbl</w:t>
      </w:r>
      <w:proofErr w:type="spellEnd"/>
      <w:r w:rsidRPr="00EC7E41">
        <w:t>.</w:t>
      </w:r>
    </w:p>
    <w:p w14:paraId="4EAA51DA" w14:textId="77777777" w:rsidR="002911F1" w:rsidRPr="00EC7E41" w:rsidRDefault="002911F1" w:rsidP="002911F1">
      <w:pPr>
        <w:tabs>
          <w:tab w:val="center" w:pos="6804"/>
        </w:tabs>
        <w:rPr>
          <w:rFonts w:ascii="Garamond" w:hAnsi="Garamond"/>
        </w:rPr>
      </w:pPr>
    </w:p>
    <w:p w14:paraId="7712F853" w14:textId="77777777" w:rsidR="002911F1" w:rsidRPr="00EC7E41" w:rsidRDefault="002911F1" w:rsidP="002911F1">
      <w:pPr>
        <w:jc w:val="center"/>
        <w:rPr>
          <w:b/>
        </w:rPr>
      </w:pPr>
      <w:r w:rsidRPr="00EC7E41">
        <w:rPr>
          <w:b/>
        </w:rPr>
        <w:t>ATC-A07D: BÉLMOZGÁST CSÖKKENTŐ SZEREK</w:t>
      </w:r>
    </w:p>
    <w:p w14:paraId="2DCD8A14" w14:textId="77777777" w:rsidR="002911F1" w:rsidRPr="00EC7E41" w:rsidRDefault="002911F1" w:rsidP="002911F1">
      <w:pPr>
        <w:jc w:val="center"/>
        <w:rPr>
          <w:b/>
        </w:rPr>
      </w:pPr>
    </w:p>
    <w:p w14:paraId="4136F9E8" w14:textId="77777777" w:rsidR="002911F1" w:rsidRPr="00EC7E41" w:rsidRDefault="002911F1" w:rsidP="002911F1">
      <w:pPr>
        <w:rPr>
          <w:u w:val="single"/>
        </w:rPr>
      </w:pPr>
      <w:r w:rsidRPr="00EC7E41">
        <w:rPr>
          <w:u w:val="single"/>
        </w:rPr>
        <w:t>DIPHENOXYLAT:</w:t>
      </w:r>
    </w:p>
    <w:p w14:paraId="751E0E8C" w14:textId="77777777" w:rsidR="002911F1" w:rsidRPr="00EC7E41" w:rsidRDefault="002911F1" w:rsidP="00F67DB7">
      <w:pPr>
        <w:numPr>
          <w:ilvl w:val="0"/>
          <w:numId w:val="25"/>
        </w:numPr>
      </w:pPr>
      <w:r w:rsidRPr="00EC7E41">
        <w:t>REASEC</w:t>
      </w:r>
    </w:p>
    <w:p w14:paraId="1D2105D3" w14:textId="77777777" w:rsidR="002911F1" w:rsidRPr="00EC7E41" w:rsidRDefault="002911F1" w:rsidP="002911F1">
      <w:pPr>
        <w:rPr>
          <w:u w:val="single"/>
        </w:rPr>
      </w:pPr>
      <w:r w:rsidRPr="00EC7E41">
        <w:rPr>
          <w:u w:val="single"/>
        </w:rPr>
        <w:t>LOPERAMID:</w:t>
      </w:r>
    </w:p>
    <w:p w14:paraId="16E937F6" w14:textId="77777777" w:rsidR="002911F1" w:rsidRPr="00EC7E41" w:rsidRDefault="002911F1" w:rsidP="00F67DB7">
      <w:pPr>
        <w:numPr>
          <w:ilvl w:val="0"/>
          <w:numId w:val="25"/>
        </w:numPr>
      </w:pPr>
      <w:r w:rsidRPr="00EC7E41">
        <w:t>ENTEROBENE</w:t>
      </w:r>
    </w:p>
    <w:p w14:paraId="0C1496B6" w14:textId="77777777" w:rsidR="002911F1" w:rsidRPr="00EC7E41" w:rsidRDefault="002911F1" w:rsidP="00F67DB7">
      <w:pPr>
        <w:numPr>
          <w:ilvl w:val="0"/>
          <w:numId w:val="25"/>
        </w:numPr>
      </w:pPr>
      <w:r w:rsidRPr="00EC7E41">
        <w:t>LOPEDIUM</w:t>
      </w:r>
    </w:p>
    <w:p w14:paraId="0CE67C64" w14:textId="77777777" w:rsidR="002911F1" w:rsidRPr="00EC7E41" w:rsidRDefault="002911F1" w:rsidP="002911F1">
      <w:pPr>
        <w:rPr>
          <w:u w:val="single"/>
        </w:rPr>
      </w:pPr>
    </w:p>
    <w:p w14:paraId="013ECB9E" w14:textId="77777777" w:rsidR="002911F1" w:rsidRPr="00EC7E41" w:rsidRDefault="002911F1" w:rsidP="002911F1">
      <w:pPr>
        <w:jc w:val="center"/>
        <w:rPr>
          <w:b/>
        </w:rPr>
      </w:pPr>
      <w:r w:rsidRPr="00EC7E41">
        <w:rPr>
          <w:b/>
        </w:rPr>
        <w:t>ATC-A09A: DIGISZTÍVUMOK</w:t>
      </w:r>
    </w:p>
    <w:p w14:paraId="61162438" w14:textId="77777777" w:rsidR="002911F1" w:rsidRPr="00EC7E41" w:rsidRDefault="002911F1" w:rsidP="002911F1">
      <w:pPr>
        <w:rPr>
          <w:u w:val="single"/>
        </w:rPr>
      </w:pPr>
      <w:r w:rsidRPr="00EC7E41">
        <w:rPr>
          <w:u w:val="single"/>
        </w:rPr>
        <w:t>MULTIENZIMEK:</w:t>
      </w:r>
    </w:p>
    <w:p w14:paraId="29785E8C" w14:textId="77777777" w:rsidR="002911F1" w:rsidRPr="00EC7E41" w:rsidRDefault="002911F1" w:rsidP="00F67DB7">
      <w:pPr>
        <w:numPr>
          <w:ilvl w:val="0"/>
          <w:numId w:val="25"/>
        </w:numPr>
      </w:pPr>
      <w:r w:rsidRPr="00EC7E41">
        <w:t xml:space="preserve">DIPANKRIN </w:t>
      </w:r>
      <w:proofErr w:type="spellStart"/>
      <w:r w:rsidRPr="00EC7E41">
        <w:t>drg</w:t>
      </w:r>
      <w:proofErr w:type="spellEnd"/>
      <w:r w:rsidRPr="00EC7E41">
        <w:t>.</w:t>
      </w:r>
    </w:p>
    <w:tbl>
      <w:tblPr>
        <w:tblW w:w="9779" w:type="dxa"/>
        <w:tblInd w:w="-38" w:type="dxa"/>
        <w:tblLayout w:type="fixed"/>
        <w:tblCellMar>
          <w:left w:w="70" w:type="dxa"/>
          <w:right w:w="70" w:type="dxa"/>
        </w:tblCellMar>
        <w:tblLook w:val="0000" w:firstRow="0" w:lastRow="0" w:firstColumn="0" w:lastColumn="0" w:noHBand="0" w:noVBand="0"/>
      </w:tblPr>
      <w:tblGrid>
        <w:gridCol w:w="1526"/>
        <w:gridCol w:w="8253"/>
      </w:tblGrid>
      <w:tr w:rsidR="002911F1" w:rsidRPr="00EC7E41" w14:paraId="1EBD8940" w14:textId="77777777" w:rsidTr="00341718">
        <w:tc>
          <w:tcPr>
            <w:tcW w:w="1526" w:type="dxa"/>
            <w:vAlign w:val="center"/>
          </w:tcPr>
          <w:p w14:paraId="09CFFCE0" w14:textId="77777777" w:rsidR="002911F1" w:rsidRPr="00EC7E41" w:rsidRDefault="002911F1" w:rsidP="00341718">
            <w:pPr>
              <w:jc w:val="center"/>
            </w:pPr>
          </w:p>
        </w:tc>
        <w:tc>
          <w:tcPr>
            <w:tcW w:w="8253" w:type="dxa"/>
            <w:vAlign w:val="center"/>
          </w:tcPr>
          <w:p w14:paraId="0B24D2F4" w14:textId="77777777" w:rsidR="002911F1" w:rsidRPr="00EC7E41" w:rsidRDefault="002911F1" w:rsidP="00341718">
            <w:pPr>
              <w:jc w:val="center"/>
            </w:pPr>
          </w:p>
        </w:tc>
      </w:tr>
    </w:tbl>
    <w:p w14:paraId="68470EF9" w14:textId="77777777" w:rsidR="002911F1" w:rsidRPr="00EC7E41" w:rsidRDefault="002911F1" w:rsidP="002911F1">
      <w:pPr>
        <w:jc w:val="center"/>
        <w:rPr>
          <w:b/>
        </w:rPr>
      </w:pPr>
      <w:r w:rsidRPr="00EC7E41">
        <w:rPr>
          <w:b/>
        </w:rPr>
        <w:t>ATC-A10B: ORÁLIS ANTIDIABETIKUMOK</w:t>
      </w:r>
    </w:p>
    <w:p w14:paraId="0916658A" w14:textId="77777777" w:rsidR="002911F1" w:rsidRPr="00EC7E41" w:rsidRDefault="002911F1" w:rsidP="002911F1">
      <w:pPr>
        <w:rPr>
          <w:u w:val="single"/>
        </w:rPr>
      </w:pPr>
      <w:r w:rsidRPr="00EC7E41">
        <w:rPr>
          <w:u w:val="single"/>
        </w:rPr>
        <w:t>ACARBOSE:</w:t>
      </w:r>
    </w:p>
    <w:p w14:paraId="3B421502" w14:textId="77777777" w:rsidR="002911F1" w:rsidRPr="00EC7E41" w:rsidRDefault="002911F1" w:rsidP="00F67DB7">
      <w:pPr>
        <w:numPr>
          <w:ilvl w:val="0"/>
          <w:numId w:val="25"/>
        </w:numPr>
      </w:pPr>
      <w:r w:rsidRPr="00EC7E41">
        <w:t>GLUCOBAY</w:t>
      </w:r>
    </w:p>
    <w:p w14:paraId="712CB834" w14:textId="77777777" w:rsidR="002911F1" w:rsidRPr="00EC7E41" w:rsidRDefault="002911F1" w:rsidP="002911F1">
      <w:pPr>
        <w:rPr>
          <w:u w:val="single"/>
        </w:rPr>
      </w:pPr>
      <w:r w:rsidRPr="00EC7E41">
        <w:rPr>
          <w:u w:val="single"/>
        </w:rPr>
        <w:t>GLICLAZID:</w:t>
      </w:r>
    </w:p>
    <w:p w14:paraId="5BA391DC" w14:textId="77777777" w:rsidR="002911F1" w:rsidRPr="00EC7E41" w:rsidRDefault="002911F1" w:rsidP="00F67DB7">
      <w:pPr>
        <w:numPr>
          <w:ilvl w:val="0"/>
          <w:numId w:val="25"/>
        </w:numPr>
      </w:pPr>
      <w:r w:rsidRPr="00EC7E41">
        <w:t>DIAPREL</w:t>
      </w:r>
    </w:p>
    <w:p w14:paraId="2D1F7F36" w14:textId="77777777" w:rsidR="002911F1" w:rsidRPr="00EC7E41" w:rsidRDefault="002911F1" w:rsidP="002911F1">
      <w:pPr>
        <w:rPr>
          <w:u w:val="single"/>
        </w:rPr>
      </w:pPr>
      <w:r w:rsidRPr="00EC7E41">
        <w:rPr>
          <w:u w:val="single"/>
        </w:rPr>
        <w:t>GLIMEPIRID:</w:t>
      </w:r>
    </w:p>
    <w:p w14:paraId="2C600FBD" w14:textId="77777777" w:rsidR="002911F1" w:rsidRPr="00EC7E41" w:rsidRDefault="002911F1" w:rsidP="00F67DB7">
      <w:pPr>
        <w:numPr>
          <w:ilvl w:val="0"/>
          <w:numId w:val="25"/>
        </w:numPr>
      </w:pPr>
      <w:r w:rsidRPr="00EC7E41">
        <w:t>AMARYL</w:t>
      </w:r>
    </w:p>
    <w:p w14:paraId="7C488652" w14:textId="77777777" w:rsidR="002911F1" w:rsidRPr="00EC7E41" w:rsidRDefault="002911F1" w:rsidP="00F67DB7">
      <w:pPr>
        <w:numPr>
          <w:ilvl w:val="0"/>
          <w:numId w:val="25"/>
        </w:numPr>
      </w:pPr>
      <w:r w:rsidRPr="00EC7E41">
        <w:t>GLIMEPIRID</w:t>
      </w:r>
    </w:p>
    <w:p w14:paraId="0555EEA1" w14:textId="77777777" w:rsidR="002911F1" w:rsidRPr="00EC7E41" w:rsidRDefault="002911F1" w:rsidP="002911F1">
      <w:pPr>
        <w:rPr>
          <w:u w:val="single"/>
        </w:rPr>
      </w:pPr>
      <w:r w:rsidRPr="00EC7E41">
        <w:rPr>
          <w:u w:val="single"/>
        </w:rPr>
        <w:t>METFORMIN:</w:t>
      </w:r>
    </w:p>
    <w:p w14:paraId="4CB04D43" w14:textId="77777777" w:rsidR="002911F1" w:rsidRPr="00EC7E41" w:rsidRDefault="002911F1" w:rsidP="00F67DB7">
      <w:pPr>
        <w:numPr>
          <w:ilvl w:val="0"/>
          <w:numId w:val="25"/>
        </w:numPr>
      </w:pPr>
      <w:r w:rsidRPr="00EC7E41">
        <w:t>MEFORAL</w:t>
      </w:r>
    </w:p>
    <w:p w14:paraId="2290D4B7" w14:textId="77777777" w:rsidR="002911F1" w:rsidRPr="00EC7E41" w:rsidRDefault="002911F1" w:rsidP="00F67DB7">
      <w:pPr>
        <w:numPr>
          <w:ilvl w:val="0"/>
          <w:numId w:val="25"/>
        </w:numPr>
      </w:pPr>
      <w:r w:rsidRPr="00EC7E41">
        <w:t>MERCKFORMIN</w:t>
      </w:r>
    </w:p>
    <w:p w14:paraId="293D2E00" w14:textId="77777777" w:rsidR="002911F1" w:rsidRPr="00EC7E41" w:rsidRDefault="002911F1" w:rsidP="00F67DB7">
      <w:pPr>
        <w:numPr>
          <w:ilvl w:val="0"/>
          <w:numId w:val="25"/>
        </w:numPr>
      </w:pPr>
      <w:r w:rsidRPr="00EC7E41">
        <w:t>METFOGAMMA</w:t>
      </w:r>
    </w:p>
    <w:p w14:paraId="2B1A6E59" w14:textId="77777777" w:rsidR="002911F1" w:rsidRPr="00EC7E41" w:rsidRDefault="002911F1" w:rsidP="002911F1">
      <w:pPr>
        <w:tabs>
          <w:tab w:val="center" w:pos="6804"/>
        </w:tabs>
        <w:rPr>
          <w:rFonts w:ascii="Garamond" w:hAnsi="Garamond"/>
        </w:rPr>
      </w:pPr>
    </w:p>
    <w:p w14:paraId="30081696" w14:textId="77777777" w:rsidR="002911F1" w:rsidRPr="00EC7E41" w:rsidRDefault="002911F1" w:rsidP="002911F1">
      <w:pPr>
        <w:jc w:val="center"/>
        <w:rPr>
          <w:b/>
          <w:u w:val="single"/>
        </w:rPr>
      </w:pPr>
      <w:r w:rsidRPr="00EC7E41">
        <w:rPr>
          <w:b/>
          <w:u w:val="single"/>
        </w:rPr>
        <w:t>VÉR ÉS VÉRKÉPZŐ SZEREK</w:t>
      </w:r>
    </w:p>
    <w:p w14:paraId="4157528E" w14:textId="77777777" w:rsidR="002911F1" w:rsidRPr="00EC7E41" w:rsidRDefault="002911F1" w:rsidP="002911F1">
      <w:pPr>
        <w:jc w:val="center"/>
        <w:rPr>
          <w:b/>
        </w:rPr>
      </w:pPr>
    </w:p>
    <w:p w14:paraId="4E06F82A" w14:textId="77777777" w:rsidR="002911F1" w:rsidRPr="00EC7E41" w:rsidRDefault="002911F1" w:rsidP="002911F1">
      <w:pPr>
        <w:jc w:val="center"/>
        <w:rPr>
          <w:b/>
        </w:rPr>
      </w:pPr>
      <w:r w:rsidRPr="00EC7E41">
        <w:rPr>
          <w:b/>
        </w:rPr>
        <w:t>ATC-B01A: ANTICOAGULANSOK</w:t>
      </w:r>
    </w:p>
    <w:p w14:paraId="7C6B3048" w14:textId="77777777" w:rsidR="002911F1" w:rsidRPr="00EC7E41" w:rsidRDefault="002911F1" w:rsidP="002911F1">
      <w:pPr>
        <w:rPr>
          <w:u w:val="single"/>
        </w:rPr>
      </w:pPr>
      <w:r w:rsidRPr="00EC7E41">
        <w:rPr>
          <w:u w:val="single"/>
        </w:rPr>
        <w:t>ACETYLSALICYLSAV:</w:t>
      </w:r>
    </w:p>
    <w:p w14:paraId="37282FDF" w14:textId="77777777" w:rsidR="002911F1" w:rsidRPr="00EC7E41" w:rsidRDefault="002911F1" w:rsidP="00F67DB7">
      <w:pPr>
        <w:numPr>
          <w:ilvl w:val="0"/>
          <w:numId w:val="25"/>
        </w:numPr>
      </w:pPr>
      <w:r w:rsidRPr="00EC7E41">
        <w:t>ASA PROTECT</w:t>
      </w:r>
    </w:p>
    <w:p w14:paraId="1BC13F47" w14:textId="77777777" w:rsidR="002911F1" w:rsidRPr="00EC7E41" w:rsidRDefault="002911F1" w:rsidP="00F67DB7">
      <w:pPr>
        <w:numPr>
          <w:ilvl w:val="0"/>
          <w:numId w:val="25"/>
        </w:numPr>
      </w:pPr>
      <w:r w:rsidRPr="00EC7E41">
        <w:t>ASPIRIN PROTEC</w:t>
      </w:r>
    </w:p>
    <w:p w14:paraId="5FA54249" w14:textId="77777777" w:rsidR="002911F1" w:rsidRPr="00EC7E41" w:rsidRDefault="002911F1" w:rsidP="00F67DB7">
      <w:pPr>
        <w:numPr>
          <w:ilvl w:val="0"/>
          <w:numId w:val="25"/>
        </w:numPr>
      </w:pPr>
      <w:r w:rsidRPr="00EC7E41">
        <w:t>ASTRIX CAPS.</w:t>
      </w:r>
    </w:p>
    <w:p w14:paraId="61ECCCE6" w14:textId="77777777" w:rsidR="002911F1" w:rsidRPr="00EC7E41" w:rsidRDefault="002911F1" w:rsidP="002911F1">
      <w:pPr>
        <w:rPr>
          <w:u w:val="single"/>
        </w:rPr>
      </w:pPr>
      <w:r w:rsidRPr="00EC7E41">
        <w:rPr>
          <w:u w:val="single"/>
        </w:rPr>
        <w:t>ANENOCOUMAROL:</w:t>
      </w:r>
    </w:p>
    <w:p w14:paraId="547D805A" w14:textId="77777777" w:rsidR="002911F1" w:rsidRPr="00EC7E41" w:rsidRDefault="002911F1" w:rsidP="00F67DB7">
      <w:pPr>
        <w:numPr>
          <w:ilvl w:val="0"/>
          <w:numId w:val="25"/>
        </w:numPr>
      </w:pPr>
      <w:r w:rsidRPr="00EC7E41">
        <w:t>SYNCUMAR MITE</w:t>
      </w:r>
    </w:p>
    <w:p w14:paraId="6DB1CCA4" w14:textId="77777777" w:rsidR="002911F1" w:rsidRPr="00EC7E41" w:rsidRDefault="002911F1" w:rsidP="002911F1">
      <w:pPr>
        <w:rPr>
          <w:u w:val="single"/>
        </w:rPr>
      </w:pPr>
      <w:r w:rsidRPr="00EC7E41">
        <w:rPr>
          <w:u w:val="single"/>
        </w:rPr>
        <w:t>CLOPIDOGREL:</w:t>
      </w:r>
    </w:p>
    <w:p w14:paraId="5904A883" w14:textId="77777777" w:rsidR="002911F1" w:rsidRPr="00EC7E41" w:rsidRDefault="002911F1" w:rsidP="00F67DB7">
      <w:pPr>
        <w:numPr>
          <w:ilvl w:val="0"/>
          <w:numId w:val="25"/>
        </w:numPr>
      </w:pPr>
      <w:r w:rsidRPr="00EC7E41">
        <w:lastRenderedPageBreak/>
        <w:t>CLOPIDOGREL</w:t>
      </w:r>
    </w:p>
    <w:p w14:paraId="22C18A06" w14:textId="77777777" w:rsidR="002911F1" w:rsidRPr="00EC7E41" w:rsidRDefault="002911F1" w:rsidP="002911F1">
      <w:pPr>
        <w:rPr>
          <w:u w:val="single"/>
        </w:rPr>
      </w:pPr>
      <w:r w:rsidRPr="00EC7E41">
        <w:rPr>
          <w:u w:val="single"/>
        </w:rPr>
        <w:t>ENOXAPARIN:</w:t>
      </w:r>
    </w:p>
    <w:p w14:paraId="75D8D940" w14:textId="77777777" w:rsidR="002911F1" w:rsidRPr="00EC7E41" w:rsidRDefault="002911F1" w:rsidP="00F67DB7">
      <w:pPr>
        <w:numPr>
          <w:ilvl w:val="0"/>
          <w:numId w:val="25"/>
        </w:numPr>
      </w:pPr>
      <w:r w:rsidRPr="00EC7E41">
        <w:t xml:space="preserve">CLEXANE </w:t>
      </w:r>
      <w:proofErr w:type="spellStart"/>
      <w:r w:rsidRPr="00EC7E41">
        <w:t>inj</w:t>
      </w:r>
      <w:proofErr w:type="spellEnd"/>
      <w:r w:rsidRPr="00EC7E41">
        <w:t>.</w:t>
      </w:r>
    </w:p>
    <w:p w14:paraId="1B135A9F" w14:textId="77777777" w:rsidR="002911F1" w:rsidRPr="00EC7E41" w:rsidRDefault="002911F1" w:rsidP="002911F1">
      <w:pPr>
        <w:rPr>
          <w:u w:val="single"/>
        </w:rPr>
      </w:pPr>
      <w:r w:rsidRPr="00EC7E41">
        <w:rPr>
          <w:u w:val="single"/>
        </w:rPr>
        <w:t>NADROPARIN:</w:t>
      </w:r>
    </w:p>
    <w:p w14:paraId="50884EAB" w14:textId="77777777" w:rsidR="002911F1" w:rsidRPr="00EC7E41" w:rsidRDefault="002911F1" w:rsidP="00F67DB7">
      <w:pPr>
        <w:numPr>
          <w:ilvl w:val="0"/>
          <w:numId w:val="25"/>
        </w:numPr>
      </w:pPr>
      <w:r w:rsidRPr="00EC7E41">
        <w:t>FRAXIPARINE INJ.</w:t>
      </w:r>
    </w:p>
    <w:p w14:paraId="183EC5D9" w14:textId="77777777" w:rsidR="002911F1" w:rsidRPr="00EC7E41" w:rsidRDefault="002911F1" w:rsidP="002911F1"/>
    <w:p w14:paraId="3B38D380" w14:textId="77777777" w:rsidR="002911F1" w:rsidRPr="00EC7E41" w:rsidRDefault="002911F1" w:rsidP="002911F1">
      <w:pPr>
        <w:jc w:val="center"/>
        <w:rPr>
          <w:b/>
        </w:rPr>
      </w:pPr>
      <w:r w:rsidRPr="00EC7E41">
        <w:rPr>
          <w:b/>
        </w:rPr>
        <w:t>ATC-B02A, B02B: VÉRZÉSCSILLAPÍTÓK</w:t>
      </w:r>
    </w:p>
    <w:p w14:paraId="0E169BC9" w14:textId="77777777" w:rsidR="002911F1" w:rsidRPr="00EC7E41" w:rsidRDefault="002911F1" w:rsidP="002911F1">
      <w:pPr>
        <w:rPr>
          <w:u w:val="single"/>
        </w:rPr>
      </w:pPr>
      <w:r w:rsidRPr="00EC7E41">
        <w:rPr>
          <w:u w:val="single"/>
        </w:rPr>
        <w:t>ETAMSYLAT:</w:t>
      </w:r>
    </w:p>
    <w:p w14:paraId="14633009" w14:textId="77777777" w:rsidR="002911F1" w:rsidRPr="00EC7E41" w:rsidRDefault="002911F1" w:rsidP="00F67DB7">
      <w:pPr>
        <w:numPr>
          <w:ilvl w:val="0"/>
          <w:numId w:val="25"/>
        </w:numPr>
      </w:pPr>
      <w:r w:rsidRPr="00EC7E41">
        <w:t>DICYNONE</w:t>
      </w:r>
    </w:p>
    <w:p w14:paraId="3C367DB8" w14:textId="77777777" w:rsidR="002911F1" w:rsidRPr="00EC7E41" w:rsidRDefault="002911F1" w:rsidP="002911F1">
      <w:pPr>
        <w:rPr>
          <w:u w:val="single"/>
        </w:rPr>
      </w:pPr>
      <w:r w:rsidRPr="00EC7E41">
        <w:rPr>
          <w:u w:val="single"/>
        </w:rPr>
        <w:t>PHYTOMENADION:</w:t>
      </w:r>
    </w:p>
    <w:p w14:paraId="1181DB61" w14:textId="77777777" w:rsidR="002911F1" w:rsidRPr="00EC7E41" w:rsidRDefault="002911F1" w:rsidP="00F67DB7">
      <w:pPr>
        <w:numPr>
          <w:ilvl w:val="0"/>
          <w:numId w:val="25"/>
        </w:numPr>
      </w:pPr>
      <w:r w:rsidRPr="00EC7E41">
        <w:t>KONAKION</w:t>
      </w:r>
    </w:p>
    <w:p w14:paraId="3DC9E26B" w14:textId="77777777" w:rsidR="002911F1" w:rsidRPr="00EC7E41" w:rsidRDefault="002911F1" w:rsidP="002911F1">
      <w:pPr>
        <w:ind w:left="3540"/>
      </w:pPr>
    </w:p>
    <w:p w14:paraId="04FFF5F8" w14:textId="77777777" w:rsidR="002911F1" w:rsidRPr="00EC7E41" w:rsidRDefault="002911F1" w:rsidP="002911F1">
      <w:pPr>
        <w:jc w:val="center"/>
        <w:rPr>
          <w:b/>
        </w:rPr>
      </w:pPr>
      <w:r w:rsidRPr="00EC7E41">
        <w:rPr>
          <w:b/>
        </w:rPr>
        <w:t>ATC-B03A: VÉRZÉKENYSÉG ELLENI KÉSZÍTMÉNYEK</w:t>
      </w:r>
    </w:p>
    <w:p w14:paraId="6A8BEF6D" w14:textId="77777777" w:rsidR="002911F1" w:rsidRPr="00EC7E41" w:rsidRDefault="002911F1" w:rsidP="002911F1">
      <w:pPr>
        <w:rPr>
          <w:u w:val="single"/>
        </w:rPr>
      </w:pPr>
      <w:r w:rsidRPr="00EC7E41">
        <w:rPr>
          <w:u w:val="single"/>
        </w:rPr>
        <w:t>VAS és FOLSAV:</w:t>
      </w:r>
    </w:p>
    <w:p w14:paraId="156D1B9E" w14:textId="77777777" w:rsidR="002911F1" w:rsidRPr="00EC7E41" w:rsidRDefault="002911F1" w:rsidP="00F67DB7">
      <w:pPr>
        <w:numPr>
          <w:ilvl w:val="0"/>
          <w:numId w:val="25"/>
        </w:numPr>
      </w:pPr>
      <w:r w:rsidRPr="00EC7E41">
        <w:t>FERROGRAD-FOL</w:t>
      </w:r>
    </w:p>
    <w:p w14:paraId="15C928E9" w14:textId="77777777" w:rsidR="002911F1" w:rsidRPr="00EC7E41" w:rsidRDefault="002911F1" w:rsidP="002911F1">
      <w:pPr>
        <w:rPr>
          <w:u w:val="single"/>
        </w:rPr>
      </w:pPr>
      <w:r w:rsidRPr="00EC7E41">
        <w:rPr>
          <w:u w:val="single"/>
        </w:rPr>
        <w:t>VAS – SZULFAT, FOLSAV:</w:t>
      </w:r>
    </w:p>
    <w:p w14:paraId="61332213" w14:textId="77777777" w:rsidR="002911F1" w:rsidRPr="00EC7E41" w:rsidRDefault="002911F1" w:rsidP="00F67DB7">
      <w:pPr>
        <w:numPr>
          <w:ilvl w:val="0"/>
          <w:numId w:val="25"/>
        </w:numPr>
      </w:pPr>
      <w:r w:rsidRPr="00EC7E41">
        <w:t>NEO –FERRO - FOLGAMMA</w:t>
      </w:r>
    </w:p>
    <w:p w14:paraId="01AF0BEC" w14:textId="77777777" w:rsidR="002911F1" w:rsidRPr="00EC7E41" w:rsidRDefault="002911F1" w:rsidP="002911F1">
      <w:pPr>
        <w:ind w:left="3540"/>
        <w:rPr>
          <w:u w:val="single"/>
        </w:rPr>
      </w:pPr>
    </w:p>
    <w:p w14:paraId="3369081E" w14:textId="77777777" w:rsidR="002911F1" w:rsidRPr="00EC7E41" w:rsidRDefault="002911F1" w:rsidP="002911F1">
      <w:pPr>
        <w:jc w:val="center"/>
        <w:rPr>
          <w:b/>
          <w:u w:val="single"/>
        </w:rPr>
      </w:pPr>
      <w:r w:rsidRPr="00EC7E41">
        <w:rPr>
          <w:b/>
          <w:u w:val="single"/>
        </w:rPr>
        <w:t>CARDIOVASCULÁRIS SZEREK</w:t>
      </w:r>
    </w:p>
    <w:p w14:paraId="5F694742" w14:textId="77777777" w:rsidR="002911F1" w:rsidRPr="00EC7E41" w:rsidRDefault="002911F1" w:rsidP="002911F1">
      <w:pPr>
        <w:jc w:val="center"/>
        <w:rPr>
          <w:b/>
        </w:rPr>
      </w:pPr>
    </w:p>
    <w:p w14:paraId="64DF9015" w14:textId="77777777" w:rsidR="002911F1" w:rsidRPr="00EC7E41" w:rsidRDefault="002911F1" w:rsidP="002911F1">
      <w:pPr>
        <w:jc w:val="center"/>
        <w:rPr>
          <w:b/>
        </w:rPr>
      </w:pPr>
      <w:r w:rsidRPr="00EC7E41">
        <w:rPr>
          <w:b/>
        </w:rPr>
        <w:t>ATC-C01A: SZÍVGLIKOSIDOK</w:t>
      </w:r>
    </w:p>
    <w:p w14:paraId="6FA75F0D" w14:textId="77777777" w:rsidR="002911F1" w:rsidRPr="00EC7E41" w:rsidRDefault="002911F1" w:rsidP="002911F1">
      <w:pPr>
        <w:rPr>
          <w:u w:val="single"/>
        </w:rPr>
      </w:pPr>
      <w:r w:rsidRPr="00EC7E41">
        <w:rPr>
          <w:u w:val="single"/>
        </w:rPr>
        <w:t>DIGOXIN:</w:t>
      </w:r>
    </w:p>
    <w:p w14:paraId="02F6655F" w14:textId="77777777" w:rsidR="002911F1" w:rsidRPr="00EC7E41" w:rsidRDefault="002911F1" w:rsidP="00F67DB7">
      <w:pPr>
        <w:numPr>
          <w:ilvl w:val="0"/>
          <w:numId w:val="25"/>
        </w:numPr>
      </w:pPr>
      <w:r w:rsidRPr="00EC7E41">
        <w:t>DIGIMERCK 0,1 mg</w:t>
      </w:r>
    </w:p>
    <w:p w14:paraId="419B9380" w14:textId="77777777" w:rsidR="002911F1" w:rsidRPr="00EC7E41" w:rsidRDefault="002911F1" w:rsidP="00F67DB7">
      <w:pPr>
        <w:numPr>
          <w:ilvl w:val="0"/>
          <w:numId w:val="25"/>
        </w:numPr>
      </w:pPr>
      <w:r w:rsidRPr="00EC7E41">
        <w:t>DIGIMERCK MINOR 0,07 mg</w:t>
      </w:r>
    </w:p>
    <w:p w14:paraId="087672DE" w14:textId="77777777" w:rsidR="002911F1" w:rsidRPr="00EC7E41" w:rsidRDefault="002911F1" w:rsidP="00F67DB7">
      <w:pPr>
        <w:numPr>
          <w:ilvl w:val="0"/>
          <w:numId w:val="25"/>
        </w:numPr>
      </w:pPr>
      <w:r w:rsidRPr="00EC7E41">
        <w:t>DIGOXIN</w:t>
      </w:r>
    </w:p>
    <w:p w14:paraId="43215F34" w14:textId="77777777" w:rsidR="002911F1" w:rsidRPr="00EC7E41" w:rsidRDefault="002911F1" w:rsidP="002911F1">
      <w:pPr>
        <w:tabs>
          <w:tab w:val="center" w:pos="6804"/>
        </w:tabs>
        <w:rPr>
          <w:rFonts w:ascii="Garamond" w:hAnsi="Garamond"/>
        </w:rPr>
      </w:pPr>
    </w:p>
    <w:p w14:paraId="724E1C56" w14:textId="77777777" w:rsidR="002911F1" w:rsidRPr="00EC7E41" w:rsidRDefault="002911F1" w:rsidP="002911F1">
      <w:pPr>
        <w:jc w:val="center"/>
        <w:rPr>
          <w:b/>
        </w:rPr>
      </w:pPr>
      <w:r w:rsidRPr="00EC7E41">
        <w:rPr>
          <w:b/>
        </w:rPr>
        <w:t>ATC-C01D: SZÍVBETEGSÉGBEN HASZNÁLT ÉRTÁGÍTÓK</w:t>
      </w:r>
    </w:p>
    <w:p w14:paraId="39A21644" w14:textId="77777777" w:rsidR="002911F1" w:rsidRPr="00EC7E41" w:rsidRDefault="002911F1" w:rsidP="002911F1">
      <w:pPr>
        <w:rPr>
          <w:u w:val="single"/>
        </w:rPr>
      </w:pPr>
    </w:p>
    <w:p w14:paraId="1A3CEE78" w14:textId="77777777" w:rsidR="002911F1" w:rsidRPr="00EC7E41" w:rsidRDefault="002911F1" w:rsidP="002911F1">
      <w:pPr>
        <w:rPr>
          <w:u w:val="single"/>
        </w:rPr>
      </w:pPr>
      <w:r w:rsidRPr="00EC7E41">
        <w:rPr>
          <w:u w:val="single"/>
        </w:rPr>
        <w:t>ISOSORBIDMONONITRAT:</w:t>
      </w:r>
    </w:p>
    <w:p w14:paraId="2E953B2D" w14:textId="77777777" w:rsidR="002911F1" w:rsidRPr="00EC7E41" w:rsidRDefault="002911F1" w:rsidP="00F67DB7">
      <w:pPr>
        <w:numPr>
          <w:ilvl w:val="0"/>
          <w:numId w:val="25"/>
        </w:numPr>
      </w:pPr>
      <w:r w:rsidRPr="00EC7E41">
        <w:t>MONO-MACK DEPOT</w:t>
      </w:r>
    </w:p>
    <w:p w14:paraId="2E0BEF10" w14:textId="77777777" w:rsidR="002911F1" w:rsidRPr="00EC7E41" w:rsidRDefault="002911F1" w:rsidP="002911F1">
      <w:pPr>
        <w:rPr>
          <w:u w:val="single"/>
        </w:rPr>
      </w:pPr>
      <w:r w:rsidRPr="00EC7E41">
        <w:rPr>
          <w:u w:val="single"/>
        </w:rPr>
        <w:t>NITROLYCERIN:</w:t>
      </w:r>
    </w:p>
    <w:p w14:paraId="1ADEF7C1" w14:textId="77777777" w:rsidR="002911F1" w:rsidRPr="00EC7E41" w:rsidRDefault="002911F1" w:rsidP="00F67DB7">
      <w:pPr>
        <w:numPr>
          <w:ilvl w:val="0"/>
          <w:numId w:val="25"/>
        </w:numPr>
      </w:pPr>
      <w:r w:rsidRPr="00EC7E41">
        <w:t>NITRODERM TTS TAPASZ</w:t>
      </w:r>
    </w:p>
    <w:p w14:paraId="76D370C4" w14:textId="77777777" w:rsidR="002911F1" w:rsidRPr="00EC7E41" w:rsidRDefault="002911F1" w:rsidP="00F67DB7">
      <w:pPr>
        <w:numPr>
          <w:ilvl w:val="0"/>
          <w:numId w:val="25"/>
        </w:numPr>
      </w:pPr>
      <w:r w:rsidRPr="00EC7E41">
        <w:t xml:space="preserve">NITROMINT </w:t>
      </w:r>
      <w:proofErr w:type="spellStart"/>
      <w:r w:rsidRPr="00EC7E41">
        <w:t>spr</w:t>
      </w:r>
      <w:proofErr w:type="spellEnd"/>
      <w:r w:rsidRPr="00EC7E41">
        <w:t>.</w:t>
      </w:r>
    </w:p>
    <w:p w14:paraId="2899FE40" w14:textId="77777777" w:rsidR="002911F1" w:rsidRPr="00EC7E41" w:rsidRDefault="002911F1" w:rsidP="00F67DB7">
      <w:pPr>
        <w:numPr>
          <w:ilvl w:val="0"/>
          <w:numId w:val="25"/>
        </w:numPr>
      </w:pPr>
      <w:r w:rsidRPr="00EC7E41">
        <w:t>NITRONIMT 0,5mg</w:t>
      </w:r>
    </w:p>
    <w:p w14:paraId="36BB9838" w14:textId="77777777" w:rsidR="002911F1" w:rsidRPr="00EC7E41" w:rsidRDefault="002911F1" w:rsidP="00F67DB7">
      <w:pPr>
        <w:numPr>
          <w:ilvl w:val="0"/>
          <w:numId w:val="25"/>
        </w:numPr>
      </w:pPr>
      <w:r w:rsidRPr="00EC7E41">
        <w:t>NITROMINT RET. 2,6mg</w:t>
      </w:r>
    </w:p>
    <w:p w14:paraId="55CB744F" w14:textId="77777777" w:rsidR="002911F1" w:rsidRPr="00EC7E41" w:rsidRDefault="002911F1" w:rsidP="002911F1">
      <w:pPr>
        <w:ind w:left="3540"/>
      </w:pPr>
    </w:p>
    <w:p w14:paraId="7939DDFA" w14:textId="77777777" w:rsidR="002911F1" w:rsidRPr="00EC7E41" w:rsidRDefault="002911F1" w:rsidP="002911F1">
      <w:pPr>
        <w:jc w:val="center"/>
        <w:rPr>
          <w:b/>
        </w:rPr>
      </w:pPr>
      <w:r w:rsidRPr="00EC7E41">
        <w:rPr>
          <w:b/>
        </w:rPr>
        <w:t>ATC-C02: VÉRNYOMÁSCSÖKKENTŐK</w:t>
      </w:r>
    </w:p>
    <w:p w14:paraId="3C05B383" w14:textId="77777777" w:rsidR="002911F1" w:rsidRPr="00EC7E41" w:rsidRDefault="002911F1" w:rsidP="002911F1">
      <w:pPr>
        <w:rPr>
          <w:u w:val="single"/>
        </w:rPr>
      </w:pPr>
      <w:r w:rsidRPr="00EC7E41">
        <w:rPr>
          <w:u w:val="single"/>
        </w:rPr>
        <w:t>URAPIDIL:</w:t>
      </w:r>
    </w:p>
    <w:p w14:paraId="41C46D73" w14:textId="77777777" w:rsidR="002911F1" w:rsidRPr="00EC7E41" w:rsidRDefault="002911F1" w:rsidP="00F67DB7">
      <w:pPr>
        <w:numPr>
          <w:ilvl w:val="0"/>
          <w:numId w:val="25"/>
        </w:numPr>
      </w:pPr>
      <w:r w:rsidRPr="00EC7E41">
        <w:t>EBRANTIL</w:t>
      </w:r>
    </w:p>
    <w:p w14:paraId="27A7ABD9" w14:textId="77777777" w:rsidR="002911F1" w:rsidRPr="00EC7E41" w:rsidRDefault="002911F1" w:rsidP="002911F1">
      <w:r w:rsidRPr="00EC7E41">
        <w:rPr>
          <w:u w:val="single"/>
        </w:rPr>
        <w:t>VINPOCETIN:</w:t>
      </w:r>
    </w:p>
    <w:p w14:paraId="667859DA" w14:textId="77777777" w:rsidR="002911F1" w:rsidRPr="00EC7E41" w:rsidRDefault="002911F1" w:rsidP="00F67DB7">
      <w:pPr>
        <w:numPr>
          <w:ilvl w:val="0"/>
          <w:numId w:val="25"/>
        </w:numPr>
      </w:pPr>
      <w:r w:rsidRPr="00EC7E41">
        <w:t>CAVINTON</w:t>
      </w:r>
    </w:p>
    <w:p w14:paraId="321BFEFA" w14:textId="77777777" w:rsidR="002911F1" w:rsidRPr="00EC7E41" w:rsidRDefault="002911F1" w:rsidP="00F67DB7">
      <w:pPr>
        <w:numPr>
          <w:ilvl w:val="0"/>
          <w:numId w:val="25"/>
        </w:numPr>
      </w:pPr>
      <w:r w:rsidRPr="00EC7E41">
        <w:t>CAVINTON FORTE</w:t>
      </w:r>
    </w:p>
    <w:p w14:paraId="77117D2E" w14:textId="77777777" w:rsidR="002911F1" w:rsidRPr="00EC7E41" w:rsidRDefault="002911F1" w:rsidP="00F67DB7">
      <w:pPr>
        <w:numPr>
          <w:ilvl w:val="0"/>
          <w:numId w:val="25"/>
        </w:numPr>
      </w:pPr>
    </w:p>
    <w:p w14:paraId="74FC4F09" w14:textId="77777777" w:rsidR="002911F1" w:rsidRPr="00EC7E41" w:rsidRDefault="002911F1" w:rsidP="002911F1">
      <w:pPr>
        <w:jc w:val="center"/>
        <w:rPr>
          <w:b/>
        </w:rPr>
      </w:pPr>
      <w:r w:rsidRPr="00EC7E41">
        <w:rPr>
          <w:b/>
        </w:rPr>
        <w:t>ATC-C03: VIZELETHAJTÓK</w:t>
      </w:r>
    </w:p>
    <w:p w14:paraId="0E70F9E5" w14:textId="77777777" w:rsidR="002911F1" w:rsidRPr="00EC7E41" w:rsidRDefault="002911F1" w:rsidP="002911F1">
      <w:pPr>
        <w:rPr>
          <w:u w:val="single"/>
        </w:rPr>
      </w:pPr>
      <w:r w:rsidRPr="00EC7E41">
        <w:rPr>
          <w:u w:val="single"/>
        </w:rPr>
        <w:t>FUROSEMID:</w:t>
      </w:r>
    </w:p>
    <w:p w14:paraId="1F2F6FC7" w14:textId="77777777" w:rsidR="002911F1" w:rsidRPr="00EC7E41" w:rsidRDefault="002911F1" w:rsidP="00F67DB7">
      <w:pPr>
        <w:numPr>
          <w:ilvl w:val="0"/>
          <w:numId w:val="25"/>
        </w:numPr>
      </w:pPr>
      <w:r w:rsidRPr="00EC7E41">
        <w:t>FURON</w:t>
      </w:r>
    </w:p>
    <w:p w14:paraId="79DFF7DC" w14:textId="77777777" w:rsidR="002911F1" w:rsidRPr="00EC7E41" w:rsidRDefault="002911F1" w:rsidP="00F67DB7">
      <w:pPr>
        <w:numPr>
          <w:ilvl w:val="0"/>
          <w:numId w:val="25"/>
        </w:numPr>
      </w:pPr>
      <w:r w:rsidRPr="00EC7E41">
        <w:t>FUROSEMID</w:t>
      </w:r>
    </w:p>
    <w:p w14:paraId="2034B992" w14:textId="77777777" w:rsidR="002911F1" w:rsidRPr="00EC7E41" w:rsidRDefault="002911F1" w:rsidP="002911F1">
      <w:pPr>
        <w:rPr>
          <w:u w:val="single"/>
        </w:rPr>
      </w:pPr>
      <w:r w:rsidRPr="00EC7E41">
        <w:rPr>
          <w:u w:val="single"/>
        </w:rPr>
        <w:lastRenderedPageBreak/>
        <w:t>HYDOCHLOROTHIAZID+KALIUM SPÓROLÓ DIURETICUM:</w:t>
      </w:r>
    </w:p>
    <w:p w14:paraId="21BFD940" w14:textId="77777777" w:rsidR="002911F1" w:rsidRPr="00EC7E41" w:rsidRDefault="002911F1" w:rsidP="00F67DB7">
      <w:pPr>
        <w:numPr>
          <w:ilvl w:val="0"/>
          <w:numId w:val="25"/>
        </w:numPr>
      </w:pPr>
      <w:r w:rsidRPr="00EC7E41">
        <w:t>AMILORID COMP</w:t>
      </w:r>
    </w:p>
    <w:p w14:paraId="57FE4377" w14:textId="77777777" w:rsidR="002911F1" w:rsidRPr="00EC7E41" w:rsidRDefault="002911F1" w:rsidP="00F67DB7">
      <w:pPr>
        <w:numPr>
          <w:ilvl w:val="0"/>
          <w:numId w:val="25"/>
        </w:numPr>
      </w:pPr>
      <w:r w:rsidRPr="00EC7E41">
        <w:t xml:space="preserve">AMILOZID </w:t>
      </w:r>
    </w:p>
    <w:p w14:paraId="506F168E" w14:textId="77777777" w:rsidR="002911F1" w:rsidRPr="00EC7E41" w:rsidRDefault="002911F1" w:rsidP="002911F1">
      <w:pPr>
        <w:rPr>
          <w:u w:val="single"/>
        </w:rPr>
      </w:pPr>
      <w:r w:rsidRPr="00EC7E41">
        <w:rPr>
          <w:u w:val="single"/>
        </w:rPr>
        <w:t>SPIRONOLACTON:</w:t>
      </w:r>
    </w:p>
    <w:p w14:paraId="50C115C2" w14:textId="77777777" w:rsidR="002911F1" w:rsidRPr="00EC7E41" w:rsidRDefault="002911F1" w:rsidP="00F67DB7">
      <w:pPr>
        <w:numPr>
          <w:ilvl w:val="0"/>
          <w:numId w:val="25"/>
        </w:numPr>
      </w:pPr>
      <w:r w:rsidRPr="00EC7E41">
        <w:t>SPIRON</w:t>
      </w:r>
    </w:p>
    <w:p w14:paraId="1A6C9AF5" w14:textId="77777777" w:rsidR="002911F1" w:rsidRPr="00EC7E41" w:rsidRDefault="002911F1" w:rsidP="00F67DB7">
      <w:pPr>
        <w:numPr>
          <w:ilvl w:val="0"/>
          <w:numId w:val="25"/>
        </w:numPr>
      </w:pPr>
      <w:r w:rsidRPr="00EC7E41">
        <w:t>VEROSPIRON</w:t>
      </w:r>
    </w:p>
    <w:p w14:paraId="5381568F" w14:textId="77777777" w:rsidR="002911F1" w:rsidRPr="00EC7E41" w:rsidRDefault="002911F1" w:rsidP="002911F1">
      <w:pPr>
        <w:tabs>
          <w:tab w:val="center" w:pos="6804"/>
        </w:tabs>
        <w:rPr>
          <w:rFonts w:ascii="Garamond" w:hAnsi="Garamond"/>
        </w:rPr>
      </w:pPr>
    </w:p>
    <w:p w14:paraId="23E29693" w14:textId="77777777" w:rsidR="002911F1" w:rsidRPr="00EC7E41" w:rsidRDefault="002911F1" w:rsidP="002911F1">
      <w:pPr>
        <w:jc w:val="center"/>
        <w:rPr>
          <w:b/>
        </w:rPr>
      </w:pPr>
    </w:p>
    <w:p w14:paraId="46B74B16" w14:textId="77777777" w:rsidR="002911F1" w:rsidRPr="00EC7E41" w:rsidRDefault="002911F1" w:rsidP="002911F1">
      <w:pPr>
        <w:jc w:val="center"/>
        <w:rPr>
          <w:b/>
        </w:rPr>
      </w:pPr>
      <w:r w:rsidRPr="00EC7E41">
        <w:rPr>
          <w:b/>
        </w:rPr>
        <w:t>ATC-C04: PERIPHÉRIÁS ÉRTÁGÍTÓK</w:t>
      </w:r>
    </w:p>
    <w:p w14:paraId="00C861FD" w14:textId="77777777" w:rsidR="002911F1" w:rsidRPr="00EC7E41" w:rsidRDefault="002911F1" w:rsidP="002911F1">
      <w:pPr>
        <w:rPr>
          <w:u w:val="single"/>
        </w:rPr>
      </w:pPr>
      <w:r w:rsidRPr="00EC7E41">
        <w:rPr>
          <w:u w:val="single"/>
        </w:rPr>
        <w:t>NAFTIDROFURYL:</w:t>
      </w:r>
    </w:p>
    <w:p w14:paraId="2263D5F8" w14:textId="77777777" w:rsidR="002911F1" w:rsidRPr="00EC7E41" w:rsidRDefault="002911F1" w:rsidP="00F67DB7">
      <w:pPr>
        <w:numPr>
          <w:ilvl w:val="0"/>
          <w:numId w:val="25"/>
        </w:numPr>
      </w:pPr>
      <w:r w:rsidRPr="00EC7E41">
        <w:t>NAFTILONG</w:t>
      </w:r>
    </w:p>
    <w:p w14:paraId="6B144144" w14:textId="77777777" w:rsidR="002911F1" w:rsidRPr="00EC7E41" w:rsidRDefault="002911F1" w:rsidP="002911F1">
      <w:pPr>
        <w:rPr>
          <w:u w:val="single"/>
        </w:rPr>
      </w:pPr>
      <w:r w:rsidRPr="00EC7E41">
        <w:rPr>
          <w:u w:val="single"/>
        </w:rPr>
        <w:t>NICERGOLIN:</w:t>
      </w:r>
    </w:p>
    <w:p w14:paraId="0318BF90" w14:textId="77777777" w:rsidR="002911F1" w:rsidRPr="00EC7E41" w:rsidRDefault="002911F1" w:rsidP="00F67DB7">
      <w:pPr>
        <w:numPr>
          <w:ilvl w:val="0"/>
          <w:numId w:val="25"/>
        </w:numPr>
      </w:pPr>
      <w:r w:rsidRPr="00EC7E41">
        <w:t>ERGOTOP 30 mg</w:t>
      </w:r>
    </w:p>
    <w:p w14:paraId="677997C1" w14:textId="77777777" w:rsidR="002911F1" w:rsidRPr="00EC7E41" w:rsidRDefault="002911F1" w:rsidP="002911F1">
      <w:pPr>
        <w:rPr>
          <w:u w:val="single"/>
        </w:rPr>
      </w:pPr>
      <w:r w:rsidRPr="00EC7E41">
        <w:rPr>
          <w:u w:val="single"/>
        </w:rPr>
        <w:t>PENTOXYFYLLIN:</w:t>
      </w:r>
    </w:p>
    <w:p w14:paraId="3EBFB9E8" w14:textId="77777777" w:rsidR="002911F1" w:rsidRPr="00EC7E41" w:rsidRDefault="002911F1" w:rsidP="00F67DB7">
      <w:pPr>
        <w:numPr>
          <w:ilvl w:val="0"/>
          <w:numId w:val="25"/>
        </w:numPr>
      </w:pPr>
      <w:r w:rsidRPr="00EC7E41">
        <w:t xml:space="preserve">CHINOTAL </w:t>
      </w:r>
      <w:proofErr w:type="spellStart"/>
      <w:r w:rsidRPr="00EC7E41">
        <w:t>drg</w:t>
      </w:r>
      <w:proofErr w:type="spellEnd"/>
      <w:r w:rsidRPr="00EC7E41">
        <w:t xml:space="preserve"> </w:t>
      </w:r>
    </w:p>
    <w:p w14:paraId="5C4BCE40" w14:textId="77777777" w:rsidR="002911F1" w:rsidRPr="00EC7E41" w:rsidRDefault="002911F1" w:rsidP="00F67DB7">
      <w:pPr>
        <w:numPr>
          <w:ilvl w:val="0"/>
          <w:numId w:val="25"/>
        </w:numPr>
      </w:pPr>
      <w:r w:rsidRPr="00EC7E41">
        <w:t>PENTOXIFYL EP 400</w:t>
      </w:r>
    </w:p>
    <w:p w14:paraId="63344657" w14:textId="77777777" w:rsidR="002911F1" w:rsidRPr="00EC7E41" w:rsidRDefault="002911F1" w:rsidP="002911F1"/>
    <w:p w14:paraId="677B5052" w14:textId="77777777" w:rsidR="002911F1" w:rsidRPr="00EC7E41" w:rsidRDefault="002911F1" w:rsidP="002911F1">
      <w:pPr>
        <w:jc w:val="center"/>
        <w:rPr>
          <w:b/>
        </w:rPr>
      </w:pPr>
      <w:r w:rsidRPr="00EC7E41">
        <w:rPr>
          <w:b/>
        </w:rPr>
        <w:t>ATC-C05: CAPILLÁRIS STABILIZÁLÓ SZEREK</w:t>
      </w:r>
    </w:p>
    <w:p w14:paraId="00C53608" w14:textId="77777777" w:rsidR="002911F1" w:rsidRPr="00EC7E41" w:rsidRDefault="002911F1" w:rsidP="002911F1">
      <w:pPr>
        <w:rPr>
          <w:u w:val="single"/>
        </w:rPr>
      </w:pPr>
      <w:r w:rsidRPr="00EC7E41">
        <w:rPr>
          <w:u w:val="single"/>
        </w:rPr>
        <w:t>PREDNISOLON:</w:t>
      </w:r>
    </w:p>
    <w:p w14:paraId="28B67506" w14:textId="77777777" w:rsidR="002911F1" w:rsidRPr="00EC7E41" w:rsidRDefault="002911F1" w:rsidP="00F67DB7">
      <w:pPr>
        <w:numPr>
          <w:ilvl w:val="0"/>
          <w:numId w:val="25"/>
        </w:numPr>
      </w:pPr>
      <w:r w:rsidRPr="00EC7E41">
        <w:t>AUROBIN KENŐCS</w:t>
      </w:r>
    </w:p>
    <w:p w14:paraId="7AB42FC8" w14:textId="77777777" w:rsidR="002911F1" w:rsidRPr="00EC7E41" w:rsidRDefault="002911F1" w:rsidP="002911F1">
      <w:pPr>
        <w:tabs>
          <w:tab w:val="center" w:pos="6804"/>
        </w:tabs>
      </w:pPr>
    </w:p>
    <w:p w14:paraId="6D9A17BB" w14:textId="77777777" w:rsidR="002911F1" w:rsidRPr="00EC7E41" w:rsidRDefault="002911F1" w:rsidP="002911F1">
      <w:pPr>
        <w:jc w:val="center"/>
        <w:rPr>
          <w:b/>
        </w:rPr>
      </w:pPr>
      <w:r w:rsidRPr="00EC7E41">
        <w:rPr>
          <w:b/>
        </w:rPr>
        <w:t>ATC-C07: BETA-BLOKKOLÓK</w:t>
      </w:r>
    </w:p>
    <w:p w14:paraId="4B8D6422" w14:textId="77777777" w:rsidR="002911F1" w:rsidRPr="00EC7E41" w:rsidRDefault="002911F1" w:rsidP="002911F1">
      <w:pPr>
        <w:rPr>
          <w:u w:val="single"/>
        </w:rPr>
      </w:pPr>
      <w:r w:rsidRPr="00EC7E41">
        <w:rPr>
          <w:u w:val="single"/>
        </w:rPr>
        <w:t>BISOPROLOL:</w:t>
      </w:r>
    </w:p>
    <w:p w14:paraId="0A47484B" w14:textId="77777777" w:rsidR="002911F1" w:rsidRPr="00EC7E41" w:rsidRDefault="002911F1" w:rsidP="00F67DB7">
      <w:pPr>
        <w:numPr>
          <w:ilvl w:val="0"/>
          <w:numId w:val="25"/>
        </w:numPr>
      </w:pPr>
      <w:r w:rsidRPr="00EC7E41">
        <w:t>BISOCARD</w:t>
      </w:r>
    </w:p>
    <w:p w14:paraId="6BAD13D9" w14:textId="77777777" w:rsidR="002911F1" w:rsidRPr="00EC7E41" w:rsidRDefault="002911F1" w:rsidP="00F67DB7">
      <w:pPr>
        <w:numPr>
          <w:ilvl w:val="0"/>
          <w:numId w:val="25"/>
        </w:numPr>
      </w:pPr>
      <w:r w:rsidRPr="00EC7E41">
        <w:t>BISOPROLOL</w:t>
      </w:r>
    </w:p>
    <w:p w14:paraId="69DF6B48" w14:textId="77777777" w:rsidR="002911F1" w:rsidRPr="00EC7E41" w:rsidRDefault="002911F1" w:rsidP="002911F1">
      <w:pPr>
        <w:rPr>
          <w:u w:val="single"/>
        </w:rPr>
      </w:pPr>
      <w:r w:rsidRPr="00EC7E41">
        <w:rPr>
          <w:u w:val="single"/>
        </w:rPr>
        <w:t>CARVEDIOL:</w:t>
      </w:r>
    </w:p>
    <w:p w14:paraId="3B23A84F" w14:textId="77777777" w:rsidR="002911F1" w:rsidRPr="00EC7E41" w:rsidRDefault="002911F1" w:rsidP="00F67DB7">
      <w:pPr>
        <w:numPr>
          <w:ilvl w:val="0"/>
          <w:numId w:val="25"/>
        </w:numPr>
      </w:pPr>
      <w:r w:rsidRPr="00EC7E41">
        <w:t>CARVEDIOL</w:t>
      </w:r>
    </w:p>
    <w:p w14:paraId="61FCC1E7" w14:textId="77777777" w:rsidR="002911F1" w:rsidRPr="00EC7E41" w:rsidRDefault="002911F1" w:rsidP="00F67DB7">
      <w:pPr>
        <w:numPr>
          <w:ilvl w:val="0"/>
          <w:numId w:val="25"/>
        </w:numPr>
      </w:pPr>
      <w:r w:rsidRPr="00EC7E41">
        <w:t>TALLITON</w:t>
      </w:r>
    </w:p>
    <w:p w14:paraId="38A7A7A4" w14:textId="77777777" w:rsidR="002911F1" w:rsidRPr="00EC7E41" w:rsidRDefault="002911F1" w:rsidP="002911F1">
      <w:pPr>
        <w:rPr>
          <w:u w:val="single"/>
        </w:rPr>
      </w:pPr>
      <w:r w:rsidRPr="00EC7E41">
        <w:rPr>
          <w:u w:val="single"/>
        </w:rPr>
        <w:t>METOPROLOL:</w:t>
      </w:r>
    </w:p>
    <w:p w14:paraId="12D70790" w14:textId="77777777" w:rsidR="002911F1" w:rsidRPr="00EC7E41" w:rsidRDefault="002911F1" w:rsidP="00F67DB7">
      <w:pPr>
        <w:numPr>
          <w:ilvl w:val="0"/>
          <w:numId w:val="25"/>
        </w:numPr>
      </w:pPr>
      <w:r w:rsidRPr="00EC7E41">
        <w:t>BETALOC</w:t>
      </w:r>
    </w:p>
    <w:p w14:paraId="5E49CFA4" w14:textId="77777777" w:rsidR="002911F1" w:rsidRPr="00EC7E41" w:rsidRDefault="002911F1" w:rsidP="00F67DB7">
      <w:pPr>
        <w:numPr>
          <w:ilvl w:val="0"/>
          <w:numId w:val="25"/>
        </w:numPr>
      </w:pPr>
      <w:r w:rsidRPr="00EC7E41">
        <w:t>METOPROLOL</w:t>
      </w:r>
    </w:p>
    <w:p w14:paraId="50AFA67C" w14:textId="77777777" w:rsidR="002911F1" w:rsidRPr="00EC7E41" w:rsidRDefault="002911F1" w:rsidP="002911F1">
      <w:pPr>
        <w:rPr>
          <w:u w:val="single"/>
        </w:rPr>
      </w:pPr>
      <w:r w:rsidRPr="00EC7E41">
        <w:rPr>
          <w:u w:val="single"/>
        </w:rPr>
        <w:t>NEBIVOLOL:</w:t>
      </w:r>
    </w:p>
    <w:p w14:paraId="7D92D010" w14:textId="77777777" w:rsidR="002911F1" w:rsidRPr="00EC7E41" w:rsidRDefault="002911F1" w:rsidP="00F67DB7">
      <w:pPr>
        <w:numPr>
          <w:ilvl w:val="0"/>
          <w:numId w:val="25"/>
        </w:numPr>
      </w:pPr>
      <w:r w:rsidRPr="00EC7E41">
        <w:t>NEBIVOLOL</w:t>
      </w:r>
    </w:p>
    <w:p w14:paraId="04450109" w14:textId="77777777" w:rsidR="002911F1" w:rsidRPr="00EC7E41" w:rsidRDefault="002911F1" w:rsidP="002911F1">
      <w:pPr>
        <w:rPr>
          <w:u w:val="single"/>
        </w:rPr>
      </w:pPr>
      <w:r w:rsidRPr="00EC7E41">
        <w:rPr>
          <w:u w:val="single"/>
        </w:rPr>
        <w:t>PROPRANOLOL:</w:t>
      </w:r>
    </w:p>
    <w:p w14:paraId="66455643" w14:textId="77777777" w:rsidR="002911F1" w:rsidRPr="00EC7E41" w:rsidRDefault="002911F1" w:rsidP="00F67DB7">
      <w:pPr>
        <w:numPr>
          <w:ilvl w:val="0"/>
          <w:numId w:val="25"/>
        </w:numPr>
      </w:pPr>
      <w:r w:rsidRPr="00EC7E41">
        <w:t>HUMA - PRONOL</w:t>
      </w:r>
    </w:p>
    <w:p w14:paraId="0D0B37B0" w14:textId="77777777" w:rsidR="002911F1" w:rsidRPr="00EC7E41" w:rsidRDefault="002911F1" w:rsidP="002911F1">
      <w:pPr>
        <w:tabs>
          <w:tab w:val="center" w:pos="6804"/>
        </w:tabs>
        <w:rPr>
          <w:rFonts w:ascii="Garamond" w:hAnsi="Garamond"/>
        </w:rPr>
      </w:pPr>
    </w:p>
    <w:p w14:paraId="02640B45" w14:textId="77777777" w:rsidR="002911F1" w:rsidRPr="00EC7E41" w:rsidRDefault="002911F1" w:rsidP="002911F1">
      <w:pPr>
        <w:jc w:val="center"/>
        <w:rPr>
          <w:b/>
        </w:rPr>
      </w:pPr>
      <w:r w:rsidRPr="00EC7E41">
        <w:rPr>
          <w:b/>
        </w:rPr>
        <w:t>ATC-C08C HEVENY VÉRNYOMÁS-EMELKEDÉS CSÖKKENTÉSÉRE SZOLGÁLÓ SZEREK</w:t>
      </w:r>
    </w:p>
    <w:p w14:paraId="53110F9C" w14:textId="77777777" w:rsidR="002911F1" w:rsidRPr="00EC7E41" w:rsidRDefault="002911F1" w:rsidP="002911F1">
      <w:pPr>
        <w:rPr>
          <w:u w:val="single"/>
        </w:rPr>
      </w:pPr>
      <w:r w:rsidRPr="00EC7E41">
        <w:rPr>
          <w:u w:val="single"/>
        </w:rPr>
        <w:t>AMLODIPIN:</w:t>
      </w:r>
    </w:p>
    <w:p w14:paraId="5090C0B2" w14:textId="77777777" w:rsidR="002911F1" w:rsidRPr="00EC7E41" w:rsidRDefault="002911F1" w:rsidP="00F67DB7">
      <w:pPr>
        <w:numPr>
          <w:ilvl w:val="0"/>
          <w:numId w:val="25"/>
        </w:numPr>
      </w:pPr>
      <w:r w:rsidRPr="00EC7E41">
        <w:t>AMLODIPIN</w:t>
      </w:r>
    </w:p>
    <w:p w14:paraId="5C3D4228" w14:textId="77777777" w:rsidR="002911F1" w:rsidRPr="00EC7E41" w:rsidRDefault="002911F1" w:rsidP="00F67DB7">
      <w:pPr>
        <w:numPr>
          <w:ilvl w:val="0"/>
          <w:numId w:val="25"/>
        </w:numPr>
      </w:pPr>
      <w:r w:rsidRPr="00EC7E41">
        <w:t>AMLOZEK</w:t>
      </w:r>
    </w:p>
    <w:p w14:paraId="351FDC09" w14:textId="77777777" w:rsidR="002911F1" w:rsidRPr="00EC7E41" w:rsidRDefault="002911F1" w:rsidP="00F67DB7">
      <w:pPr>
        <w:numPr>
          <w:ilvl w:val="0"/>
          <w:numId w:val="25"/>
        </w:numPr>
      </w:pPr>
      <w:r w:rsidRPr="00EC7E41">
        <w:t>CARDILOPIN</w:t>
      </w:r>
    </w:p>
    <w:p w14:paraId="22492781" w14:textId="77777777" w:rsidR="002911F1" w:rsidRPr="00EC7E41" w:rsidRDefault="002911F1" w:rsidP="00F67DB7">
      <w:pPr>
        <w:numPr>
          <w:ilvl w:val="0"/>
          <w:numId w:val="25"/>
        </w:numPr>
      </w:pPr>
      <w:r w:rsidRPr="00EC7E41">
        <w:t>NORMODIPINE</w:t>
      </w:r>
    </w:p>
    <w:p w14:paraId="6B7D385B" w14:textId="77777777" w:rsidR="002911F1" w:rsidRPr="00EC7E41" w:rsidRDefault="002911F1" w:rsidP="002911F1">
      <w:pPr>
        <w:rPr>
          <w:u w:val="single"/>
        </w:rPr>
      </w:pPr>
      <w:r w:rsidRPr="00EC7E41">
        <w:rPr>
          <w:u w:val="single"/>
        </w:rPr>
        <w:t>NIFEDIPIN:</w:t>
      </w:r>
    </w:p>
    <w:p w14:paraId="3DE7F99D" w14:textId="77777777" w:rsidR="002911F1" w:rsidRPr="00EC7E41" w:rsidRDefault="002911F1" w:rsidP="00F67DB7">
      <w:pPr>
        <w:numPr>
          <w:ilvl w:val="0"/>
          <w:numId w:val="25"/>
        </w:numPr>
      </w:pPr>
      <w:r w:rsidRPr="00EC7E41">
        <w:t>CORDAFLEX</w:t>
      </w:r>
    </w:p>
    <w:p w14:paraId="075FCDF0" w14:textId="77777777" w:rsidR="002911F1" w:rsidRPr="00EC7E41" w:rsidRDefault="002911F1" w:rsidP="002911F1">
      <w:pPr>
        <w:tabs>
          <w:tab w:val="center" w:pos="6804"/>
        </w:tabs>
      </w:pPr>
    </w:p>
    <w:p w14:paraId="016C11C2" w14:textId="77777777" w:rsidR="002911F1" w:rsidRPr="00EC7E41" w:rsidRDefault="002911F1" w:rsidP="002911F1">
      <w:pPr>
        <w:jc w:val="center"/>
        <w:rPr>
          <w:b/>
        </w:rPr>
      </w:pPr>
      <w:r w:rsidRPr="00EC7E41">
        <w:rPr>
          <w:b/>
        </w:rPr>
        <w:t>ATC-C09A: ACE-GÁTLÓK</w:t>
      </w:r>
    </w:p>
    <w:p w14:paraId="29F20157" w14:textId="77777777" w:rsidR="002911F1" w:rsidRPr="00EC7E41" w:rsidRDefault="002911F1" w:rsidP="002911F1">
      <w:pPr>
        <w:rPr>
          <w:b/>
        </w:rPr>
      </w:pPr>
    </w:p>
    <w:p w14:paraId="442A337C" w14:textId="77777777" w:rsidR="002911F1" w:rsidRPr="00EC7E41" w:rsidRDefault="002911F1" w:rsidP="002911F1">
      <w:pPr>
        <w:rPr>
          <w:u w:val="single"/>
        </w:rPr>
      </w:pPr>
      <w:r w:rsidRPr="00EC7E41">
        <w:rPr>
          <w:u w:val="single"/>
        </w:rPr>
        <w:t>CAPTOPRIL:</w:t>
      </w:r>
    </w:p>
    <w:p w14:paraId="2205E8F7" w14:textId="77777777" w:rsidR="002911F1" w:rsidRPr="00EC7E41" w:rsidRDefault="002911F1" w:rsidP="00F67DB7">
      <w:pPr>
        <w:numPr>
          <w:ilvl w:val="0"/>
          <w:numId w:val="25"/>
        </w:numPr>
      </w:pPr>
      <w:r w:rsidRPr="00EC7E41">
        <w:t>TENSIOMIN</w:t>
      </w:r>
    </w:p>
    <w:p w14:paraId="57C6FD7B" w14:textId="77777777" w:rsidR="002911F1" w:rsidRPr="00EC7E41" w:rsidRDefault="002911F1" w:rsidP="002911F1">
      <w:pPr>
        <w:rPr>
          <w:u w:val="single"/>
        </w:rPr>
      </w:pPr>
      <w:r w:rsidRPr="00EC7E41">
        <w:rPr>
          <w:u w:val="single"/>
        </w:rPr>
        <w:t>ENALAPRIL:</w:t>
      </w:r>
    </w:p>
    <w:p w14:paraId="07F748E7" w14:textId="77777777" w:rsidR="002911F1" w:rsidRPr="00EC7E41" w:rsidRDefault="002911F1" w:rsidP="00F67DB7">
      <w:pPr>
        <w:numPr>
          <w:ilvl w:val="0"/>
          <w:numId w:val="25"/>
        </w:numPr>
      </w:pPr>
      <w:r w:rsidRPr="00EC7E41">
        <w:t>EDNYT</w:t>
      </w:r>
    </w:p>
    <w:p w14:paraId="34B48B01" w14:textId="77777777" w:rsidR="002911F1" w:rsidRPr="00EC7E41" w:rsidRDefault="002911F1" w:rsidP="002911F1">
      <w:pPr>
        <w:rPr>
          <w:u w:val="single"/>
        </w:rPr>
      </w:pPr>
      <w:r w:rsidRPr="00EC7E41">
        <w:rPr>
          <w:u w:val="single"/>
        </w:rPr>
        <w:t>PERINDOPRIL:</w:t>
      </w:r>
    </w:p>
    <w:p w14:paraId="0D456AFA" w14:textId="77777777" w:rsidR="002911F1" w:rsidRPr="00EC7E41" w:rsidRDefault="002911F1" w:rsidP="00F67DB7">
      <w:pPr>
        <w:numPr>
          <w:ilvl w:val="0"/>
          <w:numId w:val="25"/>
        </w:numPr>
      </w:pPr>
      <w:r w:rsidRPr="00EC7E41">
        <w:t>COVEREX-AS</w:t>
      </w:r>
    </w:p>
    <w:p w14:paraId="3B25A27B" w14:textId="77777777" w:rsidR="002911F1" w:rsidRPr="00EC7E41" w:rsidRDefault="002911F1" w:rsidP="00F67DB7">
      <w:pPr>
        <w:numPr>
          <w:ilvl w:val="0"/>
          <w:numId w:val="25"/>
        </w:numPr>
      </w:pPr>
      <w:r w:rsidRPr="00EC7E41">
        <w:t xml:space="preserve">COVEREX –AS KOMB FORTE </w:t>
      </w:r>
    </w:p>
    <w:p w14:paraId="2DD72239" w14:textId="77777777" w:rsidR="002911F1" w:rsidRPr="00EC7E41" w:rsidRDefault="002911F1" w:rsidP="00F67DB7">
      <w:pPr>
        <w:numPr>
          <w:ilvl w:val="0"/>
          <w:numId w:val="25"/>
        </w:numPr>
      </w:pPr>
      <w:r w:rsidRPr="00EC7E41">
        <w:t>PERINDOPRIL</w:t>
      </w:r>
    </w:p>
    <w:p w14:paraId="3148C0DF" w14:textId="77777777" w:rsidR="002911F1" w:rsidRPr="00EC7E41" w:rsidRDefault="002911F1" w:rsidP="00F67DB7">
      <w:pPr>
        <w:numPr>
          <w:ilvl w:val="0"/>
          <w:numId w:val="25"/>
        </w:numPr>
      </w:pPr>
      <w:r w:rsidRPr="00EC7E41">
        <w:t>PERINEVA</w:t>
      </w:r>
    </w:p>
    <w:p w14:paraId="4F1BEE86" w14:textId="77777777" w:rsidR="002911F1" w:rsidRPr="00EC7E41" w:rsidRDefault="002911F1" w:rsidP="002911F1">
      <w:pPr>
        <w:rPr>
          <w:u w:val="single"/>
        </w:rPr>
      </w:pPr>
      <w:r w:rsidRPr="00EC7E41">
        <w:rPr>
          <w:u w:val="single"/>
        </w:rPr>
        <w:t>RAMIPRIL:</w:t>
      </w:r>
    </w:p>
    <w:p w14:paraId="7D9A5767" w14:textId="77777777" w:rsidR="002911F1" w:rsidRPr="00EC7E41" w:rsidRDefault="002911F1" w:rsidP="00F67DB7">
      <w:pPr>
        <w:numPr>
          <w:ilvl w:val="0"/>
          <w:numId w:val="25"/>
        </w:numPr>
      </w:pPr>
      <w:r w:rsidRPr="00EC7E41">
        <w:t>MERAMYL</w:t>
      </w:r>
    </w:p>
    <w:p w14:paraId="25180A9F" w14:textId="77777777" w:rsidR="002911F1" w:rsidRPr="00EC7E41" w:rsidRDefault="002911F1" w:rsidP="002911F1">
      <w:pPr>
        <w:tabs>
          <w:tab w:val="center" w:pos="6804"/>
        </w:tabs>
        <w:rPr>
          <w:rFonts w:ascii="Garamond" w:hAnsi="Garamond"/>
        </w:rPr>
      </w:pPr>
    </w:p>
    <w:p w14:paraId="265C4783" w14:textId="77777777" w:rsidR="002911F1" w:rsidRPr="00EC7E41" w:rsidRDefault="002911F1" w:rsidP="002911F1">
      <w:pPr>
        <w:jc w:val="center"/>
        <w:rPr>
          <w:b/>
        </w:rPr>
      </w:pPr>
      <w:r w:rsidRPr="00EC7E41">
        <w:rPr>
          <w:b/>
        </w:rPr>
        <w:t>ATC-J01: ANTIBIOTICUMOK</w:t>
      </w:r>
    </w:p>
    <w:p w14:paraId="3D302696" w14:textId="77777777" w:rsidR="002911F1" w:rsidRPr="00EC7E41" w:rsidRDefault="002911F1" w:rsidP="002911F1">
      <w:pPr>
        <w:rPr>
          <w:u w:val="single"/>
        </w:rPr>
      </w:pPr>
      <w:r w:rsidRPr="00EC7E41">
        <w:rPr>
          <w:u w:val="single"/>
        </w:rPr>
        <w:t>AMOXYCILLIN+ENZIMGÁTLÓ:</w:t>
      </w:r>
    </w:p>
    <w:p w14:paraId="7B451298" w14:textId="77777777" w:rsidR="002911F1" w:rsidRPr="00EC7E41" w:rsidRDefault="002911F1" w:rsidP="00F67DB7">
      <w:pPr>
        <w:numPr>
          <w:ilvl w:val="0"/>
          <w:numId w:val="25"/>
        </w:numPr>
      </w:pPr>
      <w:r w:rsidRPr="00EC7E41">
        <w:t>AKTIL DUO 875/125</w:t>
      </w:r>
    </w:p>
    <w:p w14:paraId="23E743B6" w14:textId="77777777" w:rsidR="002911F1" w:rsidRPr="00EC7E41" w:rsidRDefault="002911F1" w:rsidP="00F67DB7">
      <w:pPr>
        <w:numPr>
          <w:ilvl w:val="0"/>
          <w:numId w:val="25"/>
        </w:numPr>
      </w:pPr>
      <w:r w:rsidRPr="00EC7E41">
        <w:t>AUGMENTIN DUO 875/125</w:t>
      </w:r>
    </w:p>
    <w:p w14:paraId="7A1D6592" w14:textId="77777777" w:rsidR="002911F1" w:rsidRPr="00EC7E41" w:rsidRDefault="002911F1" w:rsidP="00F67DB7">
      <w:pPr>
        <w:numPr>
          <w:ilvl w:val="0"/>
          <w:numId w:val="25"/>
        </w:numPr>
      </w:pPr>
      <w:r w:rsidRPr="00EC7E41">
        <w:t>CURAM DUO 875/125</w:t>
      </w:r>
    </w:p>
    <w:p w14:paraId="54CE84AE" w14:textId="77777777" w:rsidR="002911F1" w:rsidRPr="00EC7E41" w:rsidRDefault="002911F1" w:rsidP="002911F1">
      <w:pPr>
        <w:rPr>
          <w:u w:val="single"/>
        </w:rPr>
      </w:pPr>
      <w:r w:rsidRPr="00EC7E41">
        <w:rPr>
          <w:u w:val="single"/>
        </w:rPr>
        <w:t>CEFUROXIM:</w:t>
      </w:r>
    </w:p>
    <w:p w14:paraId="11C4DDC2" w14:textId="77777777" w:rsidR="002911F1" w:rsidRPr="00EC7E41" w:rsidRDefault="002911F1" w:rsidP="00F67DB7">
      <w:pPr>
        <w:numPr>
          <w:ilvl w:val="0"/>
          <w:numId w:val="25"/>
        </w:numPr>
      </w:pPr>
      <w:r w:rsidRPr="00EC7E41">
        <w:t>CEROXIM</w:t>
      </w:r>
    </w:p>
    <w:p w14:paraId="487C0716" w14:textId="77777777" w:rsidR="002911F1" w:rsidRPr="00EC7E41" w:rsidRDefault="002911F1" w:rsidP="00F67DB7">
      <w:pPr>
        <w:numPr>
          <w:ilvl w:val="0"/>
          <w:numId w:val="25"/>
        </w:numPr>
      </w:pPr>
      <w:r w:rsidRPr="00EC7E41">
        <w:t>ZINACEF</w:t>
      </w:r>
    </w:p>
    <w:p w14:paraId="5928A5E4" w14:textId="77777777" w:rsidR="002911F1" w:rsidRPr="00EC7E41" w:rsidRDefault="002911F1" w:rsidP="00F67DB7">
      <w:pPr>
        <w:numPr>
          <w:ilvl w:val="0"/>
          <w:numId w:val="25"/>
        </w:numPr>
      </w:pPr>
      <w:r w:rsidRPr="00EC7E41">
        <w:t>ZINNAT</w:t>
      </w:r>
    </w:p>
    <w:p w14:paraId="0770FFF0" w14:textId="77777777" w:rsidR="002911F1" w:rsidRPr="00EC7E41" w:rsidRDefault="002911F1" w:rsidP="002911F1">
      <w:pPr>
        <w:rPr>
          <w:u w:val="single"/>
        </w:rPr>
      </w:pPr>
      <w:r w:rsidRPr="00EC7E41">
        <w:rPr>
          <w:u w:val="single"/>
        </w:rPr>
        <w:t>CIPROFLOXACIN:</w:t>
      </w:r>
    </w:p>
    <w:p w14:paraId="15174114" w14:textId="77777777" w:rsidR="002911F1" w:rsidRPr="00EC7E41" w:rsidRDefault="002911F1" w:rsidP="00F67DB7">
      <w:pPr>
        <w:numPr>
          <w:ilvl w:val="0"/>
          <w:numId w:val="25"/>
        </w:numPr>
      </w:pPr>
      <w:r w:rsidRPr="00EC7E41">
        <w:t>CIFLOXIN</w:t>
      </w:r>
    </w:p>
    <w:p w14:paraId="38285A28" w14:textId="77777777" w:rsidR="002911F1" w:rsidRPr="00EC7E41" w:rsidRDefault="002911F1" w:rsidP="002911F1">
      <w:pPr>
        <w:rPr>
          <w:u w:val="single"/>
        </w:rPr>
      </w:pPr>
      <w:r w:rsidRPr="00EC7E41">
        <w:rPr>
          <w:u w:val="single"/>
        </w:rPr>
        <w:t>CLINDAMYCIN:</w:t>
      </w:r>
    </w:p>
    <w:p w14:paraId="7F178BB7" w14:textId="77777777" w:rsidR="002911F1" w:rsidRPr="00EC7E41" w:rsidRDefault="002911F1" w:rsidP="00F67DB7">
      <w:pPr>
        <w:numPr>
          <w:ilvl w:val="0"/>
          <w:numId w:val="25"/>
        </w:numPr>
      </w:pPr>
      <w:r w:rsidRPr="00EC7E41">
        <w:t xml:space="preserve">DALACIN </w:t>
      </w:r>
      <w:proofErr w:type="spellStart"/>
      <w:r w:rsidRPr="00EC7E41">
        <w:t>caps</w:t>
      </w:r>
      <w:proofErr w:type="spellEnd"/>
      <w:r w:rsidRPr="00EC7E41">
        <w:t>.</w:t>
      </w:r>
    </w:p>
    <w:p w14:paraId="4557EDDB" w14:textId="77777777" w:rsidR="002911F1" w:rsidRPr="00EC7E41" w:rsidRDefault="002911F1" w:rsidP="00F67DB7">
      <w:pPr>
        <w:numPr>
          <w:ilvl w:val="0"/>
          <w:numId w:val="25"/>
        </w:numPr>
      </w:pPr>
      <w:r w:rsidRPr="00EC7E41">
        <w:t>KLIMICIN</w:t>
      </w:r>
    </w:p>
    <w:p w14:paraId="594CC67F" w14:textId="77777777" w:rsidR="002911F1" w:rsidRPr="00EC7E41" w:rsidRDefault="002911F1" w:rsidP="002911F1">
      <w:pPr>
        <w:rPr>
          <w:u w:val="single"/>
        </w:rPr>
      </w:pPr>
      <w:r w:rsidRPr="00EC7E41">
        <w:rPr>
          <w:u w:val="single"/>
        </w:rPr>
        <w:t>DOXYCYCLIN:</w:t>
      </w:r>
    </w:p>
    <w:p w14:paraId="7167CB1A" w14:textId="77777777" w:rsidR="002911F1" w:rsidRPr="00EC7E41" w:rsidRDefault="002911F1" w:rsidP="00F67DB7">
      <w:pPr>
        <w:numPr>
          <w:ilvl w:val="0"/>
          <w:numId w:val="25"/>
        </w:numPr>
      </w:pPr>
      <w:r w:rsidRPr="00EC7E41">
        <w:t>DOXYCYCLIN</w:t>
      </w:r>
    </w:p>
    <w:p w14:paraId="35E7A3E6" w14:textId="77777777" w:rsidR="002911F1" w:rsidRPr="00EC7E41" w:rsidRDefault="002911F1" w:rsidP="002911F1">
      <w:pPr>
        <w:rPr>
          <w:u w:val="single"/>
        </w:rPr>
      </w:pPr>
      <w:r w:rsidRPr="00EC7E41">
        <w:rPr>
          <w:u w:val="single"/>
        </w:rPr>
        <w:t>CLARITHROMYCIN:</w:t>
      </w:r>
    </w:p>
    <w:p w14:paraId="12878759" w14:textId="77777777" w:rsidR="002911F1" w:rsidRPr="00EC7E41" w:rsidRDefault="002911F1" w:rsidP="00F67DB7">
      <w:pPr>
        <w:numPr>
          <w:ilvl w:val="0"/>
          <w:numId w:val="25"/>
        </w:numPr>
      </w:pPr>
      <w:r w:rsidRPr="00EC7E41">
        <w:t>FROMIRID UNO</w:t>
      </w:r>
    </w:p>
    <w:p w14:paraId="74601E2C" w14:textId="77777777" w:rsidR="002911F1" w:rsidRPr="00EC7E41" w:rsidRDefault="002911F1" w:rsidP="00F67DB7">
      <w:pPr>
        <w:numPr>
          <w:ilvl w:val="0"/>
          <w:numId w:val="25"/>
        </w:numPr>
      </w:pPr>
      <w:r w:rsidRPr="00EC7E41">
        <w:t>KLACID</w:t>
      </w:r>
    </w:p>
    <w:p w14:paraId="26726AB5" w14:textId="77777777" w:rsidR="002911F1" w:rsidRPr="00EC7E41" w:rsidRDefault="002911F1" w:rsidP="002911F1">
      <w:pPr>
        <w:rPr>
          <w:u w:val="single"/>
        </w:rPr>
      </w:pPr>
      <w:r w:rsidRPr="00EC7E41">
        <w:rPr>
          <w:u w:val="single"/>
        </w:rPr>
        <w:t>NORFLOXACIN:</w:t>
      </w:r>
    </w:p>
    <w:p w14:paraId="0E746AD0" w14:textId="77777777" w:rsidR="002911F1" w:rsidRPr="00EC7E41" w:rsidRDefault="002911F1" w:rsidP="00F67DB7">
      <w:pPr>
        <w:numPr>
          <w:ilvl w:val="0"/>
          <w:numId w:val="25"/>
        </w:numPr>
      </w:pPr>
      <w:r w:rsidRPr="00EC7E41">
        <w:t>NOLICIN</w:t>
      </w:r>
    </w:p>
    <w:p w14:paraId="233264DD" w14:textId="77777777" w:rsidR="002911F1" w:rsidRPr="00EC7E41" w:rsidRDefault="002911F1" w:rsidP="002911F1">
      <w:pPr>
        <w:rPr>
          <w:u w:val="single"/>
        </w:rPr>
      </w:pPr>
      <w:r w:rsidRPr="00EC7E41">
        <w:rPr>
          <w:u w:val="single"/>
        </w:rPr>
        <w:t>SULFAMETHOXAZOL+:</w:t>
      </w:r>
    </w:p>
    <w:p w14:paraId="5F5427B5" w14:textId="77777777" w:rsidR="002911F1" w:rsidRPr="00EC7E41" w:rsidRDefault="002911F1" w:rsidP="00F67DB7">
      <w:pPr>
        <w:numPr>
          <w:ilvl w:val="0"/>
          <w:numId w:val="25"/>
        </w:numPr>
      </w:pPr>
      <w:r w:rsidRPr="00EC7E41">
        <w:t>SUMETROLIM</w:t>
      </w:r>
    </w:p>
    <w:p w14:paraId="3A843826" w14:textId="77777777" w:rsidR="002911F1" w:rsidRPr="00EC7E41" w:rsidRDefault="002911F1" w:rsidP="002911F1">
      <w:pPr>
        <w:rPr>
          <w:u w:val="single"/>
        </w:rPr>
      </w:pPr>
      <w:r w:rsidRPr="00EC7E41">
        <w:rPr>
          <w:u w:val="single"/>
        </w:rPr>
        <w:t>CEFTRIAXON:</w:t>
      </w:r>
    </w:p>
    <w:p w14:paraId="7D6AEB22" w14:textId="77777777" w:rsidR="002911F1" w:rsidRPr="00EC7E41" w:rsidRDefault="002911F1" w:rsidP="00F67DB7">
      <w:pPr>
        <w:numPr>
          <w:ilvl w:val="0"/>
          <w:numId w:val="25"/>
        </w:numPr>
      </w:pPr>
      <w:r w:rsidRPr="00EC7E41">
        <w:t xml:space="preserve">ROCEPHIN </w:t>
      </w:r>
      <w:proofErr w:type="spellStart"/>
      <w:r w:rsidRPr="00EC7E41">
        <w:t>inj</w:t>
      </w:r>
      <w:proofErr w:type="spellEnd"/>
      <w:r w:rsidRPr="00EC7E41">
        <w:t>.</w:t>
      </w:r>
    </w:p>
    <w:p w14:paraId="09CB75AF" w14:textId="77777777" w:rsidR="002911F1" w:rsidRPr="00EC7E41" w:rsidRDefault="002911F1" w:rsidP="002911F1">
      <w:pPr>
        <w:tabs>
          <w:tab w:val="center" w:pos="6804"/>
        </w:tabs>
        <w:rPr>
          <w:rFonts w:ascii="Garamond" w:hAnsi="Garamond"/>
        </w:rPr>
      </w:pPr>
    </w:p>
    <w:p w14:paraId="5D6E77A4" w14:textId="77777777" w:rsidR="002911F1" w:rsidRPr="00EC7E41" w:rsidRDefault="002911F1" w:rsidP="002911F1">
      <w:pPr>
        <w:jc w:val="center"/>
        <w:rPr>
          <w:b/>
          <w:u w:val="single"/>
        </w:rPr>
      </w:pPr>
      <w:r w:rsidRPr="00EC7E41">
        <w:rPr>
          <w:b/>
          <w:u w:val="single"/>
        </w:rPr>
        <w:t>VÁZ ÉS IZOMRENDSZER</w:t>
      </w:r>
    </w:p>
    <w:p w14:paraId="71F0A9D7" w14:textId="77777777" w:rsidR="002911F1" w:rsidRPr="00EC7E41" w:rsidRDefault="002911F1" w:rsidP="002911F1">
      <w:pPr>
        <w:rPr>
          <w:b/>
        </w:rPr>
      </w:pPr>
    </w:p>
    <w:p w14:paraId="38B08016" w14:textId="77777777" w:rsidR="002911F1" w:rsidRPr="00EC7E41" w:rsidRDefault="002911F1" w:rsidP="002911F1">
      <w:pPr>
        <w:jc w:val="center"/>
        <w:rPr>
          <w:b/>
        </w:rPr>
      </w:pPr>
      <w:r w:rsidRPr="00EC7E41">
        <w:rPr>
          <w:b/>
        </w:rPr>
        <w:t>ATC-M01: GYULLADÁSGÁTLÓK és REUMAELLENES KÉSZÍTMÉNYEK</w:t>
      </w:r>
    </w:p>
    <w:p w14:paraId="662EA3E2" w14:textId="77777777" w:rsidR="002911F1" w:rsidRPr="00EC7E41" w:rsidRDefault="002911F1" w:rsidP="002911F1">
      <w:pPr>
        <w:rPr>
          <w:u w:val="single"/>
        </w:rPr>
      </w:pPr>
      <w:r w:rsidRPr="00EC7E41">
        <w:rPr>
          <w:u w:val="single"/>
        </w:rPr>
        <w:t>ACECFOLENAC:</w:t>
      </w:r>
    </w:p>
    <w:p w14:paraId="2651F16A" w14:textId="77777777" w:rsidR="002911F1" w:rsidRPr="00EC7E41" w:rsidRDefault="002911F1" w:rsidP="00F67DB7">
      <w:pPr>
        <w:numPr>
          <w:ilvl w:val="0"/>
          <w:numId w:val="25"/>
        </w:numPr>
      </w:pPr>
      <w:r w:rsidRPr="00EC7E41">
        <w:t>AFLAMIN</w:t>
      </w:r>
    </w:p>
    <w:p w14:paraId="30A740F5" w14:textId="77777777" w:rsidR="002911F1" w:rsidRPr="00EC7E41" w:rsidRDefault="002911F1" w:rsidP="002911F1">
      <w:pPr>
        <w:rPr>
          <w:u w:val="single"/>
        </w:rPr>
      </w:pPr>
      <w:r w:rsidRPr="00EC7E41">
        <w:rPr>
          <w:u w:val="single"/>
        </w:rPr>
        <w:t>DICLOFENAC:</w:t>
      </w:r>
    </w:p>
    <w:p w14:paraId="1B73BB7E" w14:textId="77777777" w:rsidR="002911F1" w:rsidRPr="00EC7E41" w:rsidRDefault="002911F1" w:rsidP="00F67DB7">
      <w:pPr>
        <w:numPr>
          <w:ilvl w:val="0"/>
          <w:numId w:val="25"/>
        </w:numPr>
      </w:pPr>
      <w:r w:rsidRPr="00EC7E41">
        <w:t>DICLOFENAC 100ST</w:t>
      </w:r>
    </w:p>
    <w:p w14:paraId="41EC8500" w14:textId="77777777" w:rsidR="002911F1" w:rsidRPr="00EC7E41" w:rsidRDefault="002911F1" w:rsidP="002911F1">
      <w:pPr>
        <w:rPr>
          <w:u w:val="single"/>
        </w:rPr>
      </w:pPr>
      <w:r w:rsidRPr="00EC7E41">
        <w:rPr>
          <w:u w:val="single"/>
        </w:rPr>
        <w:t>MELOXIKAM:</w:t>
      </w:r>
    </w:p>
    <w:p w14:paraId="29B71BA1" w14:textId="77777777" w:rsidR="002911F1" w:rsidRPr="00EC7E41" w:rsidRDefault="002911F1" w:rsidP="00F67DB7">
      <w:pPr>
        <w:numPr>
          <w:ilvl w:val="0"/>
          <w:numId w:val="25"/>
        </w:numPr>
      </w:pPr>
      <w:r w:rsidRPr="00EC7E41">
        <w:lastRenderedPageBreak/>
        <w:t>MELOXAN</w:t>
      </w:r>
    </w:p>
    <w:p w14:paraId="70ABC607" w14:textId="77777777" w:rsidR="002911F1" w:rsidRPr="00EC7E41" w:rsidRDefault="002911F1" w:rsidP="00F67DB7">
      <w:pPr>
        <w:numPr>
          <w:ilvl w:val="0"/>
          <w:numId w:val="25"/>
        </w:numPr>
      </w:pPr>
      <w:r w:rsidRPr="00EC7E41">
        <w:t xml:space="preserve">MOVALIS </w:t>
      </w:r>
      <w:proofErr w:type="spellStart"/>
      <w:r w:rsidRPr="00EC7E41">
        <w:t>inj</w:t>
      </w:r>
      <w:proofErr w:type="spellEnd"/>
      <w:r w:rsidRPr="00EC7E41">
        <w:t>.</w:t>
      </w:r>
    </w:p>
    <w:p w14:paraId="08D8F2E2" w14:textId="77777777" w:rsidR="002911F1" w:rsidRPr="00EC7E41" w:rsidRDefault="002911F1" w:rsidP="002911F1">
      <w:pPr>
        <w:rPr>
          <w:u w:val="single"/>
        </w:rPr>
      </w:pPr>
      <w:r w:rsidRPr="00EC7E41">
        <w:rPr>
          <w:u w:val="single"/>
        </w:rPr>
        <w:t>NAPROXEN:</w:t>
      </w:r>
    </w:p>
    <w:p w14:paraId="05EA70CB" w14:textId="77777777" w:rsidR="002911F1" w:rsidRPr="00EC7E41" w:rsidRDefault="002911F1" w:rsidP="00F67DB7">
      <w:pPr>
        <w:numPr>
          <w:ilvl w:val="0"/>
          <w:numId w:val="25"/>
        </w:numPr>
      </w:pPr>
      <w:r w:rsidRPr="00EC7E41">
        <w:t>APRANAX</w:t>
      </w:r>
    </w:p>
    <w:p w14:paraId="0DF5C110" w14:textId="77777777" w:rsidR="002911F1" w:rsidRPr="00EC7E41" w:rsidRDefault="002911F1" w:rsidP="002911F1">
      <w:pPr>
        <w:rPr>
          <w:u w:val="single"/>
        </w:rPr>
      </w:pPr>
      <w:r w:rsidRPr="00EC7E41">
        <w:rPr>
          <w:u w:val="single"/>
        </w:rPr>
        <w:t>NIMESULID:</w:t>
      </w:r>
    </w:p>
    <w:p w14:paraId="27FC47D3" w14:textId="77777777" w:rsidR="002911F1" w:rsidRPr="00EC7E41" w:rsidRDefault="002911F1" w:rsidP="00F67DB7">
      <w:pPr>
        <w:numPr>
          <w:ilvl w:val="0"/>
          <w:numId w:val="25"/>
        </w:numPr>
      </w:pPr>
      <w:r w:rsidRPr="00EC7E41">
        <w:t>MESULID</w:t>
      </w:r>
    </w:p>
    <w:p w14:paraId="145C284C" w14:textId="77777777" w:rsidR="002911F1" w:rsidRPr="00EC7E41" w:rsidRDefault="002911F1" w:rsidP="002911F1">
      <w:pPr>
        <w:tabs>
          <w:tab w:val="center" w:pos="6804"/>
        </w:tabs>
      </w:pPr>
    </w:p>
    <w:p w14:paraId="2E829964" w14:textId="77777777" w:rsidR="002911F1" w:rsidRPr="00EC7E41" w:rsidRDefault="002911F1" w:rsidP="002911F1">
      <w:pPr>
        <w:jc w:val="center"/>
        <w:rPr>
          <w:b/>
        </w:rPr>
      </w:pPr>
      <w:r w:rsidRPr="00EC7E41">
        <w:rPr>
          <w:b/>
        </w:rPr>
        <w:t>ATC-M03B: IZOMRELAXANSOK</w:t>
      </w:r>
    </w:p>
    <w:p w14:paraId="63436A7E" w14:textId="77777777" w:rsidR="002911F1" w:rsidRPr="00EC7E41" w:rsidRDefault="002911F1" w:rsidP="002911F1">
      <w:pPr>
        <w:rPr>
          <w:u w:val="single"/>
        </w:rPr>
      </w:pPr>
      <w:r w:rsidRPr="00EC7E41">
        <w:rPr>
          <w:u w:val="single"/>
        </w:rPr>
        <w:t>TOLPERISON:</w:t>
      </w:r>
    </w:p>
    <w:p w14:paraId="2C594375" w14:textId="77777777" w:rsidR="002911F1" w:rsidRPr="00EC7E41" w:rsidRDefault="002911F1" w:rsidP="00F67DB7">
      <w:pPr>
        <w:numPr>
          <w:ilvl w:val="0"/>
          <w:numId w:val="25"/>
        </w:numPr>
      </w:pPr>
      <w:r w:rsidRPr="00EC7E41">
        <w:t>MYDETON</w:t>
      </w:r>
    </w:p>
    <w:p w14:paraId="777DB79E" w14:textId="77777777" w:rsidR="002911F1" w:rsidRPr="00EC7E41" w:rsidRDefault="002911F1" w:rsidP="002911F1">
      <w:pPr>
        <w:jc w:val="center"/>
        <w:rPr>
          <w:b/>
          <w:u w:val="single"/>
        </w:rPr>
      </w:pPr>
      <w:r w:rsidRPr="00EC7E41">
        <w:rPr>
          <w:b/>
          <w:u w:val="single"/>
        </w:rPr>
        <w:t>IDEGRENDSZER</w:t>
      </w:r>
    </w:p>
    <w:p w14:paraId="2CFA199E" w14:textId="77777777" w:rsidR="002911F1" w:rsidRPr="00EC7E41" w:rsidRDefault="002911F1" w:rsidP="002911F1">
      <w:pPr>
        <w:rPr>
          <w:b/>
        </w:rPr>
      </w:pPr>
    </w:p>
    <w:p w14:paraId="11B5878F" w14:textId="77777777" w:rsidR="002911F1" w:rsidRPr="00EC7E41" w:rsidRDefault="002911F1" w:rsidP="002911F1">
      <w:pPr>
        <w:jc w:val="center"/>
        <w:rPr>
          <w:b/>
        </w:rPr>
      </w:pPr>
      <w:r w:rsidRPr="00EC7E41">
        <w:rPr>
          <w:b/>
        </w:rPr>
        <w:t>ATC-N02: FÁJDALOMCSILLAPÍTÓK, LÁZCSÖKKENTŐK</w:t>
      </w:r>
    </w:p>
    <w:p w14:paraId="7C1E4586" w14:textId="77777777" w:rsidR="002911F1" w:rsidRPr="00EC7E41" w:rsidRDefault="002911F1" w:rsidP="002911F1">
      <w:pPr>
        <w:rPr>
          <w:u w:val="single"/>
        </w:rPr>
      </w:pPr>
      <w:r w:rsidRPr="00EC7E41">
        <w:rPr>
          <w:u w:val="single"/>
        </w:rPr>
        <w:t>AMINOPHENAZON+:</w:t>
      </w:r>
    </w:p>
    <w:p w14:paraId="305E17F2" w14:textId="77777777" w:rsidR="002911F1" w:rsidRPr="00EC7E41" w:rsidRDefault="002911F1" w:rsidP="00F67DB7">
      <w:pPr>
        <w:numPr>
          <w:ilvl w:val="0"/>
          <w:numId w:val="25"/>
        </w:numPr>
      </w:pPr>
      <w:r w:rsidRPr="00EC7E41">
        <w:t xml:space="preserve">DEMALGON </w:t>
      </w:r>
      <w:proofErr w:type="spellStart"/>
      <w:r w:rsidRPr="00EC7E41">
        <w:t>tbl</w:t>
      </w:r>
      <w:proofErr w:type="spellEnd"/>
      <w:r w:rsidRPr="00EC7E41">
        <w:t>.</w:t>
      </w:r>
    </w:p>
    <w:p w14:paraId="24C978E8" w14:textId="77777777" w:rsidR="002911F1" w:rsidRPr="00EC7E41" w:rsidRDefault="002911F1" w:rsidP="002911F1">
      <w:pPr>
        <w:rPr>
          <w:u w:val="single"/>
        </w:rPr>
      </w:pPr>
      <w:r w:rsidRPr="00EC7E41">
        <w:rPr>
          <w:u w:val="single"/>
        </w:rPr>
        <w:t>METAMIZOL NATRIUM:</w:t>
      </w:r>
    </w:p>
    <w:p w14:paraId="60301586" w14:textId="77777777" w:rsidR="002911F1" w:rsidRPr="00EC7E41" w:rsidRDefault="002911F1" w:rsidP="00F67DB7">
      <w:pPr>
        <w:numPr>
          <w:ilvl w:val="0"/>
          <w:numId w:val="25"/>
        </w:numPr>
      </w:pPr>
      <w:r w:rsidRPr="00EC7E41">
        <w:t>ALGOPYRIN</w:t>
      </w:r>
    </w:p>
    <w:p w14:paraId="2FB6AD31" w14:textId="77777777" w:rsidR="002911F1" w:rsidRPr="00EC7E41" w:rsidRDefault="002911F1" w:rsidP="00F67DB7">
      <w:pPr>
        <w:numPr>
          <w:ilvl w:val="0"/>
          <w:numId w:val="25"/>
        </w:numPr>
      </w:pPr>
      <w:r w:rsidRPr="00EC7E41">
        <w:t>PANALGORIN</w:t>
      </w:r>
    </w:p>
    <w:p w14:paraId="0E1EFFC7" w14:textId="77777777" w:rsidR="002911F1" w:rsidRPr="00EC7E41" w:rsidRDefault="002911F1" w:rsidP="002911F1">
      <w:pPr>
        <w:rPr>
          <w:u w:val="single"/>
        </w:rPr>
      </w:pPr>
      <w:r w:rsidRPr="00EC7E41">
        <w:rPr>
          <w:u w:val="single"/>
        </w:rPr>
        <w:t>PARACETAMOL:</w:t>
      </w:r>
    </w:p>
    <w:p w14:paraId="56473A00" w14:textId="77777777" w:rsidR="002911F1" w:rsidRPr="00EC7E41" w:rsidRDefault="002911F1" w:rsidP="00F67DB7">
      <w:pPr>
        <w:numPr>
          <w:ilvl w:val="0"/>
          <w:numId w:val="25"/>
        </w:numPr>
      </w:pPr>
      <w:r w:rsidRPr="00EC7E41">
        <w:t>RUBOPHEN</w:t>
      </w:r>
    </w:p>
    <w:p w14:paraId="0589017F" w14:textId="77777777" w:rsidR="002911F1" w:rsidRPr="00EC7E41" w:rsidRDefault="002911F1" w:rsidP="002911F1">
      <w:pPr>
        <w:rPr>
          <w:u w:val="single"/>
        </w:rPr>
      </w:pPr>
      <w:r w:rsidRPr="00EC7E41">
        <w:rPr>
          <w:u w:val="single"/>
        </w:rPr>
        <w:t>TRAMADOL:</w:t>
      </w:r>
    </w:p>
    <w:p w14:paraId="740B2366" w14:textId="77777777" w:rsidR="002911F1" w:rsidRPr="00EC7E41" w:rsidRDefault="002911F1" w:rsidP="00F67DB7">
      <w:pPr>
        <w:numPr>
          <w:ilvl w:val="0"/>
          <w:numId w:val="25"/>
        </w:numPr>
      </w:pPr>
      <w:r w:rsidRPr="00EC7E41">
        <w:t>CONTRAMAL</w:t>
      </w:r>
    </w:p>
    <w:p w14:paraId="6A59FE15" w14:textId="77777777" w:rsidR="002911F1" w:rsidRPr="00EC7E41" w:rsidRDefault="002911F1" w:rsidP="00F67DB7">
      <w:pPr>
        <w:numPr>
          <w:ilvl w:val="0"/>
          <w:numId w:val="25"/>
        </w:numPr>
      </w:pPr>
      <w:r w:rsidRPr="00EC7E41">
        <w:t>TRAMADOL</w:t>
      </w:r>
    </w:p>
    <w:p w14:paraId="1975598D" w14:textId="77777777" w:rsidR="002911F1" w:rsidRPr="00EC7E41" w:rsidRDefault="002911F1" w:rsidP="00F67DB7">
      <w:pPr>
        <w:numPr>
          <w:ilvl w:val="0"/>
          <w:numId w:val="25"/>
        </w:numPr>
      </w:pPr>
      <w:r w:rsidRPr="00EC7E41">
        <w:t>TRAMADOLOR ID</w:t>
      </w:r>
    </w:p>
    <w:p w14:paraId="45F93B9B" w14:textId="77777777" w:rsidR="002911F1" w:rsidRPr="00EC7E41" w:rsidRDefault="002911F1" w:rsidP="002911F1">
      <w:pPr>
        <w:tabs>
          <w:tab w:val="center" w:pos="6804"/>
        </w:tabs>
        <w:rPr>
          <w:rFonts w:ascii="Garamond" w:hAnsi="Garamond"/>
        </w:rPr>
      </w:pPr>
    </w:p>
    <w:p w14:paraId="05708ACB" w14:textId="77777777" w:rsidR="002911F1" w:rsidRPr="00EC7E41" w:rsidRDefault="002911F1" w:rsidP="002911F1">
      <w:pPr>
        <w:jc w:val="center"/>
        <w:rPr>
          <w:b/>
        </w:rPr>
      </w:pPr>
      <w:r w:rsidRPr="00EC7E41">
        <w:rPr>
          <w:b/>
        </w:rPr>
        <w:t>ATC-N03: ATIEPIPEPTIKUMOK</w:t>
      </w:r>
    </w:p>
    <w:p w14:paraId="49894D49" w14:textId="77777777" w:rsidR="002911F1" w:rsidRPr="00EC7E41" w:rsidRDefault="002911F1" w:rsidP="002911F1">
      <w:pPr>
        <w:rPr>
          <w:u w:val="single"/>
        </w:rPr>
      </w:pPr>
      <w:r w:rsidRPr="00EC7E41">
        <w:rPr>
          <w:u w:val="single"/>
        </w:rPr>
        <w:t>CARBAMAZEPIN:</w:t>
      </w:r>
    </w:p>
    <w:p w14:paraId="3366C48F" w14:textId="77777777" w:rsidR="002911F1" w:rsidRPr="00EC7E41" w:rsidRDefault="002911F1" w:rsidP="00F67DB7">
      <w:pPr>
        <w:numPr>
          <w:ilvl w:val="0"/>
          <w:numId w:val="25"/>
        </w:numPr>
      </w:pPr>
      <w:r w:rsidRPr="00EC7E41">
        <w:t>TEGRETOL CR</w:t>
      </w:r>
    </w:p>
    <w:p w14:paraId="088F7007" w14:textId="77777777" w:rsidR="002911F1" w:rsidRPr="00EC7E41" w:rsidRDefault="002911F1" w:rsidP="002911F1">
      <w:pPr>
        <w:rPr>
          <w:u w:val="single"/>
        </w:rPr>
      </w:pPr>
      <w:r w:rsidRPr="00EC7E41">
        <w:rPr>
          <w:u w:val="single"/>
        </w:rPr>
        <w:t>CLONAZEPAM:</w:t>
      </w:r>
    </w:p>
    <w:p w14:paraId="01C97A5D" w14:textId="77777777" w:rsidR="002911F1" w:rsidRPr="00EC7E41" w:rsidRDefault="002911F1" w:rsidP="00F67DB7">
      <w:pPr>
        <w:numPr>
          <w:ilvl w:val="0"/>
          <w:numId w:val="25"/>
        </w:numPr>
      </w:pPr>
      <w:r w:rsidRPr="00EC7E41">
        <w:t>RIVOTRIL</w:t>
      </w:r>
    </w:p>
    <w:p w14:paraId="2967EFA5" w14:textId="77777777" w:rsidR="002911F1" w:rsidRPr="00EC7E41" w:rsidRDefault="002911F1" w:rsidP="002911F1">
      <w:pPr>
        <w:tabs>
          <w:tab w:val="center" w:pos="6804"/>
        </w:tabs>
        <w:rPr>
          <w:rFonts w:ascii="Garamond" w:hAnsi="Garamond"/>
        </w:rPr>
      </w:pPr>
    </w:p>
    <w:p w14:paraId="136146B7" w14:textId="77777777" w:rsidR="002911F1" w:rsidRPr="00EC7E41" w:rsidRDefault="002911F1" w:rsidP="002911F1">
      <w:pPr>
        <w:jc w:val="center"/>
        <w:rPr>
          <w:b/>
        </w:rPr>
      </w:pPr>
      <w:r w:rsidRPr="00EC7E41">
        <w:rPr>
          <w:b/>
        </w:rPr>
        <w:t>ATC-N04A: ANTIKOLINERG ANTIPARKINSOK SZEREK</w:t>
      </w:r>
    </w:p>
    <w:p w14:paraId="15E2A6AF" w14:textId="77777777" w:rsidR="002911F1" w:rsidRPr="00EC7E41" w:rsidRDefault="002911F1" w:rsidP="002911F1">
      <w:pPr>
        <w:rPr>
          <w:u w:val="single"/>
        </w:rPr>
      </w:pPr>
      <w:r w:rsidRPr="00EC7E41">
        <w:rPr>
          <w:u w:val="single"/>
        </w:rPr>
        <w:t>PROCYCLIDIN:</w:t>
      </w:r>
    </w:p>
    <w:p w14:paraId="33215700" w14:textId="77777777" w:rsidR="002911F1" w:rsidRPr="00EC7E41" w:rsidRDefault="002911F1" w:rsidP="00F67DB7">
      <w:pPr>
        <w:numPr>
          <w:ilvl w:val="0"/>
          <w:numId w:val="25"/>
        </w:numPr>
      </w:pPr>
      <w:r w:rsidRPr="00EC7E41">
        <w:t>KEMADRIN</w:t>
      </w:r>
    </w:p>
    <w:p w14:paraId="21136328" w14:textId="77777777" w:rsidR="002911F1" w:rsidRPr="00EC7E41" w:rsidRDefault="002911F1" w:rsidP="002911F1">
      <w:pPr>
        <w:tabs>
          <w:tab w:val="center" w:pos="6804"/>
        </w:tabs>
        <w:rPr>
          <w:rFonts w:ascii="Garamond" w:hAnsi="Garamond"/>
        </w:rPr>
      </w:pPr>
    </w:p>
    <w:p w14:paraId="7FCFCC4B" w14:textId="77777777" w:rsidR="002911F1" w:rsidRPr="00EC7E41" w:rsidRDefault="002911F1" w:rsidP="002911F1">
      <w:pPr>
        <w:jc w:val="center"/>
        <w:rPr>
          <w:b/>
        </w:rPr>
      </w:pPr>
      <w:r w:rsidRPr="00EC7E41">
        <w:rPr>
          <w:b/>
        </w:rPr>
        <w:t>ATC-N04B: DOPAMINERG ANTIPARKINZON SZEREK</w:t>
      </w:r>
    </w:p>
    <w:p w14:paraId="61DD667C" w14:textId="77777777" w:rsidR="002911F1" w:rsidRPr="00EC7E41" w:rsidRDefault="002911F1" w:rsidP="002911F1">
      <w:pPr>
        <w:rPr>
          <w:u w:val="single"/>
        </w:rPr>
      </w:pPr>
      <w:r w:rsidRPr="00EC7E41">
        <w:rPr>
          <w:u w:val="single"/>
        </w:rPr>
        <w:t>LEVODOPA+DECARBOXYLASE INHIBITOR:</w:t>
      </w:r>
    </w:p>
    <w:p w14:paraId="05B18C06" w14:textId="77777777" w:rsidR="002911F1" w:rsidRPr="00EC7E41" w:rsidRDefault="002911F1" w:rsidP="00F67DB7">
      <w:pPr>
        <w:numPr>
          <w:ilvl w:val="0"/>
          <w:numId w:val="25"/>
        </w:numPr>
      </w:pPr>
      <w:r w:rsidRPr="00EC7E41">
        <w:t>MADOPAR</w:t>
      </w:r>
    </w:p>
    <w:p w14:paraId="07558804" w14:textId="77777777" w:rsidR="002911F1" w:rsidRPr="00EC7E41" w:rsidRDefault="002911F1" w:rsidP="002911F1">
      <w:pPr>
        <w:rPr>
          <w:u w:val="single"/>
        </w:rPr>
      </w:pPr>
      <w:r w:rsidRPr="00EC7E41">
        <w:rPr>
          <w:u w:val="single"/>
        </w:rPr>
        <w:t>SELEGILIN:</w:t>
      </w:r>
    </w:p>
    <w:p w14:paraId="774FC004" w14:textId="77777777" w:rsidR="002911F1" w:rsidRPr="00EC7E41" w:rsidRDefault="002911F1" w:rsidP="00F67DB7">
      <w:pPr>
        <w:numPr>
          <w:ilvl w:val="0"/>
          <w:numId w:val="25"/>
        </w:numPr>
      </w:pPr>
      <w:r w:rsidRPr="00EC7E41">
        <w:t>JUMEX</w:t>
      </w:r>
    </w:p>
    <w:p w14:paraId="49864CFE" w14:textId="77777777" w:rsidR="002911F1" w:rsidRPr="00EC7E41" w:rsidRDefault="002911F1" w:rsidP="002911F1">
      <w:pPr>
        <w:ind w:left="1776"/>
      </w:pPr>
    </w:p>
    <w:p w14:paraId="404489B6" w14:textId="77777777" w:rsidR="002911F1" w:rsidRPr="00EC7E41" w:rsidRDefault="002911F1" w:rsidP="002911F1">
      <w:pPr>
        <w:jc w:val="center"/>
        <w:rPr>
          <w:b/>
        </w:rPr>
      </w:pPr>
      <w:r w:rsidRPr="00EC7E41">
        <w:rPr>
          <w:b/>
        </w:rPr>
        <w:t>ATC-N05A: ANTIPSYCHOTIKUMOK</w:t>
      </w:r>
    </w:p>
    <w:p w14:paraId="2063D200" w14:textId="77777777" w:rsidR="002911F1" w:rsidRPr="00EC7E41" w:rsidRDefault="002911F1" w:rsidP="002911F1">
      <w:pPr>
        <w:rPr>
          <w:u w:val="single"/>
        </w:rPr>
      </w:pPr>
      <w:r w:rsidRPr="00EC7E41">
        <w:rPr>
          <w:u w:val="single"/>
        </w:rPr>
        <w:t>TIAPRID:</w:t>
      </w:r>
    </w:p>
    <w:p w14:paraId="307C1D65" w14:textId="77777777" w:rsidR="002911F1" w:rsidRPr="00EC7E41" w:rsidRDefault="002911F1" w:rsidP="00F67DB7">
      <w:pPr>
        <w:numPr>
          <w:ilvl w:val="0"/>
          <w:numId w:val="25"/>
        </w:numPr>
      </w:pPr>
      <w:r w:rsidRPr="00EC7E41">
        <w:t>TIAPRIDAL</w:t>
      </w:r>
    </w:p>
    <w:p w14:paraId="24808BE7" w14:textId="77777777" w:rsidR="002911F1" w:rsidRPr="00EC7E41" w:rsidRDefault="002911F1" w:rsidP="002911F1">
      <w:pPr>
        <w:rPr>
          <w:b/>
        </w:rPr>
      </w:pPr>
    </w:p>
    <w:p w14:paraId="7283D915" w14:textId="77777777" w:rsidR="002911F1" w:rsidRPr="00EC7E41" w:rsidRDefault="002911F1" w:rsidP="002911F1">
      <w:pPr>
        <w:jc w:val="center"/>
        <w:rPr>
          <w:b/>
        </w:rPr>
      </w:pPr>
      <w:r w:rsidRPr="00EC7E41">
        <w:rPr>
          <w:b/>
        </w:rPr>
        <w:t>ATC-N05B: ANXIOLYTIKUMOK</w:t>
      </w:r>
    </w:p>
    <w:p w14:paraId="472BF55D" w14:textId="77777777" w:rsidR="002911F1" w:rsidRPr="00EC7E41" w:rsidRDefault="002911F1" w:rsidP="002911F1">
      <w:pPr>
        <w:rPr>
          <w:u w:val="single"/>
        </w:rPr>
      </w:pPr>
      <w:r w:rsidRPr="00EC7E41">
        <w:rPr>
          <w:u w:val="single"/>
        </w:rPr>
        <w:t>ALPRAZOLAM:</w:t>
      </w:r>
    </w:p>
    <w:p w14:paraId="7C70B8A3" w14:textId="77777777" w:rsidR="002911F1" w:rsidRPr="00EC7E41" w:rsidRDefault="002911F1" w:rsidP="00F67DB7">
      <w:pPr>
        <w:numPr>
          <w:ilvl w:val="0"/>
          <w:numId w:val="25"/>
        </w:numPr>
      </w:pPr>
      <w:r w:rsidRPr="00EC7E41">
        <w:t xml:space="preserve">FRONTIN </w:t>
      </w:r>
    </w:p>
    <w:p w14:paraId="0B684CD7" w14:textId="77777777" w:rsidR="002911F1" w:rsidRPr="00EC7E41" w:rsidRDefault="002911F1" w:rsidP="00F67DB7">
      <w:pPr>
        <w:numPr>
          <w:ilvl w:val="0"/>
          <w:numId w:val="25"/>
        </w:numPr>
      </w:pPr>
      <w:r w:rsidRPr="00EC7E41">
        <w:lastRenderedPageBreak/>
        <w:t>XANAX</w:t>
      </w:r>
    </w:p>
    <w:p w14:paraId="3B587EE4" w14:textId="77777777" w:rsidR="002911F1" w:rsidRPr="00EC7E41" w:rsidRDefault="002911F1" w:rsidP="00F67DB7">
      <w:pPr>
        <w:numPr>
          <w:ilvl w:val="0"/>
          <w:numId w:val="25"/>
        </w:numPr>
      </w:pPr>
      <w:r w:rsidRPr="00EC7E41">
        <w:t>XANAX SR</w:t>
      </w:r>
    </w:p>
    <w:p w14:paraId="4D08BFCD" w14:textId="77777777" w:rsidR="002911F1" w:rsidRPr="00EC7E41" w:rsidRDefault="002911F1" w:rsidP="002911F1">
      <w:pPr>
        <w:rPr>
          <w:u w:val="single"/>
        </w:rPr>
      </w:pPr>
      <w:r w:rsidRPr="00EC7E41">
        <w:rPr>
          <w:u w:val="single"/>
        </w:rPr>
        <w:t>DIAZEPAM:</w:t>
      </w:r>
    </w:p>
    <w:p w14:paraId="63B3068B" w14:textId="77777777" w:rsidR="002911F1" w:rsidRPr="00EC7E41" w:rsidRDefault="002911F1" w:rsidP="00F67DB7">
      <w:pPr>
        <w:numPr>
          <w:ilvl w:val="0"/>
          <w:numId w:val="25"/>
        </w:numPr>
      </w:pPr>
      <w:r w:rsidRPr="00EC7E41">
        <w:t>SEDUXEN</w:t>
      </w:r>
    </w:p>
    <w:p w14:paraId="660EF1FD" w14:textId="77777777" w:rsidR="002911F1" w:rsidRPr="00EC7E41" w:rsidRDefault="002911F1" w:rsidP="002911F1">
      <w:pPr>
        <w:rPr>
          <w:u w:val="single"/>
        </w:rPr>
      </w:pPr>
      <w:r w:rsidRPr="00EC7E41">
        <w:rPr>
          <w:u w:val="single"/>
        </w:rPr>
        <w:t>HYDROXYZIN:</w:t>
      </w:r>
    </w:p>
    <w:p w14:paraId="66665B89" w14:textId="77777777" w:rsidR="002911F1" w:rsidRPr="00EC7E41" w:rsidRDefault="002911F1" w:rsidP="00F67DB7">
      <w:pPr>
        <w:numPr>
          <w:ilvl w:val="0"/>
          <w:numId w:val="25"/>
        </w:numPr>
      </w:pPr>
      <w:r w:rsidRPr="00EC7E41">
        <w:t>ATARAX</w:t>
      </w:r>
    </w:p>
    <w:p w14:paraId="7FD294CC" w14:textId="77777777" w:rsidR="002911F1" w:rsidRPr="00EC7E41" w:rsidRDefault="002911F1" w:rsidP="002911F1">
      <w:pPr>
        <w:rPr>
          <w:u w:val="single"/>
        </w:rPr>
      </w:pPr>
      <w:r w:rsidRPr="00EC7E41">
        <w:rPr>
          <w:u w:val="single"/>
        </w:rPr>
        <w:t>MEDAZEPAM:</w:t>
      </w:r>
    </w:p>
    <w:p w14:paraId="4CA343E1" w14:textId="77777777" w:rsidR="002911F1" w:rsidRPr="00EC7E41" w:rsidRDefault="002911F1" w:rsidP="00F67DB7">
      <w:pPr>
        <w:numPr>
          <w:ilvl w:val="0"/>
          <w:numId w:val="25"/>
        </w:numPr>
      </w:pPr>
      <w:r w:rsidRPr="00EC7E41">
        <w:t xml:space="preserve">MEDAZEPAM </w:t>
      </w:r>
    </w:p>
    <w:p w14:paraId="2E6FECA0" w14:textId="77777777" w:rsidR="002911F1" w:rsidRPr="00EC7E41" w:rsidRDefault="002911F1" w:rsidP="002911F1">
      <w:pPr>
        <w:tabs>
          <w:tab w:val="center" w:pos="6804"/>
        </w:tabs>
        <w:rPr>
          <w:rFonts w:ascii="Garamond" w:hAnsi="Garamond"/>
        </w:rPr>
      </w:pPr>
    </w:p>
    <w:p w14:paraId="16D58075" w14:textId="77777777" w:rsidR="002911F1" w:rsidRPr="00EC7E41" w:rsidRDefault="002911F1" w:rsidP="002911F1">
      <w:pPr>
        <w:jc w:val="center"/>
        <w:rPr>
          <w:b/>
        </w:rPr>
      </w:pPr>
      <w:r w:rsidRPr="00EC7E41">
        <w:rPr>
          <w:b/>
        </w:rPr>
        <w:t>ATC-N05C: ALTATÓK, NYUGTATÓK</w:t>
      </w:r>
    </w:p>
    <w:p w14:paraId="17ADC32D" w14:textId="77777777" w:rsidR="002911F1" w:rsidRPr="00EC7E41" w:rsidRDefault="002911F1" w:rsidP="002911F1">
      <w:pPr>
        <w:rPr>
          <w:u w:val="single"/>
        </w:rPr>
      </w:pPr>
      <w:r w:rsidRPr="00EC7E41">
        <w:rPr>
          <w:u w:val="single"/>
        </w:rPr>
        <w:t>BROTIZOLAM:</w:t>
      </w:r>
    </w:p>
    <w:p w14:paraId="00255172" w14:textId="77777777" w:rsidR="002911F1" w:rsidRPr="00EC7E41" w:rsidRDefault="002911F1" w:rsidP="00F67DB7">
      <w:pPr>
        <w:numPr>
          <w:ilvl w:val="0"/>
          <w:numId w:val="25"/>
        </w:numPr>
      </w:pPr>
      <w:r w:rsidRPr="00EC7E41">
        <w:t>LENDORMIN</w:t>
      </w:r>
    </w:p>
    <w:p w14:paraId="32B22974" w14:textId="77777777" w:rsidR="002911F1" w:rsidRPr="00EC7E41" w:rsidRDefault="002911F1" w:rsidP="002911F1">
      <w:pPr>
        <w:rPr>
          <w:u w:val="single"/>
        </w:rPr>
      </w:pPr>
      <w:r w:rsidRPr="00EC7E41">
        <w:rPr>
          <w:u w:val="single"/>
        </w:rPr>
        <w:t>CINOLAZEPAM:</w:t>
      </w:r>
    </w:p>
    <w:p w14:paraId="77ED12F7" w14:textId="77777777" w:rsidR="002911F1" w:rsidRPr="00EC7E41" w:rsidRDefault="002911F1" w:rsidP="00F67DB7">
      <w:pPr>
        <w:numPr>
          <w:ilvl w:val="0"/>
          <w:numId w:val="25"/>
        </w:numPr>
      </w:pPr>
      <w:r w:rsidRPr="00EC7E41">
        <w:t>GERODORM</w:t>
      </w:r>
    </w:p>
    <w:p w14:paraId="5CFD956D" w14:textId="77777777" w:rsidR="002911F1" w:rsidRPr="00EC7E41" w:rsidRDefault="002911F1" w:rsidP="002911F1">
      <w:pPr>
        <w:rPr>
          <w:u w:val="single"/>
        </w:rPr>
      </w:pPr>
      <w:r w:rsidRPr="00EC7E41">
        <w:rPr>
          <w:u w:val="single"/>
        </w:rPr>
        <w:t>MIDAZOLAM:</w:t>
      </w:r>
    </w:p>
    <w:p w14:paraId="075A4EA4" w14:textId="77777777" w:rsidR="002911F1" w:rsidRPr="00EC7E41" w:rsidRDefault="002911F1" w:rsidP="00F67DB7">
      <w:pPr>
        <w:numPr>
          <w:ilvl w:val="0"/>
          <w:numId w:val="25"/>
        </w:numPr>
      </w:pPr>
      <w:r w:rsidRPr="00EC7E41">
        <w:t>DORMICUM</w:t>
      </w:r>
    </w:p>
    <w:p w14:paraId="2E87AD77" w14:textId="77777777" w:rsidR="002911F1" w:rsidRPr="00EC7E41" w:rsidRDefault="002911F1" w:rsidP="002911F1">
      <w:pPr>
        <w:rPr>
          <w:u w:val="single"/>
        </w:rPr>
      </w:pPr>
      <w:r w:rsidRPr="00EC7E41">
        <w:rPr>
          <w:u w:val="single"/>
        </w:rPr>
        <w:t>ZOLPIDEN:</w:t>
      </w:r>
    </w:p>
    <w:p w14:paraId="26167770" w14:textId="77777777" w:rsidR="002911F1" w:rsidRPr="00EC7E41" w:rsidRDefault="002911F1" w:rsidP="00F67DB7">
      <w:pPr>
        <w:numPr>
          <w:ilvl w:val="0"/>
          <w:numId w:val="25"/>
        </w:numPr>
      </w:pPr>
      <w:r w:rsidRPr="00EC7E41">
        <w:t>ZOLPIDEM</w:t>
      </w:r>
    </w:p>
    <w:p w14:paraId="46F0C8EC" w14:textId="77777777" w:rsidR="002911F1" w:rsidRPr="00EC7E41" w:rsidRDefault="002911F1" w:rsidP="002911F1">
      <w:pPr>
        <w:rPr>
          <w:u w:val="single"/>
        </w:rPr>
      </w:pPr>
      <w:r w:rsidRPr="00EC7E41">
        <w:rPr>
          <w:u w:val="single"/>
        </w:rPr>
        <w:t>ZOPICLON:</w:t>
      </w:r>
    </w:p>
    <w:p w14:paraId="1E58D948" w14:textId="77777777" w:rsidR="002911F1" w:rsidRPr="00EC7E41" w:rsidRDefault="002911F1" w:rsidP="00F67DB7">
      <w:pPr>
        <w:numPr>
          <w:ilvl w:val="0"/>
          <w:numId w:val="25"/>
        </w:numPr>
      </w:pPr>
      <w:r w:rsidRPr="00EC7E41">
        <w:t>SOMNOL</w:t>
      </w:r>
    </w:p>
    <w:p w14:paraId="519466F0" w14:textId="77777777" w:rsidR="002911F1" w:rsidRPr="00EC7E41" w:rsidRDefault="002911F1" w:rsidP="002911F1">
      <w:pPr>
        <w:tabs>
          <w:tab w:val="center" w:pos="6804"/>
        </w:tabs>
        <w:rPr>
          <w:rFonts w:ascii="Garamond" w:hAnsi="Garamond"/>
        </w:rPr>
      </w:pPr>
    </w:p>
    <w:p w14:paraId="453DDF7A" w14:textId="77777777" w:rsidR="002911F1" w:rsidRPr="00EC7E41" w:rsidRDefault="002911F1" w:rsidP="002911F1">
      <w:pPr>
        <w:jc w:val="center"/>
      </w:pPr>
      <w:r w:rsidRPr="00EC7E41">
        <w:rPr>
          <w:b/>
          <w:u w:val="single"/>
        </w:rPr>
        <w:t>SÜRGŐSSÉGI BETEGELLÁTÁSHOZ</w:t>
      </w:r>
    </w:p>
    <w:p w14:paraId="71B32070" w14:textId="77777777" w:rsidR="002911F1" w:rsidRPr="00EC7E41" w:rsidRDefault="002911F1" w:rsidP="002911F1">
      <w:pPr>
        <w:rPr>
          <w:u w:val="single"/>
        </w:rPr>
      </w:pPr>
    </w:p>
    <w:p w14:paraId="7FF04FB6" w14:textId="77777777" w:rsidR="002911F1" w:rsidRPr="00EC7E41" w:rsidRDefault="002911F1" w:rsidP="002911F1">
      <w:pPr>
        <w:rPr>
          <w:u w:val="single"/>
        </w:rPr>
      </w:pPr>
      <w:r w:rsidRPr="00EC7E41">
        <w:rPr>
          <w:u w:val="single"/>
        </w:rPr>
        <w:t>AMINOPHYLLIN:</w:t>
      </w:r>
    </w:p>
    <w:p w14:paraId="412EF007" w14:textId="77777777" w:rsidR="002911F1" w:rsidRPr="00EC7E41" w:rsidRDefault="002911F1" w:rsidP="00F67DB7">
      <w:pPr>
        <w:numPr>
          <w:ilvl w:val="0"/>
          <w:numId w:val="25"/>
        </w:numPr>
      </w:pPr>
      <w:r w:rsidRPr="00EC7E41">
        <w:t xml:space="preserve">DIAPHYLLIN VEN. 4,8% </w:t>
      </w:r>
      <w:proofErr w:type="spellStart"/>
      <w:r w:rsidRPr="00EC7E41">
        <w:t>inj</w:t>
      </w:r>
      <w:proofErr w:type="spellEnd"/>
      <w:r w:rsidRPr="00EC7E41">
        <w:t>.</w:t>
      </w:r>
    </w:p>
    <w:p w14:paraId="40BB2093" w14:textId="77777777" w:rsidR="002911F1" w:rsidRPr="00EC7E41" w:rsidRDefault="002911F1" w:rsidP="002911F1">
      <w:pPr>
        <w:rPr>
          <w:u w:val="single"/>
        </w:rPr>
      </w:pPr>
      <w:r w:rsidRPr="00EC7E41">
        <w:rPr>
          <w:u w:val="single"/>
        </w:rPr>
        <w:t>CALCIUM GLUCONAT:</w:t>
      </w:r>
    </w:p>
    <w:p w14:paraId="65DD6DAF" w14:textId="77777777" w:rsidR="002911F1" w:rsidRPr="00EC7E41" w:rsidRDefault="002911F1" w:rsidP="00F67DB7">
      <w:pPr>
        <w:numPr>
          <w:ilvl w:val="0"/>
          <w:numId w:val="25"/>
        </w:numPr>
      </w:pPr>
      <w:r w:rsidRPr="00EC7E41">
        <w:t xml:space="preserve">CALCIMUSC </w:t>
      </w:r>
      <w:proofErr w:type="spellStart"/>
      <w:r w:rsidRPr="00EC7E41">
        <w:t>inj</w:t>
      </w:r>
      <w:proofErr w:type="spellEnd"/>
      <w:r w:rsidRPr="00EC7E41">
        <w:t>.</w:t>
      </w:r>
    </w:p>
    <w:p w14:paraId="7AC5BAF2" w14:textId="77777777" w:rsidR="002911F1" w:rsidRPr="00EC7E41" w:rsidRDefault="002911F1" w:rsidP="002911F1">
      <w:pPr>
        <w:rPr>
          <w:u w:val="single"/>
        </w:rPr>
      </w:pPr>
      <w:r w:rsidRPr="00EC7E41">
        <w:rPr>
          <w:u w:val="single"/>
        </w:rPr>
        <w:t>CAPTOPRIL:</w:t>
      </w:r>
    </w:p>
    <w:p w14:paraId="0EA1D718" w14:textId="77777777" w:rsidR="002911F1" w:rsidRPr="00EC7E41" w:rsidRDefault="002911F1" w:rsidP="00F67DB7">
      <w:pPr>
        <w:numPr>
          <w:ilvl w:val="0"/>
          <w:numId w:val="25"/>
        </w:numPr>
      </w:pPr>
      <w:r w:rsidRPr="00EC7E41">
        <w:t>TENSIOMIN</w:t>
      </w:r>
    </w:p>
    <w:p w14:paraId="71C56CE3" w14:textId="77777777" w:rsidR="002911F1" w:rsidRPr="00EC7E41" w:rsidRDefault="002911F1" w:rsidP="002911F1">
      <w:pPr>
        <w:rPr>
          <w:u w:val="single"/>
        </w:rPr>
      </w:pPr>
      <w:r w:rsidRPr="00EC7E41">
        <w:rPr>
          <w:u w:val="single"/>
        </w:rPr>
        <w:t>DIGOXIN:</w:t>
      </w:r>
    </w:p>
    <w:p w14:paraId="3DEF3102" w14:textId="77777777" w:rsidR="002911F1" w:rsidRPr="00EC7E41" w:rsidRDefault="002911F1" w:rsidP="00F67DB7">
      <w:pPr>
        <w:numPr>
          <w:ilvl w:val="0"/>
          <w:numId w:val="25"/>
        </w:numPr>
      </w:pPr>
      <w:r w:rsidRPr="00EC7E41">
        <w:t xml:space="preserve">DIGOXIN </w:t>
      </w:r>
      <w:proofErr w:type="spellStart"/>
      <w:r w:rsidRPr="00EC7E41">
        <w:t>inj</w:t>
      </w:r>
      <w:proofErr w:type="spellEnd"/>
      <w:r w:rsidRPr="00EC7E41">
        <w:t>.</w:t>
      </w:r>
    </w:p>
    <w:p w14:paraId="1C37ECF9" w14:textId="77777777" w:rsidR="002911F1" w:rsidRPr="00EC7E41" w:rsidRDefault="002911F1" w:rsidP="002911F1">
      <w:pPr>
        <w:rPr>
          <w:u w:val="single"/>
        </w:rPr>
      </w:pPr>
      <w:r w:rsidRPr="00EC7E41">
        <w:rPr>
          <w:u w:val="single"/>
        </w:rPr>
        <w:t>EPINEPHRIL: /ADRENALIN/</w:t>
      </w:r>
    </w:p>
    <w:p w14:paraId="288ADEBB" w14:textId="77777777" w:rsidR="002911F1" w:rsidRPr="00EC7E41" w:rsidRDefault="002911F1" w:rsidP="00F67DB7">
      <w:pPr>
        <w:numPr>
          <w:ilvl w:val="0"/>
          <w:numId w:val="25"/>
        </w:numPr>
      </w:pPr>
      <w:r w:rsidRPr="00EC7E41">
        <w:t xml:space="preserve">TONOGEN </w:t>
      </w:r>
    </w:p>
    <w:p w14:paraId="728F7057" w14:textId="77777777" w:rsidR="002911F1" w:rsidRPr="00EC7E41" w:rsidRDefault="002911F1" w:rsidP="002911F1">
      <w:pPr>
        <w:rPr>
          <w:u w:val="single"/>
        </w:rPr>
      </w:pPr>
      <w:r w:rsidRPr="00EC7E41">
        <w:rPr>
          <w:u w:val="single"/>
        </w:rPr>
        <w:t>ETAMSYLAT:</w:t>
      </w:r>
    </w:p>
    <w:p w14:paraId="03D5B398" w14:textId="77777777" w:rsidR="002911F1" w:rsidRPr="00EC7E41" w:rsidRDefault="002911F1" w:rsidP="00F67DB7">
      <w:pPr>
        <w:numPr>
          <w:ilvl w:val="0"/>
          <w:numId w:val="25"/>
        </w:numPr>
      </w:pPr>
      <w:r w:rsidRPr="00EC7E41">
        <w:t xml:space="preserve">DICYNONE </w:t>
      </w:r>
      <w:proofErr w:type="spellStart"/>
      <w:r w:rsidRPr="00EC7E41">
        <w:t>inj</w:t>
      </w:r>
      <w:proofErr w:type="spellEnd"/>
      <w:r w:rsidRPr="00EC7E41">
        <w:t>.</w:t>
      </w:r>
    </w:p>
    <w:p w14:paraId="3857769B" w14:textId="77777777" w:rsidR="002911F1" w:rsidRPr="00EC7E41" w:rsidRDefault="002911F1" w:rsidP="002911F1">
      <w:pPr>
        <w:rPr>
          <w:u w:val="single"/>
        </w:rPr>
      </w:pPr>
      <w:r w:rsidRPr="00EC7E41">
        <w:rPr>
          <w:u w:val="single"/>
        </w:rPr>
        <w:t>GLUCAGON:</w:t>
      </w:r>
    </w:p>
    <w:p w14:paraId="0E6DEE7B" w14:textId="77777777" w:rsidR="002911F1" w:rsidRPr="00EC7E41" w:rsidRDefault="002911F1" w:rsidP="00F67DB7">
      <w:pPr>
        <w:numPr>
          <w:ilvl w:val="0"/>
          <w:numId w:val="25"/>
        </w:numPr>
      </w:pPr>
      <w:r w:rsidRPr="00EC7E41">
        <w:t xml:space="preserve">GLUCA-GEN </w:t>
      </w:r>
      <w:proofErr w:type="spellStart"/>
      <w:r w:rsidRPr="00EC7E41">
        <w:t>inj</w:t>
      </w:r>
      <w:proofErr w:type="spellEnd"/>
      <w:r w:rsidRPr="00EC7E41">
        <w:t>.</w:t>
      </w:r>
    </w:p>
    <w:p w14:paraId="2A6293D1" w14:textId="77777777" w:rsidR="002911F1" w:rsidRPr="00EC7E41" w:rsidRDefault="002911F1" w:rsidP="002911F1">
      <w:pPr>
        <w:rPr>
          <w:u w:val="single"/>
        </w:rPr>
      </w:pPr>
      <w:r w:rsidRPr="00EC7E41">
        <w:rPr>
          <w:u w:val="single"/>
        </w:rPr>
        <w:t>HEPARIN:</w:t>
      </w:r>
    </w:p>
    <w:p w14:paraId="22CD7612" w14:textId="77777777" w:rsidR="002911F1" w:rsidRPr="00EC7E41" w:rsidRDefault="002911F1" w:rsidP="00F67DB7">
      <w:pPr>
        <w:numPr>
          <w:ilvl w:val="0"/>
          <w:numId w:val="25"/>
        </w:numPr>
      </w:pPr>
      <w:r w:rsidRPr="00EC7E41">
        <w:t xml:space="preserve">HEPARIN </w:t>
      </w:r>
      <w:proofErr w:type="spellStart"/>
      <w:r w:rsidRPr="00EC7E41">
        <w:t>inj</w:t>
      </w:r>
      <w:proofErr w:type="spellEnd"/>
      <w:r w:rsidRPr="00EC7E41">
        <w:t>.</w:t>
      </w:r>
    </w:p>
    <w:p w14:paraId="3F374C68" w14:textId="77777777" w:rsidR="002911F1" w:rsidRPr="00EC7E41" w:rsidRDefault="002911F1" w:rsidP="002911F1">
      <w:r w:rsidRPr="00EC7E41">
        <w:t>MAZIPREDON:</w:t>
      </w:r>
    </w:p>
    <w:p w14:paraId="477B10A4" w14:textId="77777777" w:rsidR="002911F1" w:rsidRPr="00EC7E41" w:rsidRDefault="002911F1" w:rsidP="00F67DB7">
      <w:pPr>
        <w:numPr>
          <w:ilvl w:val="0"/>
          <w:numId w:val="25"/>
        </w:numPr>
      </w:pPr>
      <w:r w:rsidRPr="00EC7E41">
        <w:t xml:space="preserve">DEPERSOLON </w:t>
      </w:r>
      <w:proofErr w:type="spellStart"/>
      <w:r w:rsidRPr="00EC7E41">
        <w:t>inj</w:t>
      </w:r>
      <w:proofErr w:type="spellEnd"/>
      <w:r w:rsidRPr="00EC7E41">
        <w:t>.</w:t>
      </w:r>
    </w:p>
    <w:p w14:paraId="573A3BC5" w14:textId="77777777" w:rsidR="002911F1" w:rsidRPr="00EC7E41" w:rsidRDefault="002911F1" w:rsidP="002911F1">
      <w:pPr>
        <w:tabs>
          <w:tab w:val="center" w:pos="6804"/>
        </w:tabs>
        <w:rPr>
          <w:rFonts w:ascii="Garamond" w:hAnsi="Garamond"/>
        </w:rPr>
      </w:pPr>
    </w:p>
    <w:p w14:paraId="7013C663" w14:textId="77777777" w:rsidR="002911F1" w:rsidRPr="00EC7E41" w:rsidRDefault="002911F1" w:rsidP="002911F1">
      <w:pPr>
        <w:rPr>
          <w:u w:val="single"/>
        </w:rPr>
      </w:pPr>
      <w:r w:rsidRPr="00EC7E41">
        <w:rPr>
          <w:u w:val="single"/>
        </w:rPr>
        <w:t>METHYLPREDNISOLON:</w:t>
      </w:r>
    </w:p>
    <w:p w14:paraId="41AEAB4B" w14:textId="77777777" w:rsidR="002911F1" w:rsidRPr="00EC7E41" w:rsidRDefault="002911F1" w:rsidP="00F67DB7">
      <w:pPr>
        <w:numPr>
          <w:ilvl w:val="0"/>
          <w:numId w:val="25"/>
        </w:numPr>
      </w:pPr>
      <w:r w:rsidRPr="00EC7E41">
        <w:t xml:space="preserve">SOLU-MEDROL 125mg </w:t>
      </w:r>
      <w:proofErr w:type="spellStart"/>
      <w:r w:rsidRPr="00EC7E41">
        <w:t>inj</w:t>
      </w:r>
      <w:proofErr w:type="spellEnd"/>
      <w:r w:rsidRPr="00EC7E41">
        <w:t>.</w:t>
      </w:r>
    </w:p>
    <w:p w14:paraId="64EE224D" w14:textId="77777777" w:rsidR="002911F1" w:rsidRPr="00EC7E41" w:rsidRDefault="002911F1" w:rsidP="002911F1">
      <w:pPr>
        <w:rPr>
          <w:u w:val="single"/>
        </w:rPr>
      </w:pPr>
      <w:r w:rsidRPr="00EC7E41">
        <w:rPr>
          <w:u w:val="single"/>
        </w:rPr>
        <w:t>SZÉNHIDRÁTOK:</w:t>
      </w:r>
    </w:p>
    <w:p w14:paraId="1EA6DDCF" w14:textId="77777777" w:rsidR="002911F1" w:rsidRPr="00EC7E41" w:rsidRDefault="002911F1" w:rsidP="00F67DB7">
      <w:pPr>
        <w:numPr>
          <w:ilvl w:val="0"/>
          <w:numId w:val="25"/>
        </w:numPr>
      </w:pPr>
      <w:r w:rsidRPr="00EC7E41">
        <w:t xml:space="preserve">GLUCOSUM 40% </w:t>
      </w:r>
      <w:proofErr w:type="spellStart"/>
      <w:r w:rsidRPr="00EC7E41">
        <w:t>inj</w:t>
      </w:r>
      <w:proofErr w:type="spellEnd"/>
      <w:r w:rsidRPr="00EC7E41">
        <w:t>.</w:t>
      </w:r>
    </w:p>
    <w:p w14:paraId="02980F04" w14:textId="77777777" w:rsidR="002911F1" w:rsidRPr="00EC7E41" w:rsidRDefault="002911F1" w:rsidP="002911F1">
      <w:pPr>
        <w:rPr>
          <w:u w:val="single"/>
        </w:rPr>
      </w:pPr>
      <w:r w:rsidRPr="00EC7E41">
        <w:rPr>
          <w:u w:val="single"/>
        </w:rPr>
        <w:t>URAPIDIL:</w:t>
      </w:r>
    </w:p>
    <w:p w14:paraId="1E84C480" w14:textId="77777777" w:rsidR="002911F1" w:rsidRPr="00EC7E41" w:rsidRDefault="002911F1" w:rsidP="00F67DB7">
      <w:pPr>
        <w:numPr>
          <w:ilvl w:val="0"/>
          <w:numId w:val="25"/>
        </w:numPr>
      </w:pPr>
      <w:r w:rsidRPr="00EC7E41">
        <w:lastRenderedPageBreak/>
        <w:t xml:space="preserve">EBRANTIL </w:t>
      </w:r>
      <w:proofErr w:type="spellStart"/>
      <w:r w:rsidRPr="00EC7E41">
        <w:t>inj</w:t>
      </w:r>
      <w:proofErr w:type="spellEnd"/>
      <w:r w:rsidRPr="00EC7E41">
        <w:t>.</w:t>
      </w:r>
    </w:p>
    <w:p w14:paraId="6673373F" w14:textId="77777777" w:rsidR="002911F1" w:rsidRPr="00EC7E41" w:rsidRDefault="002911F1" w:rsidP="002911F1"/>
    <w:p w14:paraId="6D1B4712" w14:textId="77777777" w:rsidR="002911F1" w:rsidRPr="00EC7E41" w:rsidRDefault="002911F1" w:rsidP="002911F1"/>
    <w:p w14:paraId="4A827FEA" w14:textId="77777777" w:rsidR="002911F1" w:rsidRPr="00EC7E41" w:rsidRDefault="002911F1" w:rsidP="002911F1"/>
    <w:p w14:paraId="0B720FF3" w14:textId="77777777" w:rsidR="002911F1" w:rsidRPr="00EC7E41" w:rsidRDefault="002911F1" w:rsidP="002911F1"/>
    <w:p w14:paraId="31DA8BE2" w14:textId="77777777" w:rsidR="002911F1" w:rsidRPr="00EC7E41" w:rsidRDefault="002911F1" w:rsidP="002911F1">
      <w:pPr>
        <w:tabs>
          <w:tab w:val="left" w:leader="dot" w:pos="4820"/>
          <w:tab w:val="left" w:leader="dot" w:pos="5670"/>
        </w:tabs>
        <w:ind w:right="139"/>
        <w:jc w:val="right"/>
      </w:pPr>
    </w:p>
    <w:p w14:paraId="28353631" w14:textId="77777777" w:rsidR="002911F1" w:rsidRPr="00EC7E41" w:rsidRDefault="002911F1" w:rsidP="002911F1">
      <w:pPr>
        <w:rPr>
          <w:rFonts w:ascii="Garamond" w:hAnsi="Garamond"/>
        </w:rPr>
      </w:pPr>
      <w:r w:rsidRPr="00EC7E41">
        <w:t xml:space="preserve">                             </w:t>
      </w:r>
      <w:proofErr w:type="spellStart"/>
      <w:r w:rsidRPr="00EC7E41">
        <w:t>Ph</w:t>
      </w:r>
      <w:proofErr w:type="spellEnd"/>
      <w:r w:rsidRPr="00EC7E41">
        <w:t>.</w:t>
      </w:r>
      <w:r w:rsidRPr="00EC7E41">
        <w:tab/>
      </w:r>
      <w:r w:rsidRPr="00EC7E41">
        <w:tab/>
      </w:r>
      <w:r w:rsidRPr="00EC7E41">
        <w:tab/>
      </w:r>
      <w:r w:rsidRPr="00EC7E41">
        <w:tab/>
      </w:r>
      <w:r w:rsidRPr="00EC7E41">
        <w:tab/>
        <w:t xml:space="preserve">   Orvos aláírás</w:t>
      </w:r>
    </w:p>
    <w:sectPr w:rsidR="002911F1" w:rsidRPr="00EC7E41" w:rsidSect="009D6E15">
      <w:headerReference w:type="default" r:id="rId15"/>
      <w:footerReference w:type="even" r:id="rId16"/>
      <w:footerReference w:type="default" r:id="rId17"/>
      <w:headerReference w:type="first" r:id="rId1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DA7D1" w14:textId="77777777" w:rsidR="009D6E15" w:rsidRDefault="009D6E15">
      <w:r>
        <w:separator/>
      </w:r>
    </w:p>
  </w:endnote>
  <w:endnote w:type="continuationSeparator" w:id="0">
    <w:p w14:paraId="31CE9198" w14:textId="77777777" w:rsidR="009D6E15" w:rsidRDefault="009D6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panose1 w:val="00000000000000000000"/>
    <w:charset w:val="00"/>
    <w:family w:val="swiss"/>
    <w:notTrueType/>
    <w:pitch w:val="default"/>
    <w:sig w:usb0="00000003" w:usb1="08070000" w:usb2="00000010" w:usb3="00000000" w:csb0="00020001"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A6803" w14:textId="77777777" w:rsidR="00E428C9" w:rsidRDefault="00E428C9" w:rsidP="00341718">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3945293C" w14:textId="77777777" w:rsidR="00E428C9" w:rsidRDefault="00E428C9" w:rsidP="00341718">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1CA1C" w14:textId="77777777" w:rsidR="00E428C9" w:rsidRDefault="00E428C9" w:rsidP="00341718">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sidR="00E05080">
      <w:rPr>
        <w:rStyle w:val="Oldalszm"/>
        <w:noProof/>
      </w:rPr>
      <w:t>36</w:t>
    </w:r>
    <w:r>
      <w:rPr>
        <w:rStyle w:val="Oldalszm"/>
      </w:rPr>
      <w:fldChar w:fldCharType="end"/>
    </w:r>
  </w:p>
  <w:p w14:paraId="52D37B33" w14:textId="77777777" w:rsidR="00E428C9" w:rsidRDefault="00E428C9" w:rsidP="006E1330">
    <w:pPr>
      <w:pStyle w:val="llb"/>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FABD0" w14:textId="77777777" w:rsidR="009D6E15" w:rsidRDefault="009D6E15">
      <w:r>
        <w:separator/>
      </w:r>
    </w:p>
  </w:footnote>
  <w:footnote w:type="continuationSeparator" w:id="0">
    <w:p w14:paraId="17D9F3CD" w14:textId="77777777" w:rsidR="009D6E15" w:rsidRDefault="009D6E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D5DCE4" w:themeColor="text2" w:themeTint="33"/>
      </w:rPr>
      <w:alias w:val="Cím"/>
      <w:tag w:val=""/>
      <w:id w:val="1116400235"/>
      <w:placeholder>
        <w:docPart w:val="0A2E8EE20E504D7DA41E4B675A817628"/>
      </w:placeholder>
      <w:dataBinding w:prefixMappings="xmlns:ns0='http://purl.org/dc/elements/1.1/' xmlns:ns1='http://schemas.openxmlformats.org/package/2006/metadata/core-properties' " w:xpath="/ns1:coreProperties[1]/ns0:title[1]" w:storeItemID="{6C3C8BC8-F283-45AE-878A-BAB7291924A1}"/>
      <w:text/>
    </w:sdtPr>
    <w:sdtContent>
      <w:p w14:paraId="07BAEA04" w14:textId="77777777" w:rsidR="00E428C9" w:rsidRDefault="00E428C9">
        <w:pPr>
          <w:pStyle w:val="lfej"/>
          <w:jc w:val="right"/>
          <w:rPr>
            <w:color w:val="7F7F7F" w:themeColor="text1" w:themeTint="80"/>
          </w:rPr>
        </w:pPr>
        <w:r w:rsidRPr="0043414E">
          <w:rPr>
            <w:color w:val="D5DCE4" w:themeColor="text2" w:themeTint="33"/>
          </w:rPr>
          <w:t>Kolping Oktatási és Szociális Intézményfenntartó Szervezet</w:t>
        </w:r>
        <w:r w:rsidRPr="0043414E">
          <w:rPr>
            <w:color w:val="D5DCE4" w:themeColor="text2" w:themeTint="33"/>
          </w:rPr>
          <w:tab/>
          <w:t>Házirend</w:t>
        </w:r>
      </w:p>
    </w:sdtContent>
  </w:sdt>
  <w:p w14:paraId="28B03E4C" w14:textId="77777777" w:rsidR="00E428C9" w:rsidRDefault="00E428C9">
    <w:pPr>
      <w:pStyle w:val="lfej"/>
      <w:rPr>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3F0FC" w14:textId="77777777" w:rsidR="00E428C9" w:rsidRPr="00686A9D" w:rsidRDefault="00E428C9">
    <w:pPr>
      <w:pStyle w:val="lfej"/>
      <w:rPr>
        <w:color w:val="D0CECE" w:themeColor="background2" w:themeShade="E6"/>
      </w:rPr>
    </w:pPr>
    <w:r w:rsidRPr="00686A9D">
      <w:rPr>
        <w:color w:val="D0CECE" w:themeColor="background2" w:themeShade="E6"/>
      </w:rPr>
      <w:t>Kolping Oktatási és Szociális Intézményfenntartó Szervezet</w:t>
    </w:r>
    <w:r w:rsidRPr="00686A9D">
      <w:rPr>
        <w:color w:val="D0CECE" w:themeColor="background2" w:themeShade="E6"/>
      </w:rPr>
      <w:tab/>
      <w:t>Házirend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774B"/>
    <w:multiLevelType w:val="hybridMultilevel"/>
    <w:tmpl w:val="7E38976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11368A6"/>
    <w:multiLevelType w:val="hybridMultilevel"/>
    <w:tmpl w:val="0D688DB6"/>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032C5DA8"/>
    <w:multiLevelType w:val="singleLevel"/>
    <w:tmpl w:val="5C8CE9AC"/>
    <w:lvl w:ilvl="0">
      <w:start w:val="2"/>
      <w:numFmt w:val="bullet"/>
      <w:lvlText w:val="-"/>
      <w:lvlJc w:val="left"/>
      <w:pPr>
        <w:tabs>
          <w:tab w:val="num" w:pos="720"/>
        </w:tabs>
        <w:ind w:left="720" w:hanging="360"/>
      </w:pPr>
      <w:rPr>
        <w:rFonts w:hint="default"/>
      </w:rPr>
    </w:lvl>
  </w:abstractNum>
  <w:abstractNum w:abstractNumId="3" w15:restartNumberingAfterBreak="0">
    <w:nsid w:val="060A5745"/>
    <w:multiLevelType w:val="hybridMultilevel"/>
    <w:tmpl w:val="827C6010"/>
    <w:lvl w:ilvl="0" w:tplc="040E0003">
      <w:start w:val="1"/>
      <w:numFmt w:val="bullet"/>
      <w:lvlText w:val="o"/>
      <w:lvlJc w:val="left"/>
      <w:pPr>
        <w:ind w:left="720" w:hanging="360"/>
      </w:pPr>
      <w:rPr>
        <w:rFonts w:ascii="Courier New" w:hAnsi="Courier New" w:cs="Courier New"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42F0C19"/>
    <w:multiLevelType w:val="hybridMultilevel"/>
    <w:tmpl w:val="993AC882"/>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 w15:restartNumberingAfterBreak="0">
    <w:nsid w:val="15273CE8"/>
    <w:multiLevelType w:val="hybridMultilevel"/>
    <w:tmpl w:val="7D06CAE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A1E1573"/>
    <w:multiLevelType w:val="hybridMultilevel"/>
    <w:tmpl w:val="FC808672"/>
    <w:lvl w:ilvl="0" w:tplc="5628C500">
      <w:numFmt w:val="bullet"/>
      <w:lvlText w:val="-"/>
      <w:lvlJc w:val="left"/>
      <w:pPr>
        <w:ind w:left="1800" w:hanging="360"/>
      </w:pPr>
      <w:rPr>
        <w:rFonts w:ascii="Garamond" w:eastAsia="Times New Roman" w:hAnsi="Garamond" w:cs="Times New Roman"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7" w15:restartNumberingAfterBreak="0">
    <w:nsid w:val="1CBF7E92"/>
    <w:multiLevelType w:val="multilevel"/>
    <w:tmpl w:val="DC66B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905A9A"/>
    <w:multiLevelType w:val="hybridMultilevel"/>
    <w:tmpl w:val="B5DEA20C"/>
    <w:lvl w:ilvl="0" w:tplc="040E000B">
      <w:start w:val="1"/>
      <w:numFmt w:val="bullet"/>
      <w:lvlText w:val=""/>
      <w:lvlJc w:val="left"/>
      <w:pPr>
        <w:ind w:left="502"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B61509F"/>
    <w:multiLevelType w:val="hybridMultilevel"/>
    <w:tmpl w:val="547A2F74"/>
    <w:lvl w:ilvl="0" w:tplc="040E000B">
      <w:start w:val="1"/>
      <w:numFmt w:val="bullet"/>
      <w:lvlText w:val=""/>
      <w:lvlJc w:val="left"/>
      <w:pPr>
        <w:ind w:left="1500" w:hanging="360"/>
      </w:pPr>
      <w:rPr>
        <w:rFonts w:ascii="Wingdings" w:hAnsi="Wingdings" w:hint="default"/>
      </w:rPr>
    </w:lvl>
    <w:lvl w:ilvl="1" w:tplc="040E0003" w:tentative="1">
      <w:start w:val="1"/>
      <w:numFmt w:val="bullet"/>
      <w:lvlText w:val="o"/>
      <w:lvlJc w:val="left"/>
      <w:pPr>
        <w:ind w:left="2220" w:hanging="360"/>
      </w:pPr>
      <w:rPr>
        <w:rFonts w:ascii="Courier New" w:hAnsi="Courier New" w:cs="Courier New" w:hint="default"/>
      </w:rPr>
    </w:lvl>
    <w:lvl w:ilvl="2" w:tplc="040E0005" w:tentative="1">
      <w:start w:val="1"/>
      <w:numFmt w:val="bullet"/>
      <w:lvlText w:val=""/>
      <w:lvlJc w:val="left"/>
      <w:pPr>
        <w:ind w:left="2940" w:hanging="360"/>
      </w:pPr>
      <w:rPr>
        <w:rFonts w:ascii="Wingdings" w:hAnsi="Wingdings" w:hint="default"/>
      </w:rPr>
    </w:lvl>
    <w:lvl w:ilvl="3" w:tplc="040E0001" w:tentative="1">
      <w:start w:val="1"/>
      <w:numFmt w:val="bullet"/>
      <w:lvlText w:val=""/>
      <w:lvlJc w:val="left"/>
      <w:pPr>
        <w:ind w:left="3660" w:hanging="360"/>
      </w:pPr>
      <w:rPr>
        <w:rFonts w:ascii="Symbol" w:hAnsi="Symbol" w:hint="default"/>
      </w:rPr>
    </w:lvl>
    <w:lvl w:ilvl="4" w:tplc="040E0003" w:tentative="1">
      <w:start w:val="1"/>
      <w:numFmt w:val="bullet"/>
      <w:lvlText w:val="o"/>
      <w:lvlJc w:val="left"/>
      <w:pPr>
        <w:ind w:left="4380" w:hanging="360"/>
      </w:pPr>
      <w:rPr>
        <w:rFonts w:ascii="Courier New" w:hAnsi="Courier New" w:cs="Courier New" w:hint="default"/>
      </w:rPr>
    </w:lvl>
    <w:lvl w:ilvl="5" w:tplc="040E0005" w:tentative="1">
      <w:start w:val="1"/>
      <w:numFmt w:val="bullet"/>
      <w:lvlText w:val=""/>
      <w:lvlJc w:val="left"/>
      <w:pPr>
        <w:ind w:left="5100" w:hanging="360"/>
      </w:pPr>
      <w:rPr>
        <w:rFonts w:ascii="Wingdings" w:hAnsi="Wingdings" w:hint="default"/>
      </w:rPr>
    </w:lvl>
    <w:lvl w:ilvl="6" w:tplc="040E0001" w:tentative="1">
      <w:start w:val="1"/>
      <w:numFmt w:val="bullet"/>
      <w:lvlText w:val=""/>
      <w:lvlJc w:val="left"/>
      <w:pPr>
        <w:ind w:left="5820" w:hanging="360"/>
      </w:pPr>
      <w:rPr>
        <w:rFonts w:ascii="Symbol" w:hAnsi="Symbol" w:hint="default"/>
      </w:rPr>
    </w:lvl>
    <w:lvl w:ilvl="7" w:tplc="040E0003" w:tentative="1">
      <w:start w:val="1"/>
      <w:numFmt w:val="bullet"/>
      <w:lvlText w:val="o"/>
      <w:lvlJc w:val="left"/>
      <w:pPr>
        <w:ind w:left="6540" w:hanging="360"/>
      </w:pPr>
      <w:rPr>
        <w:rFonts w:ascii="Courier New" w:hAnsi="Courier New" w:cs="Courier New" w:hint="default"/>
      </w:rPr>
    </w:lvl>
    <w:lvl w:ilvl="8" w:tplc="040E0005" w:tentative="1">
      <w:start w:val="1"/>
      <w:numFmt w:val="bullet"/>
      <w:lvlText w:val=""/>
      <w:lvlJc w:val="left"/>
      <w:pPr>
        <w:ind w:left="7260" w:hanging="360"/>
      </w:pPr>
      <w:rPr>
        <w:rFonts w:ascii="Wingdings" w:hAnsi="Wingdings" w:hint="default"/>
      </w:rPr>
    </w:lvl>
  </w:abstractNum>
  <w:abstractNum w:abstractNumId="10" w15:restartNumberingAfterBreak="0">
    <w:nsid w:val="2D956653"/>
    <w:multiLevelType w:val="hybridMultilevel"/>
    <w:tmpl w:val="BC7C550E"/>
    <w:lvl w:ilvl="0" w:tplc="040E000F">
      <w:start w:val="1"/>
      <w:numFmt w:val="decimal"/>
      <w:lvlText w:val="%1."/>
      <w:lvlJc w:val="left"/>
      <w:pPr>
        <w:ind w:left="644" w:hanging="360"/>
      </w:pPr>
      <w:rPr>
        <w:rFonts w:hint="default"/>
      </w:rPr>
    </w:lvl>
    <w:lvl w:ilvl="1" w:tplc="7AC8D144">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F9A5378"/>
    <w:multiLevelType w:val="hybridMultilevel"/>
    <w:tmpl w:val="CA9A24FE"/>
    <w:lvl w:ilvl="0" w:tplc="32821628">
      <w:start w:val="2"/>
      <w:numFmt w:val="bullet"/>
      <w:lvlText w:val="-"/>
      <w:lvlJc w:val="left"/>
      <w:pPr>
        <w:ind w:left="3552" w:hanging="360"/>
      </w:pPr>
      <w:rPr>
        <w:rFonts w:ascii="Garamond" w:eastAsiaTheme="minorHAnsi" w:hAnsi="Garamond" w:cs="TimesNewRomanPSMT" w:hint="default"/>
      </w:rPr>
    </w:lvl>
    <w:lvl w:ilvl="1" w:tplc="040E0003" w:tentative="1">
      <w:start w:val="1"/>
      <w:numFmt w:val="bullet"/>
      <w:lvlText w:val="o"/>
      <w:lvlJc w:val="left"/>
      <w:pPr>
        <w:ind w:left="4272" w:hanging="360"/>
      </w:pPr>
      <w:rPr>
        <w:rFonts w:ascii="Courier New" w:hAnsi="Courier New" w:cs="Courier New" w:hint="default"/>
      </w:rPr>
    </w:lvl>
    <w:lvl w:ilvl="2" w:tplc="040E0005" w:tentative="1">
      <w:start w:val="1"/>
      <w:numFmt w:val="bullet"/>
      <w:lvlText w:val=""/>
      <w:lvlJc w:val="left"/>
      <w:pPr>
        <w:ind w:left="4992" w:hanging="360"/>
      </w:pPr>
      <w:rPr>
        <w:rFonts w:ascii="Wingdings" w:hAnsi="Wingdings" w:hint="default"/>
      </w:rPr>
    </w:lvl>
    <w:lvl w:ilvl="3" w:tplc="040E0001" w:tentative="1">
      <w:start w:val="1"/>
      <w:numFmt w:val="bullet"/>
      <w:lvlText w:val=""/>
      <w:lvlJc w:val="left"/>
      <w:pPr>
        <w:ind w:left="5712" w:hanging="360"/>
      </w:pPr>
      <w:rPr>
        <w:rFonts w:ascii="Symbol" w:hAnsi="Symbol" w:hint="default"/>
      </w:rPr>
    </w:lvl>
    <w:lvl w:ilvl="4" w:tplc="040E0003" w:tentative="1">
      <w:start w:val="1"/>
      <w:numFmt w:val="bullet"/>
      <w:lvlText w:val="o"/>
      <w:lvlJc w:val="left"/>
      <w:pPr>
        <w:ind w:left="6432" w:hanging="360"/>
      </w:pPr>
      <w:rPr>
        <w:rFonts w:ascii="Courier New" w:hAnsi="Courier New" w:cs="Courier New" w:hint="default"/>
      </w:rPr>
    </w:lvl>
    <w:lvl w:ilvl="5" w:tplc="040E0005" w:tentative="1">
      <w:start w:val="1"/>
      <w:numFmt w:val="bullet"/>
      <w:lvlText w:val=""/>
      <w:lvlJc w:val="left"/>
      <w:pPr>
        <w:ind w:left="7152" w:hanging="360"/>
      </w:pPr>
      <w:rPr>
        <w:rFonts w:ascii="Wingdings" w:hAnsi="Wingdings" w:hint="default"/>
      </w:rPr>
    </w:lvl>
    <w:lvl w:ilvl="6" w:tplc="040E0001" w:tentative="1">
      <w:start w:val="1"/>
      <w:numFmt w:val="bullet"/>
      <w:lvlText w:val=""/>
      <w:lvlJc w:val="left"/>
      <w:pPr>
        <w:ind w:left="7872" w:hanging="360"/>
      </w:pPr>
      <w:rPr>
        <w:rFonts w:ascii="Symbol" w:hAnsi="Symbol" w:hint="default"/>
      </w:rPr>
    </w:lvl>
    <w:lvl w:ilvl="7" w:tplc="040E0003" w:tentative="1">
      <w:start w:val="1"/>
      <w:numFmt w:val="bullet"/>
      <w:lvlText w:val="o"/>
      <w:lvlJc w:val="left"/>
      <w:pPr>
        <w:ind w:left="8592" w:hanging="360"/>
      </w:pPr>
      <w:rPr>
        <w:rFonts w:ascii="Courier New" w:hAnsi="Courier New" w:cs="Courier New" w:hint="default"/>
      </w:rPr>
    </w:lvl>
    <w:lvl w:ilvl="8" w:tplc="040E0005" w:tentative="1">
      <w:start w:val="1"/>
      <w:numFmt w:val="bullet"/>
      <w:lvlText w:val=""/>
      <w:lvlJc w:val="left"/>
      <w:pPr>
        <w:ind w:left="9312" w:hanging="360"/>
      </w:pPr>
      <w:rPr>
        <w:rFonts w:ascii="Wingdings" w:hAnsi="Wingdings" w:hint="default"/>
      </w:rPr>
    </w:lvl>
  </w:abstractNum>
  <w:abstractNum w:abstractNumId="12" w15:restartNumberingAfterBreak="0">
    <w:nsid w:val="34111D7F"/>
    <w:multiLevelType w:val="hybridMultilevel"/>
    <w:tmpl w:val="39143CC8"/>
    <w:lvl w:ilvl="0" w:tplc="DDDCBB3A">
      <w:start w:val="1"/>
      <w:numFmt w:val="upp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3" w15:restartNumberingAfterBreak="0">
    <w:nsid w:val="37476942"/>
    <w:multiLevelType w:val="hybridMultilevel"/>
    <w:tmpl w:val="88606D20"/>
    <w:lvl w:ilvl="0" w:tplc="040E0003">
      <w:start w:val="1"/>
      <w:numFmt w:val="bullet"/>
      <w:lvlText w:val="o"/>
      <w:lvlJc w:val="left"/>
      <w:pPr>
        <w:ind w:left="2130" w:hanging="360"/>
      </w:pPr>
      <w:rPr>
        <w:rFonts w:ascii="Courier New" w:hAnsi="Courier New" w:cs="Courier New" w:hint="default"/>
      </w:rPr>
    </w:lvl>
    <w:lvl w:ilvl="1" w:tplc="040E0003" w:tentative="1">
      <w:start w:val="1"/>
      <w:numFmt w:val="bullet"/>
      <w:lvlText w:val="o"/>
      <w:lvlJc w:val="left"/>
      <w:pPr>
        <w:ind w:left="2850" w:hanging="360"/>
      </w:pPr>
      <w:rPr>
        <w:rFonts w:ascii="Courier New" w:hAnsi="Courier New" w:cs="Courier New" w:hint="default"/>
      </w:rPr>
    </w:lvl>
    <w:lvl w:ilvl="2" w:tplc="040E0005" w:tentative="1">
      <w:start w:val="1"/>
      <w:numFmt w:val="bullet"/>
      <w:lvlText w:val=""/>
      <w:lvlJc w:val="left"/>
      <w:pPr>
        <w:ind w:left="3570" w:hanging="360"/>
      </w:pPr>
      <w:rPr>
        <w:rFonts w:ascii="Wingdings" w:hAnsi="Wingdings" w:hint="default"/>
      </w:rPr>
    </w:lvl>
    <w:lvl w:ilvl="3" w:tplc="040E0001" w:tentative="1">
      <w:start w:val="1"/>
      <w:numFmt w:val="bullet"/>
      <w:lvlText w:val=""/>
      <w:lvlJc w:val="left"/>
      <w:pPr>
        <w:ind w:left="4290" w:hanging="360"/>
      </w:pPr>
      <w:rPr>
        <w:rFonts w:ascii="Symbol" w:hAnsi="Symbol" w:hint="default"/>
      </w:rPr>
    </w:lvl>
    <w:lvl w:ilvl="4" w:tplc="040E0003" w:tentative="1">
      <w:start w:val="1"/>
      <w:numFmt w:val="bullet"/>
      <w:lvlText w:val="o"/>
      <w:lvlJc w:val="left"/>
      <w:pPr>
        <w:ind w:left="5010" w:hanging="360"/>
      </w:pPr>
      <w:rPr>
        <w:rFonts w:ascii="Courier New" w:hAnsi="Courier New" w:cs="Courier New" w:hint="default"/>
      </w:rPr>
    </w:lvl>
    <w:lvl w:ilvl="5" w:tplc="040E0005" w:tentative="1">
      <w:start w:val="1"/>
      <w:numFmt w:val="bullet"/>
      <w:lvlText w:val=""/>
      <w:lvlJc w:val="left"/>
      <w:pPr>
        <w:ind w:left="5730" w:hanging="360"/>
      </w:pPr>
      <w:rPr>
        <w:rFonts w:ascii="Wingdings" w:hAnsi="Wingdings" w:hint="default"/>
      </w:rPr>
    </w:lvl>
    <w:lvl w:ilvl="6" w:tplc="040E0001" w:tentative="1">
      <w:start w:val="1"/>
      <w:numFmt w:val="bullet"/>
      <w:lvlText w:val=""/>
      <w:lvlJc w:val="left"/>
      <w:pPr>
        <w:ind w:left="6450" w:hanging="360"/>
      </w:pPr>
      <w:rPr>
        <w:rFonts w:ascii="Symbol" w:hAnsi="Symbol" w:hint="default"/>
      </w:rPr>
    </w:lvl>
    <w:lvl w:ilvl="7" w:tplc="040E0003" w:tentative="1">
      <w:start w:val="1"/>
      <w:numFmt w:val="bullet"/>
      <w:lvlText w:val="o"/>
      <w:lvlJc w:val="left"/>
      <w:pPr>
        <w:ind w:left="7170" w:hanging="360"/>
      </w:pPr>
      <w:rPr>
        <w:rFonts w:ascii="Courier New" w:hAnsi="Courier New" w:cs="Courier New" w:hint="default"/>
      </w:rPr>
    </w:lvl>
    <w:lvl w:ilvl="8" w:tplc="040E0005" w:tentative="1">
      <w:start w:val="1"/>
      <w:numFmt w:val="bullet"/>
      <w:lvlText w:val=""/>
      <w:lvlJc w:val="left"/>
      <w:pPr>
        <w:ind w:left="7890" w:hanging="360"/>
      </w:pPr>
      <w:rPr>
        <w:rFonts w:ascii="Wingdings" w:hAnsi="Wingdings" w:hint="default"/>
      </w:rPr>
    </w:lvl>
  </w:abstractNum>
  <w:abstractNum w:abstractNumId="14" w15:restartNumberingAfterBreak="0">
    <w:nsid w:val="3B4E5DC2"/>
    <w:multiLevelType w:val="hybridMultilevel"/>
    <w:tmpl w:val="487063B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D576890"/>
    <w:multiLevelType w:val="hybridMultilevel"/>
    <w:tmpl w:val="FAC64A9E"/>
    <w:lvl w:ilvl="0" w:tplc="E586DC82">
      <w:start w:val="3"/>
      <w:numFmt w:val="decimal"/>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16" w15:restartNumberingAfterBreak="0">
    <w:nsid w:val="41C44D92"/>
    <w:multiLevelType w:val="hybridMultilevel"/>
    <w:tmpl w:val="516020BA"/>
    <w:lvl w:ilvl="0" w:tplc="AD9A9E4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448D127C"/>
    <w:multiLevelType w:val="hybridMultilevel"/>
    <w:tmpl w:val="A5DC7FC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3">
      <w:start w:val="1"/>
      <w:numFmt w:val="bullet"/>
      <w:lvlText w:val="o"/>
      <w:lvlJc w:val="left"/>
      <w:pPr>
        <w:ind w:left="2880" w:hanging="360"/>
      </w:pPr>
      <w:rPr>
        <w:rFonts w:ascii="Courier New" w:hAnsi="Courier New" w:cs="Courier New"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8DA0978"/>
    <w:multiLevelType w:val="hybridMultilevel"/>
    <w:tmpl w:val="F724D70C"/>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9" w15:restartNumberingAfterBreak="0">
    <w:nsid w:val="4A637235"/>
    <w:multiLevelType w:val="hybridMultilevel"/>
    <w:tmpl w:val="68A4D996"/>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ADD32AE"/>
    <w:multiLevelType w:val="hybridMultilevel"/>
    <w:tmpl w:val="C6DA0F2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4CCE488C"/>
    <w:multiLevelType w:val="hybridMultilevel"/>
    <w:tmpl w:val="BC64CA5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EFC6B56"/>
    <w:multiLevelType w:val="hybridMultilevel"/>
    <w:tmpl w:val="0F904376"/>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FB345B8"/>
    <w:multiLevelType w:val="hybridMultilevel"/>
    <w:tmpl w:val="9AECE70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27215DB"/>
    <w:multiLevelType w:val="hybridMultilevel"/>
    <w:tmpl w:val="583A309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3965D20"/>
    <w:multiLevelType w:val="hybridMultilevel"/>
    <w:tmpl w:val="C45C7B8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554E49DB"/>
    <w:multiLevelType w:val="hybridMultilevel"/>
    <w:tmpl w:val="2B84DC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8406251"/>
    <w:multiLevelType w:val="multilevel"/>
    <w:tmpl w:val="09B22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352F10"/>
    <w:multiLevelType w:val="hybridMultilevel"/>
    <w:tmpl w:val="EC32E2D4"/>
    <w:lvl w:ilvl="0" w:tplc="A13274C4">
      <w:numFmt w:val="bullet"/>
      <w:lvlText w:val="-"/>
      <w:lvlJc w:val="left"/>
      <w:pPr>
        <w:ind w:left="1776" w:hanging="360"/>
      </w:pPr>
      <w:rPr>
        <w:rFonts w:ascii="Times New Roman" w:eastAsia="Times New Roman" w:hAnsi="Times New Roman" w:cs="Times New Roman" w:hint="default"/>
        <w:b/>
        <w:sz w:val="28"/>
      </w:rPr>
    </w:lvl>
    <w:lvl w:ilvl="1" w:tplc="040E0003" w:tentative="1">
      <w:start w:val="1"/>
      <w:numFmt w:val="bullet"/>
      <w:lvlText w:val="o"/>
      <w:lvlJc w:val="left"/>
      <w:pPr>
        <w:ind w:left="2496" w:hanging="360"/>
      </w:pPr>
      <w:rPr>
        <w:rFonts w:ascii="Courier New" w:hAnsi="Courier New" w:cs="Courier New" w:hint="default"/>
      </w:rPr>
    </w:lvl>
    <w:lvl w:ilvl="2" w:tplc="040E0005" w:tentative="1">
      <w:start w:val="1"/>
      <w:numFmt w:val="bullet"/>
      <w:lvlText w:val=""/>
      <w:lvlJc w:val="left"/>
      <w:pPr>
        <w:ind w:left="3216" w:hanging="360"/>
      </w:pPr>
      <w:rPr>
        <w:rFonts w:ascii="Wingdings" w:hAnsi="Wingdings" w:hint="default"/>
      </w:rPr>
    </w:lvl>
    <w:lvl w:ilvl="3" w:tplc="040E0001" w:tentative="1">
      <w:start w:val="1"/>
      <w:numFmt w:val="bullet"/>
      <w:lvlText w:val=""/>
      <w:lvlJc w:val="left"/>
      <w:pPr>
        <w:ind w:left="3936" w:hanging="360"/>
      </w:pPr>
      <w:rPr>
        <w:rFonts w:ascii="Symbol" w:hAnsi="Symbol" w:hint="default"/>
      </w:rPr>
    </w:lvl>
    <w:lvl w:ilvl="4" w:tplc="040E0003" w:tentative="1">
      <w:start w:val="1"/>
      <w:numFmt w:val="bullet"/>
      <w:lvlText w:val="o"/>
      <w:lvlJc w:val="left"/>
      <w:pPr>
        <w:ind w:left="4656" w:hanging="360"/>
      </w:pPr>
      <w:rPr>
        <w:rFonts w:ascii="Courier New" w:hAnsi="Courier New" w:cs="Courier New" w:hint="default"/>
      </w:rPr>
    </w:lvl>
    <w:lvl w:ilvl="5" w:tplc="040E0005" w:tentative="1">
      <w:start w:val="1"/>
      <w:numFmt w:val="bullet"/>
      <w:lvlText w:val=""/>
      <w:lvlJc w:val="left"/>
      <w:pPr>
        <w:ind w:left="5376" w:hanging="360"/>
      </w:pPr>
      <w:rPr>
        <w:rFonts w:ascii="Wingdings" w:hAnsi="Wingdings" w:hint="default"/>
      </w:rPr>
    </w:lvl>
    <w:lvl w:ilvl="6" w:tplc="040E0001" w:tentative="1">
      <w:start w:val="1"/>
      <w:numFmt w:val="bullet"/>
      <w:lvlText w:val=""/>
      <w:lvlJc w:val="left"/>
      <w:pPr>
        <w:ind w:left="6096" w:hanging="360"/>
      </w:pPr>
      <w:rPr>
        <w:rFonts w:ascii="Symbol" w:hAnsi="Symbol" w:hint="default"/>
      </w:rPr>
    </w:lvl>
    <w:lvl w:ilvl="7" w:tplc="040E0003" w:tentative="1">
      <w:start w:val="1"/>
      <w:numFmt w:val="bullet"/>
      <w:lvlText w:val="o"/>
      <w:lvlJc w:val="left"/>
      <w:pPr>
        <w:ind w:left="6816" w:hanging="360"/>
      </w:pPr>
      <w:rPr>
        <w:rFonts w:ascii="Courier New" w:hAnsi="Courier New" w:cs="Courier New" w:hint="default"/>
      </w:rPr>
    </w:lvl>
    <w:lvl w:ilvl="8" w:tplc="040E0005" w:tentative="1">
      <w:start w:val="1"/>
      <w:numFmt w:val="bullet"/>
      <w:lvlText w:val=""/>
      <w:lvlJc w:val="left"/>
      <w:pPr>
        <w:ind w:left="7536" w:hanging="360"/>
      </w:pPr>
      <w:rPr>
        <w:rFonts w:ascii="Wingdings" w:hAnsi="Wingdings" w:hint="default"/>
      </w:rPr>
    </w:lvl>
  </w:abstractNum>
  <w:abstractNum w:abstractNumId="29" w15:restartNumberingAfterBreak="0">
    <w:nsid w:val="615F3C12"/>
    <w:multiLevelType w:val="hybridMultilevel"/>
    <w:tmpl w:val="6FBCF18A"/>
    <w:lvl w:ilvl="0" w:tplc="040E0003">
      <w:start w:val="1"/>
      <w:numFmt w:val="bullet"/>
      <w:lvlText w:val="o"/>
      <w:lvlJc w:val="left"/>
      <w:pPr>
        <w:ind w:left="2136" w:hanging="360"/>
      </w:pPr>
      <w:rPr>
        <w:rFonts w:ascii="Courier New" w:hAnsi="Courier New" w:cs="Courier New" w:hint="default"/>
      </w:rPr>
    </w:lvl>
    <w:lvl w:ilvl="1" w:tplc="040E0003" w:tentative="1">
      <w:start w:val="1"/>
      <w:numFmt w:val="bullet"/>
      <w:lvlText w:val="o"/>
      <w:lvlJc w:val="left"/>
      <w:pPr>
        <w:ind w:left="2856" w:hanging="360"/>
      </w:pPr>
      <w:rPr>
        <w:rFonts w:ascii="Courier New" w:hAnsi="Courier New" w:cs="Courier New" w:hint="default"/>
      </w:rPr>
    </w:lvl>
    <w:lvl w:ilvl="2" w:tplc="040E0005" w:tentative="1">
      <w:start w:val="1"/>
      <w:numFmt w:val="bullet"/>
      <w:lvlText w:val=""/>
      <w:lvlJc w:val="left"/>
      <w:pPr>
        <w:ind w:left="3576" w:hanging="360"/>
      </w:pPr>
      <w:rPr>
        <w:rFonts w:ascii="Wingdings" w:hAnsi="Wingdings" w:hint="default"/>
      </w:rPr>
    </w:lvl>
    <w:lvl w:ilvl="3" w:tplc="040E0001" w:tentative="1">
      <w:start w:val="1"/>
      <w:numFmt w:val="bullet"/>
      <w:lvlText w:val=""/>
      <w:lvlJc w:val="left"/>
      <w:pPr>
        <w:ind w:left="4296" w:hanging="360"/>
      </w:pPr>
      <w:rPr>
        <w:rFonts w:ascii="Symbol" w:hAnsi="Symbol" w:hint="default"/>
      </w:rPr>
    </w:lvl>
    <w:lvl w:ilvl="4" w:tplc="040E0003" w:tentative="1">
      <w:start w:val="1"/>
      <w:numFmt w:val="bullet"/>
      <w:lvlText w:val="o"/>
      <w:lvlJc w:val="left"/>
      <w:pPr>
        <w:ind w:left="5016" w:hanging="360"/>
      </w:pPr>
      <w:rPr>
        <w:rFonts w:ascii="Courier New" w:hAnsi="Courier New" w:cs="Courier New" w:hint="default"/>
      </w:rPr>
    </w:lvl>
    <w:lvl w:ilvl="5" w:tplc="040E0005" w:tentative="1">
      <w:start w:val="1"/>
      <w:numFmt w:val="bullet"/>
      <w:lvlText w:val=""/>
      <w:lvlJc w:val="left"/>
      <w:pPr>
        <w:ind w:left="5736" w:hanging="360"/>
      </w:pPr>
      <w:rPr>
        <w:rFonts w:ascii="Wingdings" w:hAnsi="Wingdings" w:hint="default"/>
      </w:rPr>
    </w:lvl>
    <w:lvl w:ilvl="6" w:tplc="040E0001" w:tentative="1">
      <w:start w:val="1"/>
      <w:numFmt w:val="bullet"/>
      <w:lvlText w:val=""/>
      <w:lvlJc w:val="left"/>
      <w:pPr>
        <w:ind w:left="6456" w:hanging="360"/>
      </w:pPr>
      <w:rPr>
        <w:rFonts w:ascii="Symbol" w:hAnsi="Symbol" w:hint="default"/>
      </w:rPr>
    </w:lvl>
    <w:lvl w:ilvl="7" w:tplc="040E0003" w:tentative="1">
      <w:start w:val="1"/>
      <w:numFmt w:val="bullet"/>
      <w:lvlText w:val="o"/>
      <w:lvlJc w:val="left"/>
      <w:pPr>
        <w:ind w:left="7176" w:hanging="360"/>
      </w:pPr>
      <w:rPr>
        <w:rFonts w:ascii="Courier New" w:hAnsi="Courier New" w:cs="Courier New" w:hint="default"/>
      </w:rPr>
    </w:lvl>
    <w:lvl w:ilvl="8" w:tplc="040E0005" w:tentative="1">
      <w:start w:val="1"/>
      <w:numFmt w:val="bullet"/>
      <w:lvlText w:val=""/>
      <w:lvlJc w:val="left"/>
      <w:pPr>
        <w:ind w:left="7896" w:hanging="360"/>
      </w:pPr>
      <w:rPr>
        <w:rFonts w:ascii="Wingdings" w:hAnsi="Wingdings" w:hint="default"/>
      </w:rPr>
    </w:lvl>
  </w:abstractNum>
  <w:abstractNum w:abstractNumId="30" w15:restartNumberingAfterBreak="0">
    <w:nsid w:val="63EE63E2"/>
    <w:multiLevelType w:val="hybridMultilevel"/>
    <w:tmpl w:val="248083E0"/>
    <w:lvl w:ilvl="0" w:tplc="32821628">
      <w:start w:val="2"/>
      <w:numFmt w:val="bullet"/>
      <w:lvlText w:val="-"/>
      <w:lvlJc w:val="left"/>
      <w:pPr>
        <w:ind w:left="3552" w:hanging="360"/>
      </w:pPr>
      <w:rPr>
        <w:rFonts w:ascii="Garamond" w:eastAsiaTheme="minorHAnsi" w:hAnsi="Garamond" w:cs="TimesNewRomanPSMT" w:hint="default"/>
      </w:rPr>
    </w:lvl>
    <w:lvl w:ilvl="1" w:tplc="040E0003" w:tentative="1">
      <w:start w:val="1"/>
      <w:numFmt w:val="bullet"/>
      <w:lvlText w:val="o"/>
      <w:lvlJc w:val="left"/>
      <w:pPr>
        <w:ind w:left="4272" w:hanging="360"/>
      </w:pPr>
      <w:rPr>
        <w:rFonts w:ascii="Courier New" w:hAnsi="Courier New" w:cs="Courier New" w:hint="default"/>
      </w:rPr>
    </w:lvl>
    <w:lvl w:ilvl="2" w:tplc="040E0005" w:tentative="1">
      <w:start w:val="1"/>
      <w:numFmt w:val="bullet"/>
      <w:lvlText w:val=""/>
      <w:lvlJc w:val="left"/>
      <w:pPr>
        <w:ind w:left="4992" w:hanging="360"/>
      </w:pPr>
      <w:rPr>
        <w:rFonts w:ascii="Wingdings" w:hAnsi="Wingdings" w:hint="default"/>
      </w:rPr>
    </w:lvl>
    <w:lvl w:ilvl="3" w:tplc="040E0001" w:tentative="1">
      <w:start w:val="1"/>
      <w:numFmt w:val="bullet"/>
      <w:lvlText w:val=""/>
      <w:lvlJc w:val="left"/>
      <w:pPr>
        <w:ind w:left="5712" w:hanging="360"/>
      </w:pPr>
      <w:rPr>
        <w:rFonts w:ascii="Symbol" w:hAnsi="Symbol" w:hint="default"/>
      </w:rPr>
    </w:lvl>
    <w:lvl w:ilvl="4" w:tplc="040E0003" w:tentative="1">
      <w:start w:val="1"/>
      <w:numFmt w:val="bullet"/>
      <w:lvlText w:val="o"/>
      <w:lvlJc w:val="left"/>
      <w:pPr>
        <w:ind w:left="6432" w:hanging="360"/>
      </w:pPr>
      <w:rPr>
        <w:rFonts w:ascii="Courier New" w:hAnsi="Courier New" w:cs="Courier New" w:hint="default"/>
      </w:rPr>
    </w:lvl>
    <w:lvl w:ilvl="5" w:tplc="040E0005" w:tentative="1">
      <w:start w:val="1"/>
      <w:numFmt w:val="bullet"/>
      <w:lvlText w:val=""/>
      <w:lvlJc w:val="left"/>
      <w:pPr>
        <w:ind w:left="7152" w:hanging="360"/>
      </w:pPr>
      <w:rPr>
        <w:rFonts w:ascii="Wingdings" w:hAnsi="Wingdings" w:hint="default"/>
      </w:rPr>
    </w:lvl>
    <w:lvl w:ilvl="6" w:tplc="040E0001" w:tentative="1">
      <w:start w:val="1"/>
      <w:numFmt w:val="bullet"/>
      <w:lvlText w:val=""/>
      <w:lvlJc w:val="left"/>
      <w:pPr>
        <w:ind w:left="7872" w:hanging="360"/>
      </w:pPr>
      <w:rPr>
        <w:rFonts w:ascii="Symbol" w:hAnsi="Symbol" w:hint="default"/>
      </w:rPr>
    </w:lvl>
    <w:lvl w:ilvl="7" w:tplc="040E0003" w:tentative="1">
      <w:start w:val="1"/>
      <w:numFmt w:val="bullet"/>
      <w:lvlText w:val="o"/>
      <w:lvlJc w:val="left"/>
      <w:pPr>
        <w:ind w:left="8592" w:hanging="360"/>
      </w:pPr>
      <w:rPr>
        <w:rFonts w:ascii="Courier New" w:hAnsi="Courier New" w:cs="Courier New" w:hint="default"/>
      </w:rPr>
    </w:lvl>
    <w:lvl w:ilvl="8" w:tplc="040E0005" w:tentative="1">
      <w:start w:val="1"/>
      <w:numFmt w:val="bullet"/>
      <w:lvlText w:val=""/>
      <w:lvlJc w:val="left"/>
      <w:pPr>
        <w:ind w:left="9312" w:hanging="360"/>
      </w:pPr>
      <w:rPr>
        <w:rFonts w:ascii="Wingdings" w:hAnsi="Wingdings" w:hint="default"/>
      </w:rPr>
    </w:lvl>
  </w:abstractNum>
  <w:abstractNum w:abstractNumId="31" w15:restartNumberingAfterBreak="0">
    <w:nsid w:val="6E190E31"/>
    <w:multiLevelType w:val="hybridMultilevel"/>
    <w:tmpl w:val="1D4EB96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0B22654"/>
    <w:multiLevelType w:val="hybridMultilevel"/>
    <w:tmpl w:val="01882436"/>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3" w15:restartNumberingAfterBreak="0">
    <w:nsid w:val="75EF1B11"/>
    <w:multiLevelType w:val="singleLevel"/>
    <w:tmpl w:val="040E0011"/>
    <w:lvl w:ilvl="0">
      <w:start w:val="1"/>
      <w:numFmt w:val="decimal"/>
      <w:lvlText w:val="%1)"/>
      <w:lvlJc w:val="left"/>
      <w:pPr>
        <w:tabs>
          <w:tab w:val="num" w:pos="360"/>
        </w:tabs>
        <w:ind w:left="360" w:hanging="360"/>
      </w:pPr>
      <w:rPr>
        <w:rFonts w:hint="default"/>
      </w:rPr>
    </w:lvl>
  </w:abstractNum>
  <w:abstractNum w:abstractNumId="34" w15:restartNumberingAfterBreak="0">
    <w:nsid w:val="76B8336D"/>
    <w:multiLevelType w:val="hybridMultilevel"/>
    <w:tmpl w:val="76F8AAC2"/>
    <w:lvl w:ilvl="0" w:tplc="FB5A4AB6">
      <w:start w:val="12"/>
      <w:numFmt w:val="upperRoman"/>
      <w:lvlText w:val="%1."/>
      <w:lvlJc w:val="left"/>
      <w:pPr>
        <w:ind w:left="2490" w:hanging="720"/>
      </w:pPr>
      <w:rPr>
        <w:rFonts w:hint="default"/>
      </w:rPr>
    </w:lvl>
    <w:lvl w:ilvl="1" w:tplc="040E0019" w:tentative="1">
      <w:start w:val="1"/>
      <w:numFmt w:val="lowerLetter"/>
      <w:lvlText w:val="%2."/>
      <w:lvlJc w:val="left"/>
      <w:pPr>
        <w:ind w:left="2850" w:hanging="360"/>
      </w:pPr>
    </w:lvl>
    <w:lvl w:ilvl="2" w:tplc="040E001B" w:tentative="1">
      <w:start w:val="1"/>
      <w:numFmt w:val="lowerRoman"/>
      <w:lvlText w:val="%3."/>
      <w:lvlJc w:val="right"/>
      <w:pPr>
        <w:ind w:left="3570" w:hanging="180"/>
      </w:pPr>
    </w:lvl>
    <w:lvl w:ilvl="3" w:tplc="040E000F" w:tentative="1">
      <w:start w:val="1"/>
      <w:numFmt w:val="decimal"/>
      <w:lvlText w:val="%4."/>
      <w:lvlJc w:val="left"/>
      <w:pPr>
        <w:ind w:left="4290" w:hanging="360"/>
      </w:pPr>
    </w:lvl>
    <w:lvl w:ilvl="4" w:tplc="040E0019" w:tentative="1">
      <w:start w:val="1"/>
      <w:numFmt w:val="lowerLetter"/>
      <w:lvlText w:val="%5."/>
      <w:lvlJc w:val="left"/>
      <w:pPr>
        <w:ind w:left="5010" w:hanging="360"/>
      </w:pPr>
    </w:lvl>
    <w:lvl w:ilvl="5" w:tplc="040E001B" w:tentative="1">
      <w:start w:val="1"/>
      <w:numFmt w:val="lowerRoman"/>
      <w:lvlText w:val="%6."/>
      <w:lvlJc w:val="right"/>
      <w:pPr>
        <w:ind w:left="5730" w:hanging="180"/>
      </w:pPr>
    </w:lvl>
    <w:lvl w:ilvl="6" w:tplc="040E000F" w:tentative="1">
      <w:start w:val="1"/>
      <w:numFmt w:val="decimal"/>
      <w:lvlText w:val="%7."/>
      <w:lvlJc w:val="left"/>
      <w:pPr>
        <w:ind w:left="6450" w:hanging="360"/>
      </w:pPr>
    </w:lvl>
    <w:lvl w:ilvl="7" w:tplc="040E0019" w:tentative="1">
      <w:start w:val="1"/>
      <w:numFmt w:val="lowerLetter"/>
      <w:lvlText w:val="%8."/>
      <w:lvlJc w:val="left"/>
      <w:pPr>
        <w:ind w:left="7170" w:hanging="360"/>
      </w:pPr>
    </w:lvl>
    <w:lvl w:ilvl="8" w:tplc="040E001B" w:tentative="1">
      <w:start w:val="1"/>
      <w:numFmt w:val="lowerRoman"/>
      <w:lvlText w:val="%9."/>
      <w:lvlJc w:val="right"/>
      <w:pPr>
        <w:ind w:left="7890" w:hanging="180"/>
      </w:pPr>
    </w:lvl>
  </w:abstractNum>
  <w:abstractNum w:abstractNumId="35" w15:restartNumberingAfterBreak="0">
    <w:nsid w:val="799D472E"/>
    <w:multiLevelType w:val="hybridMultilevel"/>
    <w:tmpl w:val="0AEEA0A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DCF3A95"/>
    <w:multiLevelType w:val="hybridMultilevel"/>
    <w:tmpl w:val="3F8668A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99126626">
    <w:abstractNumId w:val="25"/>
  </w:num>
  <w:num w:numId="2" w16cid:durableId="269631811">
    <w:abstractNumId w:val="36"/>
  </w:num>
  <w:num w:numId="3" w16cid:durableId="2011061446">
    <w:abstractNumId w:val="10"/>
  </w:num>
  <w:num w:numId="4" w16cid:durableId="2113894869">
    <w:abstractNumId w:val="9"/>
  </w:num>
  <w:num w:numId="5" w16cid:durableId="408813882">
    <w:abstractNumId w:val="31"/>
  </w:num>
  <w:num w:numId="6" w16cid:durableId="603732781">
    <w:abstractNumId w:val="0"/>
  </w:num>
  <w:num w:numId="7" w16cid:durableId="2125953737">
    <w:abstractNumId w:val="5"/>
  </w:num>
  <w:num w:numId="8" w16cid:durableId="60103543">
    <w:abstractNumId w:val="29"/>
  </w:num>
  <w:num w:numId="9" w16cid:durableId="298803577">
    <w:abstractNumId w:val="11"/>
  </w:num>
  <w:num w:numId="10" w16cid:durableId="374621460">
    <w:abstractNumId w:val="30"/>
  </w:num>
  <w:num w:numId="11" w16cid:durableId="938410589">
    <w:abstractNumId w:val="24"/>
  </w:num>
  <w:num w:numId="12" w16cid:durableId="840509731">
    <w:abstractNumId w:val="8"/>
  </w:num>
  <w:num w:numId="13" w16cid:durableId="287978491">
    <w:abstractNumId w:val="35"/>
  </w:num>
  <w:num w:numId="14" w16cid:durableId="652611732">
    <w:abstractNumId w:val="22"/>
  </w:num>
  <w:num w:numId="15" w16cid:durableId="244611273">
    <w:abstractNumId w:val="13"/>
  </w:num>
  <w:num w:numId="16" w16cid:durableId="2052419586">
    <w:abstractNumId w:val="23"/>
  </w:num>
  <w:num w:numId="17" w16cid:durableId="375155799">
    <w:abstractNumId w:val="16"/>
  </w:num>
  <w:num w:numId="18" w16cid:durableId="1244726227">
    <w:abstractNumId w:val="21"/>
  </w:num>
  <w:num w:numId="19" w16cid:durableId="1101026410">
    <w:abstractNumId w:val="2"/>
  </w:num>
  <w:num w:numId="20" w16cid:durableId="363944447">
    <w:abstractNumId w:val="33"/>
  </w:num>
  <w:num w:numId="21" w16cid:durableId="211961313">
    <w:abstractNumId w:val="4"/>
  </w:num>
  <w:num w:numId="22" w16cid:durableId="902374425">
    <w:abstractNumId w:val="18"/>
  </w:num>
  <w:num w:numId="23" w16cid:durableId="45564670">
    <w:abstractNumId w:val="14"/>
  </w:num>
  <w:num w:numId="24" w16cid:durableId="1327511330">
    <w:abstractNumId w:val="3"/>
  </w:num>
  <w:num w:numId="25" w16cid:durableId="1645312999">
    <w:abstractNumId w:val="28"/>
  </w:num>
  <w:num w:numId="26" w16cid:durableId="430317754">
    <w:abstractNumId w:val="15"/>
  </w:num>
  <w:num w:numId="27" w16cid:durableId="1891335493">
    <w:abstractNumId w:val="12"/>
  </w:num>
  <w:num w:numId="28" w16cid:durableId="2099792625">
    <w:abstractNumId w:val="34"/>
  </w:num>
  <w:num w:numId="29" w16cid:durableId="971717151">
    <w:abstractNumId w:val="26"/>
  </w:num>
  <w:num w:numId="30" w16cid:durableId="694886136">
    <w:abstractNumId w:val="1"/>
  </w:num>
  <w:num w:numId="31" w16cid:durableId="78988180">
    <w:abstractNumId w:val="19"/>
  </w:num>
  <w:num w:numId="32" w16cid:durableId="40256297">
    <w:abstractNumId w:val="6"/>
  </w:num>
  <w:num w:numId="33" w16cid:durableId="2042777518">
    <w:abstractNumId w:val="32"/>
  </w:num>
  <w:num w:numId="34" w16cid:durableId="1273976553">
    <w:abstractNumId w:val="20"/>
  </w:num>
  <w:num w:numId="35" w16cid:durableId="672032242">
    <w:abstractNumId w:val="17"/>
  </w:num>
  <w:num w:numId="36" w16cid:durableId="1361009900">
    <w:abstractNumId w:val="27"/>
  </w:num>
  <w:num w:numId="37" w16cid:durableId="1944997343">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1F1"/>
    <w:rsid w:val="00066E03"/>
    <w:rsid w:val="00075F75"/>
    <w:rsid w:val="000912C5"/>
    <w:rsid w:val="00096079"/>
    <w:rsid w:val="000F08CF"/>
    <w:rsid w:val="000F6F18"/>
    <w:rsid w:val="00110498"/>
    <w:rsid w:val="001167AC"/>
    <w:rsid w:val="0015636F"/>
    <w:rsid w:val="001B436E"/>
    <w:rsid w:val="001E2084"/>
    <w:rsid w:val="001F088A"/>
    <w:rsid w:val="0022340A"/>
    <w:rsid w:val="0024291C"/>
    <w:rsid w:val="00266212"/>
    <w:rsid w:val="002911F1"/>
    <w:rsid w:val="002A3BA5"/>
    <w:rsid w:val="002F697D"/>
    <w:rsid w:val="00304177"/>
    <w:rsid w:val="00311025"/>
    <w:rsid w:val="00334529"/>
    <w:rsid w:val="00334F38"/>
    <w:rsid w:val="00335BFC"/>
    <w:rsid w:val="00341718"/>
    <w:rsid w:val="00355937"/>
    <w:rsid w:val="0038157B"/>
    <w:rsid w:val="003927F8"/>
    <w:rsid w:val="003A24AC"/>
    <w:rsid w:val="003A24B3"/>
    <w:rsid w:val="003B1906"/>
    <w:rsid w:val="003C6278"/>
    <w:rsid w:val="003E5038"/>
    <w:rsid w:val="0043414E"/>
    <w:rsid w:val="004949D4"/>
    <w:rsid w:val="004964D8"/>
    <w:rsid w:val="00497E60"/>
    <w:rsid w:val="004A29AF"/>
    <w:rsid w:val="004B646C"/>
    <w:rsid w:val="004C1763"/>
    <w:rsid w:val="004C627F"/>
    <w:rsid w:val="004C7EF4"/>
    <w:rsid w:val="004E6CE5"/>
    <w:rsid w:val="005436E9"/>
    <w:rsid w:val="0056325D"/>
    <w:rsid w:val="00586C77"/>
    <w:rsid w:val="005C767F"/>
    <w:rsid w:val="005E3E23"/>
    <w:rsid w:val="006058C0"/>
    <w:rsid w:val="006860F9"/>
    <w:rsid w:val="00686A9D"/>
    <w:rsid w:val="006A6627"/>
    <w:rsid w:val="006A773D"/>
    <w:rsid w:val="006E1330"/>
    <w:rsid w:val="006E1D49"/>
    <w:rsid w:val="006E6EA4"/>
    <w:rsid w:val="00734E37"/>
    <w:rsid w:val="00797861"/>
    <w:rsid w:val="007A0375"/>
    <w:rsid w:val="007A2F7D"/>
    <w:rsid w:val="007B43EA"/>
    <w:rsid w:val="007C5E8F"/>
    <w:rsid w:val="007C6AC3"/>
    <w:rsid w:val="007E7B07"/>
    <w:rsid w:val="007F4E1A"/>
    <w:rsid w:val="008132B6"/>
    <w:rsid w:val="00853A9D"/>
    <w:rsid w:val="00862AF2"/>
    <w:rsid w:val="00867584"/>
    <w:rsid w:val="008A6695"/>
    <w:rsid w:val="008B5BFE"/>
    <w:rsid w:val="008F66CC"/>
    <w:rsid w:val="008F70E5"/>
    <w:rsid w:val="008F7319"/>
    <w:rsid w:val="0092657F"/>
    <w:rsid w:val="0096275A"/>
    <w:rsid w:val="009B3F41"/>
    <w:rsid w:val="009B7101"/>
    <w:rsid w:val="009C4255"/>
    <w:rsid w:val="009C52BD"/>
    <w:rsid w:val="009D6E15"/>
    <w:rsid w:val="009E519A"/>
    <w:rsid w:val="00A52E4E"/>
    <w:rsid w:val="00A56A03"/>
    <w:rsid w:val="00A618DE"/>
    <w:rsid w:val="00AB2273"/>
    <w:rsid w:val="00AB41C0"/>
    <w:rsid w:val="00AE76B3"/>
    <w:rsid w:val="00B050D5"/>
    <w:rsid w:val="00B0602D"/>
    <w:rsid w:val="00B55C03"/>
    <w:rsid w:val="00B62F16"/>
    <w:rsid w:val="00B703EF"/>
    <w:rsid w:val="00B872C5"/>
    <w:rsid w:val="00C01967"/>
    <w:rsid w:val="00C07965"/>
    <w:rsid w:val="00C23A6F"/>
    <w:rsid w:val="00C70F93"/>
    <w:rsid w:val="00C81B84"/>
    <w:rsid w:val="00C84D37"/>
    <w:rsid w:val="00C91B5C"/>
    <w:rsid w:val="00CA123D"/>
    <w:rsid w:val="00CC50A2"/>
    <w:rsid w:val="00CC6E2F"/>
    <w:rsid w:val="00D04DFE"/>
    <w:rsid w:val="00D05994"/>
    <w:rsid w:val="00D175C1"/>
    <w:rsid w:val="00D57E3D"/>
    <w:rsid w:val="00D81B96"/>
    <w:rsid w:val="00D96C93"/>
    <w:rsid w:val="00DB4058"/>
    <w:rsid w:val="00DD4C17"/>
    <w:rsid w:val="00DD7A86"/>
    <w:rsid w:val="00E05080"/>
    <w:rsid w:val="00E268B8"/>
    <w:rsid w:val="00E428C9"/>
    <w:rsid w:val="00E47A1A"/>
    <w:rsid w:val="00E64574"/>
    <w:rsid w:val="00E8604A"/>
    <w:rsid w:val="00EB7D90"/>
    <w:rsid w:val="00EF0E66"/>
    <w:rsid w:val="00F104E3"/>
    <w:rsid w:val="00F173FF"/>
    <w:rsid w:val="00F3452B"/>
    <w:rsid w:val="00F508F6"/>
    <w:rsid w:val="00F67DB7"/>
    <w:rsid w:val="00F82FDD"/>
    <w:rsid w:val="00F847C2"/>
    <w:rsid w:val="00FB1BB7"/>
    <w:rsid w:val="00FC0520"/>
    <w:rsid w:val="00FD2600"/>
    <w:rsid w:val="00FD412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5AE51B9"/>
  <w15:chartTrackingRefBased/>
  <w15:docId w15:val="{79BE6917-4C4C-4D49-9FA8-3E89A66D5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911F1"/>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uiPriority w:val="9"/>
    <w:qFormat/>
    <w:rsid w:val="002911F1"/>
    <w:pPr>
      <w:keepNext/>
      <w:pBdr>
        <w:top w:val="single" w:sz="4" w:space="1" w:color="auto"/>
        <w:left w:val="single" w:sz="4" w:space="1" w:color="auto"/>
        <w:bottom w:val="single" w:sz="4" w:space="1" w:color="auto"/>
        <w:right w:val="single" w:sz="4" w:space="1" w:color="auto"/>
      </w:pBdr>
      <w:jc w:val="center"/>
      <w:outlineLvl w:val="0"/>
    </w:pPr>
    <w:rPr>
      <w:b/>
      <w:szCs w:val="20"/>
    </w:rPr>
  </w:style>
  <w:style w:type="paragraph" w:styleId="Cmsor2">
    <w:name w:val="heading 2"/>
    <w:basedOn w:val="Norml"/>
    <w:next w:val="Norml"/>
    <w:link w:val="Cmsor2Char"/>
    <w:uiPriority w:val="9"/>
    <w:unhideWhenUsed/>
    <w:qFormat/>
    <w:rsid w:val="002911F1"/>
    <w:pPr>
      <w:keepNext/>
      <w:spacing w:before="240" w:after="60"/>
      <w:outlineLvl w:val="1"/>
    </w:pPr>
    <w:rPr>
      <w:rFonts w:asciiTheme="majorHAnsi" w:eastAsiaTheme="majorEastAsia" w:hAnsiTheme="majorHAnsi" w:cstheme="majorBidi"/>
      <w:b/>
      <w:bCs/>
      <w:i/>
      <w:iCs/>
      <w:sz w:val="28"/>
      <w:szCs w:val="28"/>
    </w:rPr>
  </w:style>
  <w:style w:type="paragraph" w:styleId="Cmsor3">
    <w:name w:val="heading 3"/>
    <w:basedOn w:val="Norml"/>
    <w:next w:val="Norml"/>
    <w:link w:val="Cmsor3Char"/>
    <w:uiPriority w:val="9"/>
    <w:unhideWhenUsed/>
    <w:qFormat/>
    <w:rsid w:val="002911F1"/>
    <w:pPr>
      <w:keepNext/>
      <w:spacing w:before="240" w:after="60"/>
      <w:outlineLvl w:val="2"/>
    </w:pPr>
    <w:rPr>
      <w:rFonts w:asciiTheme="majorHAnsi" w:eastAsiaTheme="majorEastAsia" w:hAnsiTheme="majorHAnsi" w:cstheme="majorBidi"/>
      <w:b/>
      <w:bCs/>
      <w:sz w:val="26"/>
      <w:szCs w:val="26"/>
    </w:rPr>
  </w:style>
  <w:style w:type="paragraph" w:styleId="Cmsor4">
    <w:name w:val="heading 4"/>
    <w:basedOn w:val="Norml"/>
    <w:next w:val="Norml"/>
    <w:link w:val="Cmsor4Char"/>
    <w:qFormat/>
    <w:rsid w:val="002911F1"/>
    <w:pPr>
      <w:keepNext/>
      <w:pBdr>
        <w:top w:val="single" w:sz="4" w:space="1" w:color="auto"/>
        <w:left w:val="single" w:sz="4" w:space="1" w:color="auto"/>
        <w:bottom w:val="single" w:sz="4" w:space="1" w:color="auto"/>
        <w:right w:val="single" w:sz="4" w:space="1" w:color="auto"/>
      </w:pBdr>
      <w:jc w:val="center"/>
      <w:outlineLvl w:val="3"/>
    </w:pPr>
    <w:rPr>
      <w:b/>
      <w:sz w:val="72"/>
      <w:szCs w:val="20"/>
    </w:rPr>
  </w:style>
  <w:style w:type="paragraph" w:styleId="Cmsor5">
    <w:name w:val="heading 5"/>
    <w:basedOn w:val="Norml"/>
    <w:next w:val="Norml"/>
    <w:link w:val="Cmsor5Char"/>
    <w:qFormat/>
    <w:rsid w:val="002911F1"/>
    <w:pPr>
      <w:keepNext/>
      <w:pBdr>
        <w:top w:val="single" w:sz="4" w:space="1" w:color="auto"/>
        <w:left w:val="single" w:sz="4" w:space="1" w:color="auto"/>
        <w:bottom w:val="single" w:sz="4" w:space="1" w:color="auto"/>
        <w:right w:val="single" w:sz="4" w:space="1" w:color="auto"/>
      </w:pBdr>
      <w:jc w:val="both"/>
      <w:outlineLvl w:val="4"/>
    </w:pPr>
    <w:rPr>
      <w:b/>
      <w:sz w:val="40"/>
      <w:szCs w:val="20"/>
    </w:rPr>
  </w:style>
  <w:style w:type="paragraph" w:styleId="Cmsor6">
    <w:name w:val="heading 6"/>
    <w:basedOn w:val="Norml"/>
    <w:next w:val="Norml"/>
    <w:link w:val="Cmsor6Char"/>
    <w:semiHidden/>
    <w:unhideWhenUsed/>
    <w:qFormat/>
    <w:rsid w:val="002911F1"/>
    <w:pPr>
      <w:spacing w:before="240" w:after="60"/>
      <w:outlineLvl w:val="5"/>
    </w:pPr>
    <w:rPr>
      <w:rFonts w:asciiTheme="minorHAnsi" w:eastAsiaTheme="minorEastAsia" w:hAnsiTheme="minorHAnsi" w:cstheme="minorBidi"/>
      <w:b/>
      <w:bCs/>
      <w:sz w:val="22"/>
      <w:szCs w:val="22"/>
    </w:rPr>
  </w:style>
  <w:style w:type="paragraph" w:styleId="Cmsor7">
    <w:name w:val="heading 7"/>
    <w:basedOn w:val="Norml"/>
    <w:next w:val="Norml"/>
    <w:link w:val="Cmsor7Char"/>
    <w:semiHidden/>
    <w:unhideWhenUsed/>
    <w:qFormat/>
    <w:rsid w:val="002911F1"/>
    <w:pPr>
      <w:spacing w:before="240" w:after="60"/>
      <w:outlineLvl w:val="6"/>
    </w:pPr>
    <w:rPr>
      <w:rFonts w:asciiTheme="minorHAnsi" w:eastAsiaTheme="minorEastAsia" w:hAnsiTheme="minorHAnsi" w:cstheme="minorBid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2911F1"/>
    <w:rPr>
      <w:rFonts w:ascii="Times New Roman" w:eastAsia="Times New Roman" w:hAnsi="Times New Roman" w:cs="Times New Roman"/>
      <w:b/>
      <w:sz w:val="24"/>
      <w:szCs w:val="20"/>
      <w:lang w:eastAsia="hu-HU"/>
    </w:rPr>
  </w:style>
  <w:style w:type="character" w:customStyle="1" w:styleId="Cmsor2Char">
    <w:name w:val="Címsor 2 Char"/>
    <w:basedOn w:val="Bekezdsalapbettpusa"/>
    <w:link w:val="Cmsor2"/>
    <w:uiPriority w:val="9"/>
    <w:rsid w:val="002911F1"/>
    <w:rPr>
      <w:rFonts w:asciiTheme="majorHAnsi" w:eastAsiaTheme="majorEastAsia" w:hAnsiTheme="majorHAnsi" w:cstheme="majorBidi"/>
      <w:b/>
      <w:bCs/>
      <w:i/>
      <w:iCs/>
      <w:sz w:val="28"/>
      <w:szCs w:val="28"/>
      <w:lang w:eastAsia="hu-HU"/>
    </w:rPr>
  </w:style>
  <w:style w:type="character" w:customStyle="1" w:styleId="Cmsor3Char">
    <w:name w:val="Címsor 3 Char"/>
    <w:basedOn w:val="Bekezdsalapbettpusa"/>
    <w:link w:val="Cmsor3"/>
    <w:uiPriority w:val="9"/>
    <w:rsid w:val="002911F1"/>
    <w:rPr>
      <w:rFonts w:asciiTheme="majorHAnsi" w:eastAsiaTheme="majorEastAsia" w:hAnsiTheme="majorHAnsi" w:cstheme="majorBidi"/>
      <w:b/>
      <w:bCs/>
      <w:sz w:val="26"/>
      <w:szCs w:val="26"/>
      <w:lang w:eastAsia="hu-HU"/>
    </w:rPr>
  </w:style>
  <w:style w:type="character" w:customStyle="1" w:styleId="Cmsor4Char">
    <w:name w:val="Címsor 4 Char"/>
    <w:basedOn w:val="Bekezdsalapbettpusa"/>
    <w:link w:val="Cmsor4"/>
    <w:rsid w:val="002911F1"/>
    <w:rPr>
      <w:rFonts w:ascii="Times New Roman" w:eastAsia="Times New Roman" w:hAnsi="Times New Roman" w:cs="Times New Roman"/>
      <w:b/>
      <w:sz w:val="72"/>
      <w:szCs w:val="20"/>
      <w:lang w:eastAsia="hu-HU"/>
    </w:rPr>
  </w:style>
  <w:style w:type="character" w:customStyle="1" w:styleId="Cmsor5Char">
    <w:name w:val="Címsor 5 Char"/>
    <w:basedOn w:val="Bekezdsalapbettpusa"/>
    <w:link w:val="Cmsor5"/>
    <w:rsid w:val="002911F1"/>
    <w:rPr>
      <w:rFonts w:ascii="Times New Roman" w:eastAsia="Times New Roman" w:hAnsi="Times New Roman" w:cs="Times New Roman"/>
      <w:b/>
      <w:sz w:val="40"/>
      <w:szCs w:val="20"/>
      <w:lang w:eastAsia="hu-HU"/>
    </w:rPr>
  </w:style>
  <w:style w:type="character" w:customStyle="1" w:styleId="Cmsor6Char">
    <w:name w:val="Címsor 6 Char"/>
    <w:basedOn w:val="Bekezdsalapbettpusa"/>
    <w:link w:val="Cmsor6"/>
    <w:semiHidden/>
    <w:rsid w:val="002911F1"/>
    <w:rPr>
      <w:rFonts w:eastAsiaTheme="minorEastAsia"/>
      <w:b/>
      <w:bCs/>
      <w:lang w:eastAsia="hu-HU"/>
    </w:rPr>
  </w:style>
  <w:style w:type="character" w:customStyle="1" w:styleId="Cmsor7Char">
    <w:name w:val="Címsor 7 Char"/>
    <w:basedOn w:val="Bekezdsalapbettpusa"/>
    <w:link w:val="Cmsor7"/>
    <w:semiHidden/>
    <w:rsid w:val="002911F1"/>
    <w:rPr>
      <w:rFonts w:eastAsiaTheme="minorEastAsia"/>
      <w:sz w:val="24"/>
      <w:szCs w:val="24"/>
      <w:lang w:eastAsia="hu-HU"/>
    </w:rPr>
  </w:style>
  <w:style w:type="paragraph" w:styleId="lfej">
    <w:name w:val="header"/>
    <w:basedOn w:val="Norml"/>
    <w:link w:val="lfejChar"/>
    <w:rsid w:val="002911F1"/>
    <w:pPr>
      <w:tabs>
        <w:tab w:val="center" w:pos="4536"/>
        <w:tab w:val="right" w:pos="9072"/>
      </w:tabs>
    </w:pPr>
  </w:style>
  <w:style w:type="character" w:customStyle="1" w:styleId="lfejChar">
    <w:name w:val="Élőfej Char"/>
    <w:basedOn w:val="Bekezdsalapbettpusa"/>
    <w:link w:val="lfej"/>
    <w:rsid w:val="002911F1"/>
    <w:rPr>
      <w:rFonts w:ascii="Times New Roman" w:eastAsia="Times New Roman" w:hAnsi="Times New Roman" w:cs="Times New Roman"/>
      <w:sz w:val="24"/>
      <w:szCs w:val="24"/>
      <w:lang w:eastAsia="hu-HU"/>
    </w:rPr>
  </w:style>
  <w:style w:type="character" w:styleId="Hiperhivatkozs">
    <w:name w:val="Hyperlink"/>
    <w:uiPriority w:val="99"/>
    <w:rsid w:val="002911F1"/>
    <w:rPr>
      <w:color w:val="0000FF"/>
      <w:u w:val="single"/>
    </w:rPr>
  </w:style>
  <w:style w:type="paragraph" w:styleId="Szvegtrzsbehzssal">
    <w:name w:val="Body Text Indent"/>
    <w:basedOn w:val="Norml"/>
    <w:link w:val="SzvegtrzsbehzssalChar"/>
    <w:rsid w:val="002911F1"/>
    <w:pPr>
      <w:ind w:left="993" w:hanging="142"/>
      <w:jc w:val="both"/>
    </w:pPr>
    <w:rPr>
      <w:sz w:val="20"/>
    </w:rPr>
  </w:style>
  <w:style w:type="character" w:customStyle="1" w:styleId="SzvegtrzsbehzssalChar">
    <w:name w:val="Szövegtörzs behúzással Char"/>
    <w:basedOn w:val="Bekezdsalapbettpusa"/>
    <w:link w:val="Szvegtrzsbehzssal"/>
    <w:rsid w:val="002911F1"/>
    <w:rPr>
      <w:rFonts w:ascii="Times New Roman" w:eastAsia="Times New Roman" w:hAnsi="Times New Roman" w:cs="Times New Roman"/>
      <w:sz w:val="20"/>
      <w:szCs w:val="24"/>
      <w:lang w:eastAsia="hu-HU"/>
    </w:rPr>
  </w:style>
  <w:style w:type="paragraph" w:styleId="Szvegtrzs3">
    <w:name w:val="Body Text 3"/>
    <w:basedOn w:val="Norml"/>
    <w:link w:val="Szvegtrzs3Char"/>
    <w:rsid w:val="002911F1"/>
    <w:pPr>
      <w:jc w:val="both"/>
    </w:pPr>
    <w:rPr>
      <w:color w:val="800000"/>
      <w:sz w:val="20"/>
    </w:rPr>
  </w:style>
  <w:style w:type="character" w:customStyle="1" w:styleId="Szvegtrzs3Char">
    <w:name w:val="Szövegtörzs 3 Char"/>
    <w:basedOn w:val="Bekezdsalapbettpusa"/>
    <w:link w:val="Szvegtrzs3"/>
    <w:rsid w:val="002911F1"/>
    <w:rPr>
      <w:rFonts w:ascii="Times New Roman" w:eastAsia="Times New Roman" w:hAnsi="Times New Roman" w:cs="Times New Roman"/>
      <w:color w:val="800000"/>
      <w:sz w:val="20"/>
      <w:szCs w:val="24"/>
      <w:lang w:eastAsia="hu-HU"/>
    </w:rPr>
  </w:style>
  <w:style w:type="character" w:styleId="Oldalszm">
    <w:name w:val="page number"/>
    <w:basedOn w:val="Bekezdsalapbettpusa"/>
    <w:rsid w:val="002911F1"/>
  </w:style>
  <w:style w:type="paragraph" w:styleId="llb">
    <w:name w:val="footer"/>
    <w:basedOn w:val="Norml"/>
    <w:link w:val="llbChar"/>
    <w:rsid w:val="002911F1"/>
    <w:pPr>
      <w:tabs>
        <w:tab w:val="center" w:pos="4536"/>
        <w:tab w:val="right" w:pos="9072"/>
      </w:tabs>
    </w:pPr>
  </w:style>
  <w:style w:type="character" w:customStyle="1" w:styleId="llbChar">
    <w:name w:val="Élőláb Char"/>
    <w:basedOn w:val="Bekezdsalapbettpusa"/>
    <w:link w:val="llb"/>
    <w:rsid w:val="002911F1"/>
    <w:rPr>
      <w:rFonts w:ascii="Times New Roman" w:eastAsia="Times New Roman" w:hAnsi="Times New Roman" w:cs="Times New Roman"/>
      <w:sz w:val="24"/>
      <w:szCs w:val="24"/>
      <w:lang w:eastAsia="hu-HU"/>
    </w:rPr>
  </w:style>
  <w:style w:type="character" w:styleId="Jegyzethivatkozs">
    <w:name w:val="annotation reference"/>
    <w:semiHidden/>
    <w:rsid w:val="002911F1"/>
    <w:rPr>
      <w:sz w:val="16"/>
    </w:rPr>
  </w:style>
  <w:style w:type="paragraph" w:styleId="Jegyzetszveg">
    <w:name w:val="annotation text"/>
    <w:basedOn w:val="Norml"/>
    <w:link w:val="JegyzetszvegChar"/>
    <w:semiHidden/>
    <w:rsid w:val="002911F1"/>
    <w:rPr>
      <w:sz w:val="20"/>
    </w:rPr>
  </w:style>
  <w:style w:type="character" w:customStyle="1" w:styleId="JegyzetszvegChar">
    <w:name w:val="Jegyzetszöveg Char"/>
    <w:basedOn w:val="Bekezdsalapbettpusa"/>
    <w:link w:val="Jegyzetszveg"/>
    <w:semiHidden/>
    <w:rsid w:val="002911F1"/>
    <w:rPr>
      <w:rFonts w:ascii="Times New Roman" w:eastAsia="Times New Roman" w:hAnsi="Times New Roman" w:cs="Times New Roman"/>
      <w:sz w:val="20"/>
      <w:szCs w:val="24"/>
      <w:lang w:eastAsia="hu-HU"/>
    </w:rPr>
  </w:style>
  <w:style w:type="character" w:styleId="Mrltotthiperhivatkozs">
    <w:name w:val="FollowedHyperlink"/>
    <w:rsid w:val="002911F1"/>
    <w:rPr>
      <w:color w:val="800080"/>
      <w:u w:val="single"/>
    </w:rPr>
  </w:style>
  <w:style w:type="paragraph" w:styleId="Szvegtrzsbehzssal2">
    <w:name w:val="Body Text Indent 2"/>
    <w:basedOn w:val="Norml"/>
    <w:link w:val="Szvegtrzsbehzssal2Char"/>
    <w:rsid w:val="002911F1"/>
    <w:pPr>
      <w:ind w:left="540"/>
      <w:jc w:val="both"/>
    </w:pPr>
  </w:style>
  <w:style w:type="character" w:customStyle="1" w:styleId="Szvegtrzsbehzssal2Char">
    <w:name w:val="Szövegtörzs behúzással 2 Char"/>
    <w:basedOn w:val="Bekezdsalapbettpusa"/>
    <w:link w:val="Szvegtrzsbehzssal2"/>
    <w:rsid w:val="002911F1"/>
    <w:rPr>
      <w:rFonts w:ascii="Times New Roman" w:eastAsia="Times New Roman" w:hAnsi="Times New Roman" w:cs="Times New Roman"/>
      <w:sz w:val="24"/>
      <w:szCs w:val="24"/>
      <w:lang w:eastAsia="hu-HU"/>
    </w:rPr>
  </w:style>
  <w:style w:type="table" w:styleId="Rcsostblzat">
    <w:name w:val="Table Grid"/>
    <w:basedOn w:val="Normltblzat"/>
    <w:rsid w:val="002911F1"/>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l"/>
    <w:rsid w:val="002911F1"/>
    <w:pPr>
      <w:spacing w:before="120" w:afterLines="50" w:line="240" w:lineRule="exact"/>
      <w:ind w:left="360"/>
    </w:pPr>
    <w:rPr>
      <w:rFonts w:ascii="Verdana" w:hAnsi="Verdana" w:cs="Verdana"/>
      <w:bCs/>
      <w:noProof/>
      <w:sz w:val="20"/>
      <w:szCs w:val="20"/>
      <w:lang w:val="en-US" w:eastAsia="en-US"/>
    </w:rPr>
  </w:style>
  <w:style w:type="paragraph" w:styleId="Listaszerbekezds">
    <w:name w:val="List Paragraph"/>
    <w:basedOn w:val="Norml"/>
    <w:link w:val="ListaszerbekezdsChar"/>
    <w:uiPriority w:val="34"/>
    <w:qFormat/>
    <w:rsid w:val="002911F1"/>
    <w:pPr>
      <w:spacing w:after="200" w:line="276" w:lineRule="auto"/>
      <w:ind w:left="720"/>
      <w:contextualSpacing/>
    </w:pPr>
    <w:rPr>
      <w:rFonts w:ascii="Calibri" w:hAnsi="Calibri"/>
      <w:sz w:val="22"/>
      <w:szCs w:val="22"/>
    </w:rPr>
  </w:style>
  <w:style w:type="paragraph" w:styleId="Csakszveg">
    <w:name w:val="Plain Text"/>
    <w:basedOn w:val="Norml"/>
    <w:link w:val="CsakszvegChar"/>
    <w:rsid w:val="002911F1"/>
    <w:rPr>
      <w:rFonts w:ascii="Courier New" w:hAnsi="Courier New"/>
      <w:sz w:val="20"/>
      <w:szCs w:val="20"/>
    </w:rPr>
  </w:style>
  <w:style w:type="character" w:customStyle="1" w:styleId="CsakszvegChar">
    <w:name w:val="Csak szöveg Char"/>
    <w:basedOn w:val="Bekezdsalapbettpusa"/>
    <w:link w:val="Csakszveg"/>
    <w:rsid w:val="002911F1"/>
    <w:rPr>
      <w:rFonts w:ascii="Courier New" w:eastAsia="Times New Roman" w:hAnsi="Courier New" w:cs="Times New Roman"/>
      <w:sz w:val="20"/>
      <w:szCs w:val="20"/>
      <w:lang w:eastAsia="hu-HU"/>
    </w:rPr>
  </w:style>
  <w:style w:type="paragraph" w:styleId="Szvegtrzs">
    <w:name w:val="Body Text"/>
    <w:basedOn w:val="Norml"/>
    <w:link w:val="SzvegtrzsChar"/>
    <w:rsid w:val="002911F1"/>
    <w:pPr>
      <w:spacing w:after="120"/>
    </w:pPr>
  </w:style>
  <w:style w:type="character" w:customStyle="1" w:styleId="SzvegtrzsChar">
    <w:name w:val="Szövegtörzs Char"/>
    <w:basedOn w:val="Bekezdsalapbettpusa"/>
    <w:link w:val="Szvegtrzs"/>
    <w:rsid w:val="002911F1"/>
    <w:rPr>
      <w:rFonts w:ascii="Times New Roman" w:eastAsia="Times New Roman" w:hAnsi="Times New Roman" w:cs="Times New Roman"/>
      <w:sz w:val="24"/>
      <w:szCs w:val="24"/>
      <w:lang w:eastAsia="hu-HU"/>
    </w:rPr>
  </w:style>
  <w:style w:type="paragraph" w:styleId="Szvegtrzsbehzssal3">
    <w:name w:val="Body Text Indent 3"/>
    <w:basedOn w:val="Norml"/>
    <w:link w:val="Szvegtrzsbehzssal3Char"/>
    <w:rsid w:val="002911F1"/>
    <w:pPr>
      <w:spacing w:after="120"/>
      <w:ind w:left="283"/>
    </w:pPr>
    <w:rPr>
      <w:sz w:val="16"/>
      <w:szCs w:val="16"/>
    </w:rPr>
  </w:style>
  <w:style w:type="character" w:customStyle="1" w:styleId="Szvegtrzsbehzssal3Char">
    <w:name w:val="Szövegtörzs behúzással 3 Char"/>
    <w:basedOn w:val="Bekezdsalapbettpusa"/>
    <w:link w:val="Szvegtrzsbehzssal3"/>
    <w:rsid w:val="002911F1"/>
    <w:rPr>
      <w:rFonts w:ascii="Times New Roman" w:eastAsia="Times New Roman" w:hAnsi="Times New Roman" w:cs="Times New Roman"/>
      <w:sz w:val="16"/>
      <w:szCs w:val="16"/>
      <w:lang w:eastAsia="hu-HU"/>
    </w:rPr>
  </w:style>
  <w:style w:type="paragraph" w:customStyle="1" w:styleId="Szvegtrzs22">
    <w:name w:val="Szövegtörzs 22"/>
    <w:basedOn w:val="Norml"/>
    <w:rsid w:val="002911F1"/>
    <w:pPr>
      <w:overflowPunct w:val="0"/>
      <w:autoSpaceDE w:val="0"/>
      <w:autoSpaceDN w:val="0"/>
      <w:adjustRightInd w:val="0"/>
      <w:spacing w:before="120"/>
      <w:ind w:left="284"/>
      <w:jc w:val="both"/>
      <w:textAlignment w:val="baseline"/>
    </w:pPr>
    <w:rPr>
      <w:sz w:val="28"/>
      <w:szCs w:val="20"/>
    </w:rPr>
  </w:style>
  <w:style w:type="paragraph" w:customStyle="1" w:styleId="Szvegtrzsbehzssal21">
    <w:name w:val="Szövegtörzs behúzással 21"/>
    <w:basedOn w:val="Norml"/>
    <w:rsid w:val="002911F1"/>
    <w:pPr>
      <w:overflowPunct w:val="0"/>
      <w:autoSpaceDE w:val="0"/>
      <w:autoSpaceDN w:val="0"/>
      <w:adjustRightInd w:val="0"/>
      <w:ind w:left="284"/>
      <w:jc w:val="both"/>
      <w:textAlignment w:val="baseline"/>
    </w:pPr>
    <w:rPr>
      <w:sz w:val="28"/>
      <w:szCs w:val="20"/>
    </w:rPr>
  </w:style>
  <w:style w:type="paragraph" w:customStyle="1" w:styleId="Szvegtrzsbehzssal31">
    <w:name w:val="Szövegtörzs behúzással 31"/>
    <w:basedOn w:val="Norml"/>
    <w:rsid w:val="002911F1"/>
    <w:pPr>
      <w:overflowPunct w:val="0"/>
      <w:autoSpaceDE w:val="0"/>
      <w:autoSpaceDN w:val="0"/>
      <w:adjustRightInd w:val="0"/>
      <w:ind w:left="709"/>
      <w:jc w:val="both"/>
      <w:textAlignment w:val="baseline"/>
    </w:pPr>
    <w:rPr>
      <w:sz w:val="28"/>
      <w:szCs w:val="20"/>
    </w:rPr>
  </w:style>
  <w:style w:type="paragraph" w:styleId="Feladcmebortkon">
    <w:name w:val="envelope return"/>
    <w:basedOn w:val="Norml"/>
    <w:rsid w:val="002911F1"/>
    <w:pPr>
      <w:suppressAutoHyphens/>
      <w:overflowPunct w:val="0"/>
      <w:autoSpaceDE w:val="0"/>
      <w:textAlignment w:val="baseline"/>
    </w:pPr>
    <w:rPr>
      <w:szCs w:val="20"/>
      <w:lang w:eastAsia="ar-SA"/>
      <w14:shadow w14:blurRad="50800" w14:dist="38100" w14:dir="2700000" w14:sx="100000" w14:sy="100000" w14:kx="0" w14:ky="0" w14:algn="tl">
        <w14:srgbClr w14:val="000000">
          <w14:alpha w14:val="60000"/>
        </w14:srgbClr>
      </w14:shadow>
    </w:rPr>
  </w:style>
  <w:style w:type="paragraph" w:styleId="Szvegtrzs2">
    <w:name w:val="Body Text 2"/>
    <w:basedOn w:val="Norml"/>
    <w:link w:val="Szvegtrzs2Char"/>
    <w:rsid w:val="002911F1"/>
    <w:pPr>
      <w:spacing w:after="120" w:line="480" w:lineRule="auto"/>
    </w:pPr>
  </w:style>
  <w:style w:type="character" w:customStyle="1" w:styleId="Szvegtrzs2Char">
    <w:name w:val="Szövegtörzs 2 Char"/>
    <w:basedOn w:val="Bekezdsalapbettpusa"/>
    <w:link w:val="Szvegtrzs2"/>
    <w:rsid w:val="002911F1"/>
    <w:rPr>
      <w:rFonts w:ascii="Times New Roman" w:eastAsia="Times New Roman" w:hAnsi="Times New Roman" w:cs="Times New Roman"/>
      <w:sz w:val="24"/>
      <w:szCs w:val="24"/>
      <w:lang w:eastAsia="hu-HU"/>
    </w:rPr>
  </w:style>
  <w:style w:type="paragraph" w:styleId="NormlWeb">
    <w:name w:val="Normal (Web)"/>
    <w:basedOn w:val="Norml"/>
    <w:uiPriority w:val="99"/>
    <w:rsid w:val="002911F1"/>
    <w:pPr>
      <w:spacing w:before="100" w:beforeAutospacing="1" w:after="100" w:afterAutospacing="1"/>
    </w:pPr>
    <w:rPr>
      <w:color w:val="000000"/>
    </w:rPr>
  </w:style>
  <w:style w:type="paragraph" w:styleId="Buborkszveg">
    <w:name w:val="Balloon Text"/>
    <w:basedOn w:val="Norml"/>
    <w:link w:val="BuborkszvegChar"/>
    <w:semiHidden/>
    <w:rsid w:val="002911F1"/>
    <w:rPr>
      <w:rFonts w:ascii="Tahoma" w:hAnsi="Tahoma" w:cs="Tahoma"/>
      <w:sz w:val="16"/>
      <w:szCs w:val="16"/>
    </w:rPr>
  </w:style>
  <w:style w:type="character" w:customStyle="1" w:styleId="BuborkszvegChar">
    <w:name w:val="Buborékszöveg Char"/>
    <w:basedOn w:val="Bekezdsalapbettpusa"/>
    <w:link w:val="Buborkszveg"/>
    <w:semiHidden/>
    <w:rsid w:val="002911F1"/>
    <w:rPr>
      <w:rFonts w:ascii="Tahoma" w:eastAsia="Times New Roman" w:hAnsi="Tahoma" w:cs="Tahoma"/>
      <w:sz w:val="16"/>
      <w:szCs w:val="16"/>
      <w:lang w:eastAsia="hu-HU"/>
    </w:rPr>
  </w:style>
  <w:style w:type="character" w:customStyle="1" w:styleId="Feloldatlanmegemlts1">
    <w:name w:val="Feloldatlan megemlítés1"/>
    <w:uiPriority w:val="99"/>
    <w:semiHidden/>
    <w:unhideWhenUsed/>
    <w:rsid w:val="002911F1"/>
    <w:rPr>
      <w:color w:val="808080"/>
      <w:shd w:val="clear" w:color="auto" w:fill="E6E6E6"/>
    </w:rPr>
  </w:style>
  <w:style w:type="character" w:customStyle="1" w:styleId="ListaszerbekezdsChar">
    <w:name w:val="Listaszerű bekezdés Char"/>
    <w:link w:val="Listaszerbekezds"/>
    <w:uiPriority w:val="34"/>
    <w:rsid w:val="002911F1"/>
    <w:rPr>
      <w:rFonts w:ascii="Calibri" w:eastAsia="Times New Roman" w:hAnsi="Calibri" w:cs="Times New Roman"/>
      <w:lang w:eastAsia="hu-HU"/>
    </w:rPr>
  </w:style>
  <w:style w:type="paragraph" w:styleId="Szvegblokk">
    <w:name w:val="Block Text"/>
    <w:basedOn w:val="Norml"/>
    <w:autoRedefine/>
    <w:rsid w:val="002911F1"/>
    <w:pPr>
      <w:spacing w:line="360" w:lineRule="auto"/>
      <w:ind w:right="432"/>
      <w:jc w:val="both"/>
    </w:pPr>
    <w:rPr>
      <w:rFonts w:ascii="Garamond" w:hAnsi="Garamond" w:cs="Arial"/>
    </w:rPr>
  </w:style>
  <w:style w:type="paragraph" w:customStyle="1" w:styleId="Default">
    <w:name w:val="Default"/>
    <w:rsid w:val="002911F1"/>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Nincstrkz">
    <w:name w:val="No Spacing"/>
    <w:uiPriority w:val="1"/>
    <w:qFormat/>
    <w:rsid w:val="002911F1"/>
    <w:pPr>
      <w:spacing w:after="0" w:line="240" w:lineRule="auto"/>
    </w:pPr>
  </w:style>
  <w:style w:type="character" w:styleId="Kiemels2">
    <w:name w:val="Strong"/>
    <w:basedOn w:val="Bekezdsalapbettpusa"/>
    <w:uiPriority w:val="22"/>
    <w:qFormat/>
    <w:rsid w:val="00C70F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22362">
      <w:bodyDiv w:val="1"/>
      <w:marLeft w:val="0"/>
      <w:marRight w:val="0"/>
      <w:marTop w:val="0"/>
      <w:marBottom w:val="0"/>
      <w:divBdr>
        <w:top w:val="none" w:sz="0" w:space="0" w:color="auto"/>
        <w:left w:val="none" w:sz="0" w:space="0" w:color="auto"/>
        <w:bottom w:val="none" w:sz="0" w:space="0" w:color="auto"/>
        <w:right w:val="none" w:sz="0" w:space="0" w:color="auto"/>
      </w:divBdr>
    </w:div>
    <w:div w:id="406459288">
      <w:bodyDiv w:val="1"/>
      <w:marLeft w:val="0"/>
      <w:marRight w:val="0"/>
      <w:marTop w:val="0"/>
      <w:marBottom w:val="0"/>
      <w:divBdr>
        <w:top w:val="none" w:sz="0" w:space="0" w:color="auto"/>
        <w:left w:val="none" w:sz="0" w:space="0" w:color="auto"/>
        <w:bottom w:val="none" w:sz="0" w:space="0" w:color="auto"/>
        <w:right w:val="none" w:sz="0" w:space="0" w:color="auto"/>
      </w:divBdr>
    </w:div>
    <w:div w:id="939023561">
      <w:bodyDiv w:val="1"/>
      <w:marLeft w:val="0"/>
      <w:marRight w:val="0"/>
      <w:marTop w:val="0"/>
      <w:marBottom w:val="0"/>
      <w:divBdr>
        <w:top w:val="none" w:sz="0" w:space="0" w:color="auto"/>
        <w:left w:val="none" w:sz="0" w:space="0" w:color="auto"/>
        <w:bottom w:val="none" w:sz="0" w:space="0" w:color="auto"/>
        <w:right w:val="none" w:sz="0" w:space="0" w:color="auto"/>
      </w:divBdr>
    </w:div>
    <w:div w:id="983118542">
      <w:bodyDiv w:val="1"/>
      <w:marLeft w:val="0"/>
      <w:marRight w:val="0"/>
      <w:marTop w:val="0"/>
      <w:marBottom w:val="0"/>
      <w:divBdr>
        <w:top w:val="none" w:sz="0" w:space="0" w:color="auto"/>
        <w:left w:val="none" w:sz="0" w:space="0" w:color="auto"/>
        <w:bottom w:val="none" w:sz="0" w:space="0" w:color="auto"/>
        <w:right w:val="none" w:sz="0" w:space="0" w:color="auto"/>
      </w:divBdr>
    </w:div>
    <w:div w:id="1595674311">
      <w:bodyDiv w:val="1"/>
      <w:marLeft w:val="0"/>
      <w:marRight w:val="0"/>
      <w:marTop w:val="0"/>
      <w:marBottom w:val="0"/>
      <w:divBdr>
        <w:top w:val="none" w:sz="0" w:space="0" w:color="auto"/>
        <w:left w:val="none" w:sz="0" w:space="0" w:color="auto"/>
        <w:bottom w:val="none" w:sz="0" w:space="0" w:color="auto"/>
        <w:right w:val="none" w:sz="0" w:space="0" w:color="auto"/>
      </w:divBdr>
    </w:div>
    <w:div w:id="203503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lping.zalaber8798@uotlook.h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kolping.turje8796@uotlook.h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ping.zalaszentgrot8790@uotlook.h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turjeidosotthon.h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oszisz.hu" TargetMode="External"/><Relationship Id="rId14" Type="http://schemas.openxmlformats.org/officeDocument/2006/relationships/hyperlink" Target="mailto:turje@szoc.koszisz.h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A2E8EE20E504D7DA41E4B675A817628"/>
        <w:category>
          <w:name w:val="Általános"/>
          <w:gallery w:val="placeholder"/>
        </w:category>
        <w:types>
          <w:type w:val="bbPlcHdr"/>
        </w:types>
        <w:behaviors>
          <w:behavior w:val="content"/>
        </w:behaviors>
        <w:guid w:val="{F75225EB-EC6C-4B50-A10F-CE9EFCFA7A05}"/>
      </w:docPartPr>
      <w:docPartBody>
        <w:p w:rsidR="0001178D" w:rsidRDefault="0001178D" w:rsidP="0001178D">
          <w:pPr>
            <w:pStyle w:val="0A2E8EE20E504D7DA41E4B675A817628"/>
          </w:pPr>
          <w:r>
            <w:rPr>
              <w:color w:val="7F7F7F" w:themeColor="text1" w:themeTint="80"/>
            </w:rPr>
            <w:t>[Dokumentum címe]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panose1 w:val="00000000000000000000"/>
    <w:charset w:val="00"/>
    <w:family w:val="swiss"/>
    <w:notTrueType/>
    <w:pitch w:val="default"/>
    <w:sig w:usb0="00000003" w:usb1="08070000" w:usb2="00000010" w:usb3="00000000" w:csb0="00020001"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78D"/>
    <w:rsid w:val="0001178D"/>
    <w:rsid w:val="000275F9"/>
    <w:rsid w:val="000A2D03"/>
    <w:rsid w:val="000D1C57"/>
    <w:rsid w:val="00152BCE"/>
    <w:rsid w:val="0016149F"/>
    <w:rsid w:val="00194B6B"/>
    <w:rsid w:val="001C271E"/>
    <w:rsid w:val="002766DF"/>
    <w:rsid w:val="002C40F3"/>
    <w:rsid w:val="002D72CC"/>
    <w:rsid w:val="00333865"/>
    <w:rsid w:val="005B3E57"/>
    <w:rsid w:val="005D1053"/>
    <w:rsid w:val="005E368A"/>
    <w:rsid w:val="005F7CE8"/>
    <w:rsid w:val="00643E6F"/>
    <w:rsid w:val="006520EB"/>
    <w:rsid w:val="00656A5A"/>
    <w:rsid w:val="00750F0C"/>
    <w:rsid w:val="00894358"/>
    <w:rsid w:val="008C42FD"/>
    <w:rsid w:val="008D3D1B"/>
    <w:rsid w:val="00966640"/>
    <w:rsid w:val="00A04032"/>
    <w:rsid w:val="00A9373E"/>
    <w:rsid w:val="00B271C9"/>
    <w:rsid w:val="00CA10C5"/>
    <w:rsid w:val="00CA5324"/>
    <w:rsid w:val="00D52EA5"/>
    <w:rsid w:val="00E707A2"/>
    <w:rsid w:val="00ED3D3E"/>
    <w:rsid w:val="00F67181"/>
    <w:rsid w:val="00FC34E1"/>
    <w:rsid w:val="00FD6933"/>
    <w:rsid w:val="00FF7EF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0A2E8EE20E504D7DA41E4B675A817628">
    <w:name w:val="0A2E8EE20E504D7DA41E4B675A817628"/>
    <w:rsid w:val="000117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F663F-3659-4432-9766-432C9223F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44</Pages>
  <Words>9021</Words>
  <Characters>62247</Characters>
  <Application>Microsoft Office Word</Application>
  <DocSecurity>0</DocSecurity>
  <Lines>518</Lines>
  <Paragraphs>142</Paragraphs>
  <ScaleCrop>false</ScaleCrop>
  <HeadingPairs>
    <vt:vector size="2" baseType="variant">
      <vt:variant>
        <vt:lpstr>Cím</vt:lpstr>
      </vt:variant>
      <vt:variant>
        <vt:i4>1</vt:i4>
      </vt:variant>
    </vt:vector>
  </HeadingPairs>
  <TitlesOfParts>
    <vt:vector size="1" baseType="lpstr">
      <vt:lpstr>Kolping Oktatási és Szociális Intézményfenntartó Szervezet	Házirend</vt:lpstr>
    </vt:vector>
  </TitlesOfParts>
  <Company/>
  <LinksUpToDate>false</LinksUpToDate>
  <CharactersWithSpaces>71126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Kolping Oktatási és Szociális Intézményfenntartó Szervezet	Házirend</dc:title>
  <dc:subject/>
  <dc:creator>Vera</dc:creator>
  <cp:keywords/>
  <dc:description/>
  <cp:lastModifiedBy>Szabo Szilvia</cp:lastModifiedBy>
  <cp:revision>7</cp:revision>
  <cp:lastPrinted>2024-01-24T10:10:00Z</cp:lastPrinted>
  <dcterms:created xsi:type="dcterms:W3CDTF">2023-12-11T09:16:00Z</dcterms:created>
  <dcterms:modified xsi:type="dcterms:W3CDTF">2024-02-22T13:25:00Z</dcterms:modified>
</cp:coreProperties>
</file>