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2F785" w14:textId="77777777" w:rsidR="0056207C" w:rsidRDefault="0056207C" w:rsidP="0056207C">
      <w:pPr>
        <w:pStyle w:val="Default"/>
        <w:tabs>
          <w:tab w:val="left" w:pos="1290"/>
          <w:tab w:val="center" w:pos="4819"/>
        </w:tabs>
        <w:rPr>
          <w:rFonts w:ascii="Book Antiqua" w:hAnsi="Book Antiqua"/>
          <w:b/>
          <w:bCs/>
        </w:rPr>
      </w:pPr>
    </w:p>
    <w:p w14:paraId="749F34C6" w14:textId="77777777" w:rsidR="006E7B61" w:rsidRDefault="0056207C" w:rsidP="0056207C">
      <w:pPr>
        <w:pStyle w:val="Default"/>
        <w:tabs>
          <w:tab w:val="left" w:pos="1290"/>
          <w:tab w:val="center" w:pos="4819"/>
        </w:tabs>
        <w:rPr>
          <w:rFonts w:ascii="Book Antiqua" w:hAnsi="Book Antiqua"/>
          <w:b/>
          <w:bCs/>
        </w:rPr>
      </w:pPr>
      <w:r>
        <w:rPr>
          <w:rFonts w:ascii="Book Antiqua" w:hAnsi="Book Antiqua"/>
          <w:b/>
          <w:bCs/>
        </w:rPr>
        <w:tab/>
      </w:r>
    </w:p>
    <w:p w14:paraId="2341E909" w14:textId="10DC75C8" w:rsidR="008477DA" w:rsidRPr="005C4DEF" w:rsidRDefault="00300524" w:rsidP="006E7B61">
      <w:pPr>
        <w:pStyle w:val="Default"/>
        <w:tabs>
          <w:tab w:val="left" w:pos="1290"/>
          <w:tab w:val="center" w:pos="4819"/>
        </w:tabs>
        <w:jc w:val="center"/>
        <w:rPr>
          <w:rFonts w:ascii="Book Antiqua" w:hAnsi="Book Antiqua"/>
          <w:b/>
          <w:bCs/>
        </w:rPr>
      </w:pPr>
      <w:r w:rsidRPr="005C4DEF">
        <w:rPr>
          <w:rFonts w:ascii="Book Antiqua" w:hAnsi="Book Antiqua"/>
          <w:b/>
          <w:bCs/>
        </w:rPr>
        <w:t>KEDVES</w:t>
      </w:r>
      <w:r w:rsidR="008477DA" w:rsidRPr="005C4DEF">
        <w:rPr>
          <w:rFonts w:ascii="Book Antiqua" w:hAnsi="Book Antiqua"/>
          <w:b/>
          <w:bCs/>
        </w:rPr>
        <w:t xml:space="preserve"> LEENDŐ LAKÓ</w:t>
      </w:r>
      <w:r w:rsidR="000715AF" w:rsidRPr="005C4DEF">
        <w:rPr>
          <w:rFonts w:ascii="Book Antiqua" w:hAnsi="Book Antiqua"/>
          <w:b/>
          <w:bCs/>
        </w:rPr>
        <w:t>NK</w:t>
      </w:r>
      <w:r w:rsidR="008477DA" w:rsidRPr="005C4DEF">
        <w:rPr>
          <w:rFonts w:ascii="Book Antiqua" w:hAnsi="Book Antiqua"/>
          <w:b/>
          <w:bCs/>
        </w:rPr>
        <w:t>!</w:t>
      </w:r>
      <w:r w:rsidRPr="005C4DEF">
        <w:rPr>
          <w:rFonts w:ascii="Book Antiqua" w:hAnsi="Book Antiqua"/>
          <w:b/>
          <w:bCs/>
        </w:rPr>
        <w:t xml:space="preserve"> KEDVES HOZZÁTARTOZÓ!</w:t>
      </w:r>
    </w:p>
    <w:p w14:paraId="3295D57D" w14:textId="77777777" w:rsidR="00F06216" w:rsidRPr="005C4DEF" w:rsidRDefault="00F06216" w:rsidP="00F06216">
      <w:pPr>
        <w:pStyle w:val="Default"/>
        <w:rPr>
          <w:rFonts w:ascii="Book Antiqua" w:hAnsi="Book Antiqua"/>
        </w:rPr>
      </w:pPr>
    </w:p>
    <w:p w14:paraId="392BE05F" w14:textId="77777777" w:rsidR="008477DA" w:rsidRPr="005C4DEF" w:rsidRDefault="00300524" w:rsidP="008477DA">
      <w:pPr>
        <w:pStyle w:val="Default"/>
        <w:jc w:val="center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Tájékoztatjuk a </w:t>
      </w:r>
      <w:r w:rsidR="00F20C53" w:rsidRPr="005C4DEF">
        <w:rPr>
          <w:rFonts w:ascii="Book Antiqua" w:hAnsi="Book Antiqua"/>
        </w:rPr>
        <w:t xml:space="preserve">bekerüléssel, valamint a </w:t>
      </w:r>
      <w:r w:rsidRPr="005C4DEF">
        <w:rPr>
          <w:rFonts w:ascii="Book Antiqua" w:hAnsi="Book Antiqua"/>
        </w:rPr>
        <w:t>beköltözéssel kapcsolatos teendőkről</w:t>
      </w:r>
    </w:p>
    <w:p w14:paraId="634B6CAF" w14:textId="77777777" w:rsidR="007C0681" w:rsidRPr="005C4DEF" w:rsidRDefault="007C0681" w:rsidP="008477DA">
      <w:pPr>
        <w:pStyle w:val="Default"/>
        <w:jc w:val="center"/>
        <w:rPr>
          <w:rFonts w:ascii="Book Antiqua" w:hAnsi="Book Antiqua"/>
        </w:rPr>
      </w:pPr>
    </w:p>
    <w:p w14:paraId="5F955D0C" w14:textId="77777777" w:rsidR="00F20C53" w:rsidRPr="005C4DEF" w:rsidRDefault="00F20C53" w:rsidP="008477DA">
      <w:pPr>
        <w:pStyle w:val="Default"/>
        <w:jc w:val="center"/>
        <w:rPr>
          <w:rFonts w:ascii="Book Antiqua" w:hAnsi="Book Antiqua"/>
        </w:rPr>
      </w:pPr>
    </w:p>
    <w:p w14:paraId="001F8FA6" w14:textId="77777777" w:rsidR="008953EA" w:rsidRPr="005C4DEF" w:rsidRDefault="007C0681" w:rsidP="005C4DEF">
      <w:pPr>
        <w:spacing w:line="360" w:lineRule="auto"/>
        <w:jc w:val="both"/>
        <w:rPr>
          <w:rFonts w:ascii="Book Antiqua" w:hAnsi="Book Antiqua"/>
          <w:b/>
          <w:sz w:val="24"/>
          <w:szCs w:val="24"/>
        </w:rPr>
      </w:pPr>
      <w:r w:rsidRPr="005C4DEF">
        <w:rPr>
          <w:rFonts w:ascii="Book Antiqua" w:hAnsi="Book Antiqua"/>
          <w:b/>
          <w:sz w:val="24"/>
          <w:szCs w:val="24"/>
        </w:rPr>
        <w:t xml:space="preserve">A személyes gondoskodást nyújtó szociális ellátások igénybevétele önkéntes, melyhez </w:t>
      </w:r>
    </w:p>
    <w:p w14:paraId="55D67133" w14:textId="77777777" w:rsidR="0085008C" w:rsidRPr="005C4DEF" w:rsidRDefault="00D112AF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b/>
          <w:sz w:val="24"/>
          <w:szCs w:val="24"/>
        </w:rPr>
        <w:t>„</w:t>
      </w:r>
      <w:r w:rsidR="00697BFF" w:rsidRPr="005C4DEF">
        <w:rPr>
          <w:rFonts w:ascii="Book Antiqua" w:hAnsi="Book Antiqua"/>
          <w:b/>
          <w:sz w:val="24"/>
          <w:szCs w:val="24"/>
        </w:rPr>
        <w:t>Kérelmet</w:t>
      </w:r>
      <w:r w:rsidRPr="005C4DEF">
        <w:rPr>
          <w:rFonts w:ascii="Book Antiqua" w:hAnsi="Book Antiqua"/>
          <w:b/>
          <w:sz w:val="24"/>
          <w:szCs w:val="24"/>
        </w:rPr>
        <w:t>”</w:t>
      </w:r>
      <w:r w:rsidR="0085008C" w:rsidRPr="005C4DEF">
        <w:rPr>
          <w:rFonts w:ascii="Book Antiqua" w:hAnsi="Book Antiqua"/>
          <w:sz w:val="24"/>
          <w:szCs w:val="24"/>
        </w:rPr>
        <w:t xml:space="preserve"> </w:t>
      </w:r>
      <w:r w:rsidR="0085008C" w:rsidRPr="005C4DEF">
        <w:rPr>
          <w:rFonts w:ascii="Book Antiqua" w:hAnsi="Book Antiqua"/>
          <w:b/>
          <w:sz w:val="24"/>
          <w:szCs w:val="24"/>
        </w:rPr>
        <w:t>kell benyújtani</w:t>
      </w:r>
      <w:r w:rsidR="0085008C" w:rsidRPr="005C4DEF">
        <w:rPr>
          <w:rFonts w:ascii="Book Antiqua" w:hAnsi="Book Antiqua"/>
          <w:sz w:val="24"/>
          <w:szCs w:val="24"/>
        </w:rPr>
        <w:t xml:space="preserve">. </w:t>
      </w:r>
    </w:p>
    <w:p w14:paraId="1EC19D94" w14:textId="77777777" w:rsidR="008953EA" w:rsidRPr="005C4DEF" w:rsidRDefault="008953EA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b/>
          <w:sz w:val="24"/>
          <w:szCs w:val="24"/>
        </w:rPr>
        <w:t>Kérelem nyomtatvány</w:t>
      </w:r>
      <w:r w:rsidRPr="005C4DEF">
        <w:rPr>
          <w:rFonts w:ascii="Book Antiqua" w:hAnsi="Book Antiqua"/>
          <w:sz w:val="24"/>
          <w:szCs w:val="24"/>
        </w:rPr>
        <w:t xml:space="preserve"> </w:t>
      </w:r>
      <w:r w:rsidR="0085008C" w:rsidRPr="005C4DEF">
        <w:rPr>
          <w:rFonts w:ascii="Book Antiqua" w:hAnsi="Book Antiqua"/>
          <w:sz w:val="24"/>
          <w:szCs w:val="24"/>
        </w:rPr>
        <w:t>(9/1999. (XI. 24.) SzCsM rendelet)</w:t>
      </w:r>
      <w:r w:rsidR="0085008C" w:rsidRPr="005C4DEF">
        <w:rPr>
          <w:rFonts w:ascii="Book Antiqua" w:hAnsi="Book Antiqua"/>
          <w:b/>
          <w:sz w:val="24"/>
          <w:szCs w:val="24"/>
        </w:rPr>
        <w:t xml:space="preserve"> </w:t>
      </w:r>
      <w:r w:rsidRPr="005C4DEF">
        <w:rPr>
          <w:rFonts w:ascii="Book Antiqua" w:hAnsi="Book Antiqua"/>
          <w:sz w:val="24"/>
          <w:szCs w:val="24"/>
        </w:rPr>
        <w:t xml:space="preserve">kitöltése, három részből áll: </w:t>
      </w:r>
    </w:p>
    <w:p w14:paraId="04C6F5C9" w14:textId="77777777" w:rsidR="008953EA" w:rsidRPr="005C4DEF" w:rsidRDefault="008953EA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A: személyes adatok, </w:t>
      </w:r>
    </w:p>
    <w:p w14:paraId="5FCFCA47" w14:textId="1F037BD0" w:rsidR="008953EA" w:rsidRPr="005C4DEF" w:rsidRDefault="008953EA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B: orvosi nyilatkozat (melyet </w:t>
      </w:r>
      <w:r w:rsidR="00CB73B5" w:rsidRPr="005C4DEF">
        <w:rPr>
          <w:rFonts w:ascii="Book Antiqua" w:hAnsi="Book Antiqua"/>
          <w:sz w:val="24"/>
          <w:szCs w:val="24"/>
        </w:rPr>
        <w:t>a háziorvos</w:t>
      </w:r>
      <w:r w:rsidRPr="005C4DEF">
        <w:rPr>
          <w:rFonts w:ascii="Book Antiqua" w:hAnsi="Book Antiqua"/>
          <w:sz w:val="24"/>
          <w:szCs w:val="24"/>
        </w:rPr>
        <w:t xml:space="preserve"> vagy a kezelőorvos tölthet ki), </w:t>
      </w:r>
    </w:p>
    <w:p w14:paraId="418FF0B7" w14:textId="77777777" w:rsidR="008953EA" w:rsidRPr="005C4DEF" w:rsidRDefault="008953EA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C: jövedelem és vagyonnyilatkozat. Ez utóbbit intézményi térítési díj vállalása esetén nem kell kitölteni. </w:t>
      </w:r>
    </w:p>
    <w:p w14:paraId="4A127E09" w14:textId="77777777" w:rsidR="008953EA" w:rsidRPr="005C4DEF" w:rsidRDefault="008953EA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A kérelemhez szükséges mellékelni: </w:t>
      </w:r>
    </w:p>
    <w:p w14:paraId="427A0C24" w14:textId="77777777" w:rsidR="008953EA" w:rsidRPr="005C4DEF" w:rsidRDefault="008953EA" w:rsidP="005C4DEF">
      <w:pPr>
        <w:pStyle w:val="Listaszerbekezds"/>
        <w:numPr>
          <w:ilvl w:val="0"/>
          <w:numId w:val="35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a személyes iratok (szem. igazolvány, lakcímkártya, TAJ kártya, adókártya), </w:t>
      </w:r>
    </w:p>
    <w:p w14:paraId="5F3097FE" w14:textId="1BF9E578" w:rsidR="008953EA" w:rsidRPr="005C4DEF" w:rsidRDefault="008953EA" w:rsidP="005C4DEF">
      <w:pPr>
        <w:pStyle w:val="Listaszerbekezds"/>
        <w:numPr>
          <w:ilvl w:val="0"/>
          <w:numId w:val="35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éves nyugdíj igazolás, </w:t>
      </w:r>
      <w:r w:rsidR="007C64BB" w:rsidRPr="005C4DEF">
        <w:rPr>
          <w:rFonts w:ascii="Book Antiqua" w:hAnsi="Book Antiqua"/>
          <w:b/>
          <w:bCs/>
          <w:sz w:val="24"/>
          <w:szCs w:val="24"/>
        </w:rPr>
        <w:t>nyugdíja saját bankszámlára érkezzen</w:t>
      </w:r>
    </w:p>
    <w:p w14:paraId="6643E016" w14:textId="77777777" w:rsidR="008953EA" w:rsidRPr="005C4DEF" w:rsidRDefault="008953EA" w:rsidP="005C4DEF">
      <w:pPr>
        <w:pStyle w:val="Listaszerbekezds"/>
        <w:numPr>
          <w:ilvl w:val="0"/>
          <w:numId w:val="35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legfrissebb kórházi zárójelentés, szakorvosi vizsgálatok, </w:t>
      </w:r>
    </w:p>
    <w:p w14:paraId="54F88CA6" w14:textId="77777777" w:rsidR="008953EA" w:rsidRPr="005C4DEF" w:rsidRDefault="008953EA" w:rsidP="005C4DEF">
      <w:pPr>
        <w:pStyle w:val="Listaszerbekezds"/>
        <w:numPr>
          <w:ilvl w:val="0"/>
          <w:numId w:val="35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demencia kórképpel rendelkezők esetén az orvosszakértői szerv vagy a Pszichiátriai vagy Neurológiai Szakkollégium által befogadott Demencia centrum vagy pszichiáter, neurológus szakorvos által kiállított demencia kórkép legalább középsúlyos fokozatát megállapító szakvélemény </w:t>
      </w:r>
      <w:r w:rsidRPr="005C4DEF">
        <w:rPr>
          <w:rFonts w:ascii="Book Antiqua" w:hAnsi="Book Antiqua"/>
          <w:b/>
          <w:sz w:val="24"/>
          <w:szCs w:val="24"/>
          <w:u w:val="single"/>
        </w:rPr>
        <w:t>másolatait.</w:t>
      </w:r>
    </w:p>
    <w:p w14:paraId="5E38A248" w14:textId="4251DF90" w:rsidR="000B0C9B" w:rsidRPr="005C4DEF" w:rsidRDefault="000B0C9B" w:rsidP="005C4DEF">
      <w:pPr>
        <w:pStyle w:val="Listaszerbekezds"/>
        <w:numPr>
          <w:ilvl w:val="0"/>
          <w:numId w:val="35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b/>
          <w:sz w:val="24"/>
          <w:szCs w:val="24"/>
          <w:u w:val="single"/>
        </w:rPr>
        <w:t>Vagyonnyilatkozat kitöltése kötelező</w:t>
      </w:r>
      <w:r w:rsidR="0002224F">
        <w:rPr>
          <w:rFonts w:ascii="Book Antiqua" w:hAnsi="Book Antiqua"/>
          <w:b/>
          <w:sz w:val="24"/>
          <w:szCs w:val="24"/>
          <w:u w:val="single"/>
        </w:rPr>
        <w:t xml:space="preserve"> a szociális törvény előírásainak megfelelően.</w:t>
      </w:r>
    </w:p>
    <w:p w14:paraId="3DB6862A" w14:textId="6CDD3BF8" w:rsidR="0085008C" w:rsidRPr="005C4DEF" w:rsidRDefault="008953EA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>A kitöltött kérelmet személyesen vagy postai úton is eljuttathatják Otthonunkba</w:t>
      </w:r>
      <w:r w:rsidR="0085008C" w:rsidRPr="005C4DEF">
        <w:rPr>
          <w:rFonts w:ascii="Book Antiqua" w:hAnsi="Book Antiqua"/>
          <w:sz w:val="24"/>
          <w:szCs w:val="24"/>
        </w:rPr>
        <w:t xml:space="preserve"> (Postai cím: Kolping Otthon </w:t>
      </w:r>
      <w:r w:rsidR="008224AA">
        <w:rPr>
          <w:rFonts w:ascii="Book Antiqua" w:hAnsi="Book Antiqua"/>
          <w:sz w:val="24"/>
          <w:szCs w:val="24"/>
        </w:rPr>
        <w:t>8790 Zalaszentgrót, Dózsa Gy. u. 8.</w:t>
      </w:r>
    </w:p>
    <w:p w14:paraId="1E45C337" w14:textId="77777777" w:rsidR="008953EA" w:rsidRPr="005C4DEF" w:rsidRDefault="00F20C53" w:rsidP="005C4DEF">
      <w:pPr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>A kérelem megérkezéséről, nyilvántartásba vételéről</w:t>
      </w:r>
      <w:r w:rsidR="008953EA" w:rsidRPr="005C4DEF">
        <w:rPr>
          <w:rFonts w:ascii="Book Antiqua" w:hAnsi="Book Antiqua"/>
          <w:sz w:val="24"/>
          <w:szCs w:val="24"/>
        </w:rPr>
        <w:t xml:space="preserve"> írásban tájékoztatjuk Önt, vagy – ha van - törvényes képviselőjét.</w:t>
      </w:r>
    </w:p>
    <w:p w14:paraId="755ED32B" w14:textId="77777777" w:rsidR="008953EA" w:rsidRPr="005C4DEF" w:rsidRDefault="008953EA" w:rsidP="005C4DEF">
      <w:pPr>
        <w:pStyle w:val="Default"/>
        <w:jc w:val="both"/>
        <w:rPr>
          <w:rFonts w:ascii="Book Antiqua" w:hAnsi="Book Antiqua"/>
        </w:rPr>
      </w:pPr>
    </w:p>
    <w:p w14:paraId="318D476B" w14:textId="77777777" w:rsidR="006E7B61" w:rsidRDefault="00F20C53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Ezután kerül sor az </w:t>
      </w:r>
      <w:r w:rsidRPr="005C4DEF">
        <w:rPr>
          <w:rFonts w:ascii="Book Antiqua" w:hAnsi="Book Antiqua"/>
          <w:b/>
          <w:sz w:val="24"/>
          <w:szCs w:val="24"/>
        </w:rPr>
        <w:t>előgondozás</w:t>
      </w:r>
      <w:r w:rsidRPr="005C4DEF">
        <w:rPr>
          <w:rFonts w:ascii="Book Antiqua" w:hAnsi="Book Antiqua"/>
          <w:sz w:val="24"/>
          <w:szCs w:val="24"/>
        </w:rPr>
        <w:t xml:space="preserve"> időpontjának egyeztetésére. </w:t>
      </w:r>
      <w:r w:rsidR="00D61D50" w:rsidRPr="005C4DEF">
        <w:rPr>
          <w:rFonts w:ascii="Book Antiqua" w:hAnsi="Book Antiqua"/>
          <w:sz w:val="24"/>
          <w:szCs w:val="24"/>
        </w:rPr>
        <w:t xml:space="preserve">Célja, hogy megismerjük az ellátást igénylőt, szociális körülményeit, egészségi állapotát, hozzátartozóit, és válaszoljunk esetlegesen felmerülő kérdéseire, kapcsolatot teremtsünk vele, ismertessük a házirendet, az </w:t>
      </w:r>
    </w:p>
    <w:p w14:paraId="6AC6A517" w14:textId="77777777" w:rsidR="006E7B61" w:rsidRDefault="006E7B61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</w:p>
    <w:p w14:paraId="78F8A051" w14:textId="77777777" w:rsidR="006E7B61" w:rsidRDefault="006E7B61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</w:p>
    <w:p w14:paraId="51D80FAE" w14:textId="61B85DF0" w:rsidR="00697BFF" w:rsidRPr="005C4DEF" w:rsidRDefault="00D61D50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>intézmény sajátosságait</w:t>
      </w:r>
      <w:r w:rsidR="00BD1622" w:rsidRPr="005C4DEF">
        <w:rPr>
          <w:rFonts w:ascii="Book Antiqua" w:hAnsi="Book Antiqua"/>
          <w:sz w:val="24"/>
          <w:szCs w:val="24"/>
        </w:rPr>
        <w:t xml:space="preserve">. Ekkor </w:t>
      </w:r>
      <w:r w:rsidR="00F20C53" w:rsidRPr="005C4DEF">
        <w:rPr>
          <w:rFonts w:ascii="Book Antiqua" w:hAnsi="Book Antiqua"/>
          <w:sz w:val="24"/>
          <w:szCs w:val="24"/>
        </w:rPr>
        <w:t xml:space="preserve">végezzük </w:t>
      </w:r>
      <w:r w:rsidR="00BD1622" w:rsidRPr="005C4DEF">
        <w:rPr>
          <w:rFonts w:ascii="Book Antiqua" w:hAnsi="Book Antiqua"/>
          <w:sz w:val="24"/>
          <w:szCs w:val="24"/>
        </w:rPr>
        <w:t xml:space="preserve">el </w:t>
      </w:r>
      <w:r w:rsidR="00F20C53" w:rsidRPr="005C4DEF">
        <w:rPr>
          <w:rFonts w:ascii="Book Antiqua" w:hAnsi="Book Antiqua"/>
          <w:sz w:val="24"/>
          <w:szCs w:val="24"/>
        </w:rPr>
        <w:t>a gondozási szükséglet vizsgálatot</w:t>
      </w:r>
      <w:r w:rsidR="00697BFF" w:rsidRPr="005C4DEF">
        <w:rPr>
          <w:rFonts w:ascii="Book Antiqua" w:hAnsi="Book Antiqua"/>
          <w:sz w:val="24"/>
          <w:szCs w:val="24"/>
        </w:rPr>
        <w:t>, mely p</w:t>
      </w:r>
      <w:r w:rsidR="00BD1622" w:rsidRPr="005C4DEF">
        <w:rPr>
          <w:rFonts w:ascii="Book Antiqua" w:hAnsi="Book Antiqua"/>
          <w:sz w:val="24"/>
          <w:szCs w:val="24"/>
        </w:rPr>
        <w:t xml:space="preserve">ontozó értékelő lap kitöltésével történik </w:t>
      </w:r>
    </w:p>
    <w:p w14:paraId="0A432526" w14:textId="77777777" w:rsidR="00BD1622" w:rsidRPr="005C4DEF" w:rsidRDefault="00697BFF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>T</w:t>
      </w:r>
      <w:r w:rsidR="00BD1622" w:rsidRPr="005C4DEF">
        <w:rPr>
          <w:rFonts w:ascii="Book Antiqua" w:hAnsi="Book Antiqua"/>
          <w:sz w:val="24"/>
          <w:szCs w:val="24"/>
        </w:rPr>
        <w:t xml:space="preserve">artalma: </w:t>
      </w:r>
    </w:p>
    <w:p w14:paraId="4CF4D947" w14:textId="77777777" w:rsidR="00BD1622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az ellátást igénylő gondozási szükséglete kategóriában (órában) kifejezve, </w:t>
      </w:r>
    </w:p>
    <w:p w14:paraId="684054A7" w14:textId="77777777" w:rsidR="00272AEF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az egyéb körülmények alapján történő idősotthoni ellátásra jogosultság meghatározása</w:t>
      </w:r>
    </w:p>
    <w:p w14:paraId="06FC7F09" w14:textId="77777777" w:rsidR="00BD1622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Felvételt nyerhet az, akinek a gondozási szükséglete a </w:t>
      </w:r>
      <w:r w:rsidR="00A164B5" w:rsidRPr="005C4DEF">
        <w:rPr>
          <w:rFonts w:ascii="Book Antiqua" w:hAnsi="Book Antiqua"/>
          <w:sz w:val="24"/>
          <w:szCs w:val="24"/>
        </w:rPr>
        <w:t>III</w:t>
      </w:r>
      <w:r w:rsidRPr="005C4DEF">
        <w:rPr>
          <w:rFonts w:ascii="Book Antiqua" w:hAnsi="Book Antiqua"/>
          <w:sz w:val="24"/>
          <w:szCs w:val="24"/>
        </w:rPr>
        <w:t xml:space="preserve">. kategóriát (napi 4 órát) meghaladja, vagy az alábbi egyéb körülmények állnak fenn: </w:t>
      </w:r>
    </w:p>
    <w:p w14:paraId="1FA2331F" w14:textId="77777777" w:rsidR="00BD1622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 demencia kórkép legalább középsúlyos fokozata </w:t>
      </w:r>
    </w:p>
    <w:p w14:paraId="2C8FDE3E" w14:textId="77777777" w:rsidR="00BD1622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az ellátást igénylő egyedül él, nyolcvanadik életévét betöltötte, és a települési önkormányzat gondozási szükséglete ellenére részére házi segítségnyújtást nem biztosít </w:t>
      </w:r>
    </w:p>
    <w:p w14:paraId="264DA9EC" w14:textId="77777777" w:rsidR="00BD1622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az ellátást igénylő egyedül él, hetvenedik életévét betöltötte, és lakóhelye közműves vízellátás vagy közműves villamosenergia-ellátás nélküli ingatlan</w:t>
      </w:r>
    </w:p>
    <w:p w14:paraId="0C7C7B75" w14:textId="77777777" w:rsidR="00BD1622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az ellátást igénylő egyedül él, és hallási fogyatékosként fogyatékossági támogatásban vagy vakok személyi járadékában részesül </w:t>
      </w:r>
    </w:p>
    <w:p w14:paraId="1E98FE3D" w14:textId="77777777" w:rsidR="00BD1622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az ellátást igénylő egyedül él, a hallási fogyatékosságon kívüli okból fogyatékossági támogatásban részesül, és az ORSZI, illetve jogelődje szakértői bizottságának szakvéleménye az önkiszolgálási képességének hiányát állapította meg </w:t>
      </w:r>
    </w:p>
    <w:p w14:paraId="6E5E2F9E" w14:textId="77777777" w:rsidR="00BD1622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az ellátást igénylő egyedül él, és I. rokkantsági csoportba tartozó rokkantsági nyugdíjban, baleseti rokkantsági nyugdíjban, illetve rokkantsági járadékban részesül </w:t>
      </w:r>
    </w:p>
    <w:p w14:paraId="2E55A8DA" w14:textId="77777777" w:rsidR="007C0681" w:rsidRPr="005C4DEF" w:rsidRDefault="00BD1622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sym w:font="Symbol" w:char="F0B7"/>
      </w:r>
      <w:r w:rsidRPr="005C4DEF">
        <w:rPr>
          <w:rFonts w:ascii="Book Antiqua" w:hAnsi="Book Antiqua"/>
          <w:sz w:val="24"/>
          <w:szCs w:val="24"/>
        </w:rPr>
        <w:t xml:space="preserve"> az ellátást igénylő egyedül él, és munkaképességét 100%-ban elvesztette, illetve legalább 80%-os mértékű egészségkárosodást szenvedett, és az ORSZI, illetve jogelődje szakértői bizottságának szakvéleménye az önkiszolgálási képességének hiányát állapította meg</w:t>
      </w:r>
      <w:r w:rsidR="000E0E2D" w:rsidRPr="005C4DEF">
        <w:rPr>
          <w:rFonts w:ascii="Book Antiqua" w:hAnsi="Book Antiqua"/>
          <w:sz w:val="24"/>
          <w:szCs w:val="24"/>
        </w:rPr>
        <w:t>.</w:t>
      </w:r>
    </w:p>
    <w:p w14:paraId="273B6EC4" w14:textId="77777777" w:rsidR="00F20C53" w:rsidRPr="005C4DEF" w:rsidRDefault="00F20C53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Az érkezés napján történik az Intézménnyel kötendő Megállapodás, </w:t>
      </w:r>
      <w:r w:rsidR="00EF1F34" w:rsidRPr="005C4DEF">
        <w:rPr>
          <w:rFonts w:ascii="Book Antiqua" w:hAnsi="Book Antiqua"/>
          <w:sz w:val="24"/>
          <w:szCs w:val="24"/>
        </w:rPr>
        <w:t xml:space="preserve">a térítési díj meghatározása, </w:t>
      </w:r>
      <w:r w:rsidRPr="005C4DEF">
        <w:rPr>
          <w:rFonts w:ascii="Book Antiqua" w:hAnsi="Book Antiqua"/>
          <w:sz w:val="24"/>
          <w:szCs w:val="24"/>
        </w:rPr>
        <w:t>illetve az ellátás biztosításához szükséges egyéb nyilatkozatok aláírása.</w:t>
      </w:r>
    </w:p>
    <w:p w14:paraId="2E151831" w14:textId="77777777" w:rsidR="00F20C53" w:rsidRPr="005C4DEF" w:rsidRDefault="00F20C53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Az újonnan érkező lakónkat az </w:t>
      </w:r>
      <w:r w:rsidR="00EF1F34" w:rsidRPr="005C4DEF">
        <w:rPr>
          <w:rFonts w:ascii="Book Antiqua" w:hAnsi="Book Antiqua"/>
          <w:sz w:val="24"/>
          <w:szCs w:val="24"/>
        </w:rPr>
        <w:t>részlegvezető</w:t>
      </w:r>
      <w:r w:rsidRPr="005C4DEF">
        <w:rPr>
          <w:rFonts w:ascii="Book Antiqua" w:hAnsi="Book Antiqua"/>
          <w:sz w:val="24"/>
          <w:szCs w:val="24"/>
        </w:rPr>
        <w:t>, valamint a mentálhigiénés kolleganő fogadja, segítve a férőhely elfoglalásában, Otthonunk mindennapjainak megismerésében, valamint a mihamarabbi sikeres beilleszkedésben.</w:t>
      </w:r>
    </w:p>
    <w:p w14:paraId="18106657" w14:textId="77777777" w:rsidR="006E7B61" w:rsidRDefault="006E7B61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</w:p>
    <w:p w14:paraId="5EF93E0F" w14:textId="77777777" w:rsidR="006E7B61" w:rsidRDefault="006E7B61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</w:p>
    <w:p w14:paraId="7A4DD21C" w14:textId="4832C696" w:rsidR="00D112AF" w:rsidRPr="005C4DEF" w:rsidRDefault="00D112AF" w:rsidP="005C4DEF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>Az intézménybe való felvételkor az intézmény tájékoztatást ad az igénybevevő és hozzátartozója számára:</w:t>
      </w:r>
    </w:p>
    <w:p w14:paraId="168272DC" w14:textId="77777777" w:rsidR="00D112AF" w:rsidRPr="005C4DEF" w:rsidRDefault="00D112AF" w:rsidP="005C4DEF">
      <w:pPr>
        <w:pStyle w:val="Default"/>
        <w:numPr>
          <w:ilvl w:val="0"/>
          <w:numId w:val="26"/>
        </w:numPr>
        <w:spacing w:after="27" w:line="360" w:lineRule="auto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az intézményben biztosított ellátás tartalmáról és feltételeiről;</w:t>
      </w:r>
    </w:p>
    <w:p w14:paraId="257D30F9" w14:textId="77777777" w:rsidR="00D112AF" w:rsidRPr="005C4DEF" w:rsidRDefault="00D112AF" w:rsidP="005C4DEF">
      <w:pPr>
        <w:pStyle w:val="Default"/>
        <w:numPr>
          <w:ilvl w:val="0"/>
          <w:numId w:val="26"/>
        </w:numPr>
        <w:spacing w:after="27" w:line="360" w:lineRule="auto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az intézmény által vezetett nyilvántartásokról;</w:t>
      </w:r>
    </w:p>
    <w:p w14:paraId="4ECC8C22" w14:textId="77777777" w:rsidR="00D112AF" w:rsidRPr="005C4DEF" w:rsidRDefault="00D112AF" w:rsidP="005C4DEF">
      <w:pPr>
        <w:pStyle w:val="Default"/>
        <w:numPr>
          <w:ilvl w:val="0"/>
          <w:numId w:val="26"/>
        </w:numPr>
        <w:spacing w:after="27" w:line="360" w:lineRule="auto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a bentlakásos intézményi elhelyezéskor a jogosult és hozzátartozói közötti kapcsolattartás, különösen a látogatás, a távozás és a visszatérés rendjéről;</w:t>
      </w:r>
    </w:p>
    <w:p w14:paraId="1828DFBA" w14:textId="77777777" w:rsidR="00D112AF" w:rsidRPr="005C4DEF" w:rsidRDefault="00D112AF" w:rsidP="005C4DEF">
      <w:pPr>
        <w:pStyle w:val="Default"/>
        <w:numPr>
          <w:ilvl w:val="0"/>
          <w:numId w:val="26"/>
        </w:numPr>
        <w:spacing w:after="27" w:line="360" w:lineRule="auto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panaszjoguk gyakorlásának módjáról;</w:t>
      </w:r>
    </w:p>
    <w:p w14:paraId="731BA135" w14:textId="77777777" w:rsidR="00D112AF" w:rsidRPr="005C4DEF" w:rsidRDefault="00D112AF" w:rsidP="005C4DEF">
      <w:pPr>
        <w:pStyle w:val="Default"/>
        <w:numPr>
          <w:ilvl w:val="0"/>
          <w:numId w:val="26"/>
        </w:numPr>
        <w:spacing w:after="27" w:line="360" w:lineRule="auto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a fizetendő térítési díjról, teljesítési feltételeiről, továbbá a mulasztás következményeiről;</w:t>
      </w:r>
    </w:p>
    <w:p w14:paraId="060468C4" w14:textId="77777777" w:rsidR="00D112AF" w:rsidRPr="005C4DEF" w:rsidRDefault="00D112AF" w:rsidP="005C4DEF">
      <w:pPr>
        <w:pStyle w:val="Default"/>
        <w:numPr>
          <w:ilvl w:val="0"/>
          <w:numId w:val="26"/>
        </w:numPr>
        <w:spacing w:after="27" w:line="360" w:lineRule="auto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a jogosult jogait és érdekeit képviselő társadalmi szervezetekről.</w:t>
      </w:r>
    </w:p>
    <w:p w14:paraId="7233DA14" w14:textId="77777777" w:rsidR="000369C2" w:rsidRPr="005C4DEF" w:rsidRDefault="000369C2" w:rsidP="005C4DEF">
      <w:pPr>
        <w:pStyle w:val="Default"/>
        <w:spacing w:after="27" w:line="360" w:lineRule="auto"/>
        <w:ind w:left="1080"/>
        <w:jc w:val="both"/>
        <w:rPr>
          <w:rFonts w:ascii="Book Antiqua" w:hAnsi="Book Antiqua"/>
        </w:rPr>
      </w:pPr>
    </w:p>
    <w:p w14:paraId="4A4217EB" w14:textId="77777777" w:rsidR="00272AEF" w:rsidRPr="005C4DEF" w:rsidRDefault="00272AEF" w:rsidP="005C4DEF">
      <w:pPr>
        <w:pStyle w:val="Default"/>
        <w:jc w:val="both"/>
        <w:rPr>
          <w:rFonts w:ascii="Book Antiqua" w:hAnsi="Book Antiqua"/>
          <w:u w:val="single"/>
        </w:rPr>
      </w:pPr>
      <w:r w:rsidRPr="005C4DEF">
        <w:rPr>
          <w:rFonts w:ascii="Book Antiqua" w:hAnsi="Book Antiqua"/>
          <w:u w:val="single"/>
        </w:rPr>
        <w:t xml:space="preserve">Mit </w:t>
      </w:r>
      <w:r w:rsidR="000369C2" w:rsidRPr="005C4DEF">
        <w:rPr>
          <w:rFonts w:ascii="Book Antiqua" w:hAnsi="Book Antiqua"/>
          <w:u w:val="single"/>
        </w:rPr>
        <w:t>kérünk</w:t>
      </w:r>
      <w:r w:rsidRPr="005C4DEF">
        <w:rPr>
          <w:rFonts w:ascii="Book Antiqua" w:hAnsi="Book Antiqua"/>
          <w:u w:val="single"/>
        </w:rPr>
        <w:t xml:space="preserve"> behozni</w:t>
      </w:r>
      <w:r w:rsidR="000369C2" w:rsidRPr="005C4DEF">
        <w:rPr>
          <w:rFonts w:ascii="Book Antiqua" w:hAnsi="Book Antiqua"/>
          <w:u w:val="single"/>
        </w:rPr>
        <w:t xml:space="preserve"> a beköltözéskor</w:t>
      </w:r>
      <w:r w:rsidRPr="005C4DEF">
        <w:rPr>
          <w:rFonts w:ascii="Book Antiqua" w:hAnsi="Book Antiqua"/>
          <w:u w:val="single"/>
        </w:rPr>
        <w:t>?</w:t>
      </w:r>
    </w:p>
    <w:p w14:paraId="649C6683" w14:textId="77777777" w:rsidR="008477DA" w:rsidRPr="005C4DEF" w:rsidRDefault="008477DA" w:rsidP="005C4DEF">
      <w:pPr>
        <w:pStyle w:val="Default"/>
        <w:jc w:val="both"/>
        <w:rPr>
          <w:rFonts w:ascii="Book Antiqua" w:hAnsi="Book Antiqua"/>
        </w:rPr>
      </w:pPr>
    </w:p>
    <w:p w14:paraId="5F15AF1E" w14:textId="52661809" w:rsidR="008477DA" w:rsidRPr="005C4DEF" w:rsidRDefault="008477DA" w:rsidP="005C4DEF">
      <w:pPr>
        <w:pStyle w:val="Default"/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  <w:b/>
          <w:bCs/>
        </w:rPr>
        <w:t xml:space="preserve">EREDETI </w:t>
      </w:r>
      <w:r w:rsidR="00B345E4" w:rsidRPr="005C4DEF">
        <w:rPr>
          <w:rFonts w:ascii="Book Antiqua" w:hAnsi="Book Antiqua"/>
          <w:b/>
          <w:bCs/>
        </w:rPr>
        <w:t xml:space="preserve">ÉRVÉNYES </w:t>
      </w:r>
      <w:r w:rsidRPr="005C4DEF">
        <w:rPr>
          <w:rFonts w:ascii="Book Antiqua" w:hAnsi="Book Antiqua"/>
          <w:b/>
          <w:bCs/>
        </w:rPr>
        <w:t xml:space="preserve">SZEMÉLYI </w:t>
      </w:r>
      <w:r w:rsidR="000715AF" w:rsidRPr="005C4DEF">
        <w:rPr>
          <w:rFonts w:ascii="Book Antiqua" w:hAnsi="Book Antiqua"/>
          <w:b/>
          <w:bCs/>
        </w:rPr>
        <w:t>OKMÁNYOK</w:t>
      </w:r>
      <w:r w:rsidRPr="005C4DEF">
        <w:rPr>
          <w:rFonts w:ascii="Book Antiqua" w:hAnsi="Book Antiqua"/>
          <w:b/>
          <w:bCs/>
        </w:rPr>
        <w:t xml:space="preserve"> </w:t>
      </w:r>
    </w:p>
    <w:p w14:paraId="5DEBF195" w14:textId="77777777" w:rsidR="008477DA" w:rsidRPr="005C4DEF" w:rsidRDefault="008477DA" w:rsidP="005C4DEF">
      <w:pPr>
        <w:pStyle w:val="Default"/>
        <w:numPr>
          <w:ilvl w:val="0"/>
          <w:numId w:val="26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személyi igazolvány, lakcím kártya </w:t>
      </w:r>
    </w:p>
    <w:p w14:paraId="3F9FB93F" w14:textId="77777777" w:rsidR="008477DA" w:rsidRPr="005C4DEF" w:rsidRDefault="008477DA" w:rsidP="005C4DEF">
      <w:pPr>
        <w:pStyle w:val="Default"/>
        <w:numPr>
          <w:ilvl w:val="0"/>
          <w:numId w:val="26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TAJ kártya </w:t>
      </w:r>
    </w:p>
    <w:p w14:paraId="6D9270BD" w14:textId="77777777" w:rsidR="008477DA" w:rsidRPr="005C4DEF" w:rsidRDefault="008477DA" w:rsidP="005C4DEF">
      <w:pPr>
        <w:pStyle w:val="Default"/>
        <w:numPr>
          <w:ilvl w:val="0"/>
          <w:numId w:val="26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adókártya </w:t>
      </w:r>
    </w:p>
    <w:p w14:paraId="23961588" w14:textId="43C59742" w:rsidR="005C4DEF" w:rsidRPr="005C4DEF" w:rsidRDefault="00D61D50" w:rsidP="005C4DEF">
      <w:pPr>
        <w:pStyle w:val="Default"/>
        <w:numPr>
          <w:ilvl w:val="0"/>
          <w:numId w:val="26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közgyógyellátási igazolvány, amennyiben van </w:t>
      </w:r>
    </w:p>
    <w:p w14:paraId="48C1ADEE" w14:textId="77777777" w:rsidR="005C4DEF" w:rsidRDefault="005C4DEF" w:rsidP="005C4DEF">
      <w:pPr>
        <w:pStyle w:val="Default"/>
        <w:spacing w:after="27"/>
        <w:jc w:val="both"/>
        <w:rPr>
          <w:rFonts w:ascii="Book Antiqua" w:hAnsi="Book Antiqua"/>
          <w:b/>
        </w:rPr>
      </w:pPr>
    </w:p>
    <w:p w14:paraId="5888216B" w14:textId="4FC4B788" w:rsidR="008477DA" w:rsidRPr="005C4DEF" w:rsidRDefault="00A56A41" w:rsidP="005C4DEF">
      <w:pPr>
        <w:pStyle w:val="Default"/>
        <w:spacing w:after="27"/>
        <w:jc w:val="both"/>
        <w:rPr>
          <w:rFonts w:ascii="Book Antiqua" w:hAnsi="Book Antiqua"/>
          <w:b/>
        </w:rPr>
      </w:pPr>
      <w:r w:rsidRPr="005C4DEF">
        <w:rPr>
          <w:rFonts w:ascii="Book Antiqua" w:hAnsi="Book Antiqua"/>
          <w:b/>
        </w:rPr>
        <w:t>JÖVEDE</w:t>
      </w:r>
      <w:r w:rsidR="00B345E4" w:rsidRPr="005C4DEF">
        <w:rPr>
          <w:rFonts w:ascii="Book Antiqua" w:hAnsi="Book Antiqua"/>
          <w:b/>
        </w:rPr>
        <w:t>EMIGAZOLÁS ÉS VAGYONNYILATKOZAT</w:t>
      </w:r>
    </w:p>
    <w:p w14:paraId="7976FD87" w14:textId="77777777" w:rsidR="00F06216" w:rsidRPr="005C4DEF" w:rsidRDefault="008953EA" w:rsidP="005C4DEF">
      <w:pPr>
        <w:pStyle w:val="Default"/>
        <w:numPr>
          <w:ilvl w:val="0"/>
          <w:numId w:val="29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éves nyugdíj igazolás</w:t>
      </w:r>
      <w:r w:rsidR="00272AEF" w:rsidRPr="005C4DEF">
        <w:rPr>
          <w:rFonts w:ascii="Book Antiqua" w:hAnsi="Book Antiqua"/>
        </w:rPr>
        <w:t xml:space="preserve">, </w:t>
      </w:r>
      <w:r w:rsidR="00A56A41" w:rsidRPr="005C4DEF">
        <w:rPr>
          <w:rFonts w:ascii="Book Antiqua" w:hAnsi="Book Antiqua"/>
        </w:rPr>
        <w:t xml:space="preserve"> </w:t>
      </w:r>
    </w:p>
    <w:p w14:paraId="64E92751" w14:textId="5BCBBB97" w:rsidR="00A56A41" w:rsidRPr="005C4DEF" w:rsidRDefault="00B345E4" w:rsidP="005C4DEF">
      <w:pPr>
        <w:pStyle w:val="Default"/>
        <w:numPr>
          <w:ilvl w:val="0"/>
          <w:numId w:val="29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J</w:t>
      </w:r>
      <w:r w:rsidR="00A56A41" w:rsidRPr="005C4DEF">
        <w:rPr>
          <w:rFonts w:ascii="Book Antiqua" w:hAnsi="Book Antiqua"/>
        </w:rPr>
        <w:t>övede</w:t>
      </w:r>
      <w:r w:rsidRPr="005C4DEF">
        <w:rPr>
          <w:rFonts w:ascii="Book Antiqua" w:hAnsi="Book Antiqua"/>
        </w:rPr>
        <w:t>lem és vagyonnyilatkozat</w:t>
      </w:r>
    </w:p>
    <w:p w14:paraId="5F963141" w14:textId="77777777" w:rsidR="00A56A41" w:rsidRPr="005C4DEF" w:rsidRDefault="00A56A41" w:rsidP="005C4DEF">
      <w:pPr>
        <w:pStyle w:val="Default"/>
        <w:spacing w:after="27"/>
        <w:jc w:val="both"/>
        <w:rPr>
          <w:rFonts w:ascii="Book Antiqua" w:hAnsi="Book Antiqua"/>
        </w:rPr>
      </w:pPr>
    </w:p>
    <w:p w14:paraId="1FEC7ADC" w14:textId="40A29862" w:rsidR="008477DA" w:rsidRPr="005C4DEF" w:rsidRDefault="0056184F" w:rsidP="005C4DEF">
      <w:pPr>
        <w:pStyle w:val="Default"/>
        <w:spacing w:after="27"/>
        <w:jc w:val="both"/>
        <w:rPr>
          <w:rFonts w:ascii="Book Antiqua" w:hAnsi="Book Antiqua"/>
          <w:b/>
          <w:bCs/>
        </w:rPr>
      </w:pPr>
      <w:r w:rsidRPr="005C4DEF">
        <w:rPr>
          <w:rFonts w:ascii="Book Antiqua" w:hAnsi="Book Antiqua"/>
          <w:b/>
          <w:bCs/>
        </w:rPr>
        <w:t xml:space="preserve">KÓRHÁZI </w:t>
      </w:r>
      <w:r w:rsidR="008477DA" w:rsidRPr="005C4DEF">
        <w:rPr>
          <w:rFonts w:ascii="Book Antiqua" w:hAnsi="Book Antiqua"/>
          <w:b/>
          <w:bCs/>
        </w:rPr>
        <w:t>ZÁRÓJELENTÉS</w:t>
      </w:r>
      <w:r w:rsidR="00697BFF" w:rsidRPr="005C4DEF">
        <w:rPr>
          <w:rFonts w:ascii="Book Antiqua" w:hAnsi="Book Antiqua"/>
          <w:b/>
          <w:bCs/>
        </w:rPr>
        <w:t>EK</w:t>
      </w:r>
      <w:r w:rsidR="008953EA" w:rsidRPr="005C4DEF">
        <w:rPr>
          <w:rFonts w:ascii="Book Antiqua" w:hAnsi="Book Antiqua"/>
          <w:b/>
          <w:bCs/>
        </w:rPr>
        <w:t>, SZAKORVOSI VIZSGÁLATOK DOKUMENTÁCIÓJA</w:t>
      </w:r>
      <w:r w:rsidR="008477DA" w:rsidRPr="005C4DEF">
        <w:rPr>
          <w:rFonts w:ascii="Book Antiqua" w:hAnsi="Book Antiqua"/>
          <w:b/>
          <w:bCs/>
        </w:rPr>
        <w:t xml:space="preserve"> </w:t>
      </w:r>
    </w:p>
    <w:p w14:paraId="1B82A977" w14:textId="77777777" w:rsidR="00A51A77" w:rsidRPr="005C4DEF" w:rsidRDefault="00A51A77" w:rsidP="005C4DEF">
      <w:pPr>
        <w:pStyle w:val="Default"/>
        <w:spacing w:after="27"/>
        <w:jc w:val="both"/>
        <w:rPr>
          <w:rFonts w:ascii="Book Antiqua" w:eastAsia="Lucida Sans Unicode" w:hAnsi="Book Antiqua" w:cs="Mangal"/>
          <w:kern w:val="1"/>
          <w:lang w:eastAsia="hi-IN" w:bidi="hi-IN"/>
        </w:rPr>
      </w:pPr>
    </w:p>
    <w:p w14:paraId="1B714F67" w14:textId="1DFC545F" w:rsidR="00A51A77" w:rsidRPr="0043682A" w:rsidRDefault="00A51A77" w:rsidP="0043682A">
      <w:pPr>
        <w:pStyle w:val="Default"/>
        <w:numPr>
          <w:ilvl w:val="0"/>
          <w:numId w:val="42"/>
        </w:numPr>
        <w:spacing w:after="27"/>
        <w:jc w:val="both"/>
        <w:rPr>
          <w:rFonts w:ascii="Book Antiqua" w:eastAsia="Lucida Sans Unicode" w:hAnsi="Book Antiqua" w:cs="Mangal"/>
          <w:b/>
          <w:bCs/>
          <w:kern w:val="1"/>
          <w:lang w:eastAsia="hi-IN" w:bidi="hi-IN"/>
        </w:rPr>
      </w:pPr>
      <w:r w:rsidRPr="005C4DEF">
        <w:rPr>
          <w:rFonts w:ascii="Book Antiqua" w:eastAsia="Lucida Sans Unicode" w:hAnsi="Book Antiqua" w:cs="Mangal"/>
          <w:b/>
          <w:bCs/>
          <w:kern w:val="1"/>
          <w:lang w:eastAsia="hi-IN" w:bidi="hi-IN"/>
        </w:rPr>
        <w:t>Háziorvos/kezelőorvos által kiadott Fertőző betegségben nem szenved orvosi igazolás</w:t>
      </w:r>
      <w:r w:rsidR="0043682A">
        <w:rPr>
          <w:rFonts w:ascii="Book Antiqua" w:eastAsia="Lucida Sans Unicode" w:hAnsi="Book Antiqua" w:cs="Mangal"/>
          <w:b/>
          <w:bCs/>
          <w:kern w:val="1"/>
          <w:lang w:eastAsia="hi-IN" w:bidi="hi-IN"/>
        </w:rPr>
        <w:t xml:space="preserve"> (</w:t>
      </w:r>
      <w:r w:rsidR="0043682A" w:rsidRPr="005C4DEF">
        <w:rPr>
          <w:rFonts w:ascii="Book Antiqua" w:eastAsia="Lucida Sans Unicode" w:hAnsi="Book Antiqua" w:cs="Mangal"/>
          <w:b/>
          <w:bCs/>
          <w:kern w:val="1"/>
          <w:lang w:eastAsia="hi-IN" w:bidi="hi-IN"/>
        </w:rPr>
        <w:t>E</w:t>
      </w:r>
      <w:r w:rsidR="0043682A" w:rsidRPr="005C4DEF">
        <w:rPr>
          <w:rFonts w:ascii="Book Antiqua" w:hAnsi="Book Antiqua"/>
          <w:b/>
          <w:bCs/>
        </w:rPr>
        <w:t xml:space="preserve">gy évnél nem régebbi </w:t>
      </w:r>
      <w:r w:rsidR="00CB73B5" w:rsidRPr="005C4DEF">
        <w:rPr>
          <w:rFonts w:ascii="Book Antiqua" w:hAnsi="Book Antiqua"/>
          <w:b/>
          <w:bCs/>
        </w:rPr>
        <w:t>mellkasröntgen</w:t>
      </w:r>
      <w:r w:rsidR="0043682A">
        <w:rPr>
          <w:rFonts w:ascii="Book Antiqua" w:hAnsi="Book Antiqua"/>
          <w:b/>
          <w:bCs/>
        </w:rPr>
        <w:t xml:space="preserve"> szükség esetén</w:t>
      </w:r>
      <w:r w:rsidR="0043682A">
        <w:rPr>
          <w:rFonts w:ascii="Book Antiqua" w:eastAsia="Lucida Sans Unicode" w:hAnsi="Book Antiqua" w:cs="Mangal"/>
          <w:b/>
          <w:bCs/>
          <w:kern w:val="1"/>
          <w:lang w:eastAsia="hi-IN" w:bidi="hi-IN"/>
        </w:rPr>
        <w:t>)</w:t>
      </w:r>
    </w:p>
    <w:p w14:paraId="4E320125" w14:textId="53FBB819" w:rsidR="007C0681" w:rsidRPr="005C4DEF" w:rsidRDefault="00697BFF" w:rsidP="005C4DEF">
      <w:pPr>
        <w:widowControl w:val="0"/>
        <w:numPr>
          <w:ilvl w:val="0"/>
          <w:numId w:val="30"/>
        </w:numPr>
        <w:suppressAutoHyphens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H</w:t>
      </w:r>
      <w:r w:rsidR="007C0681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 xml:space="preserve">áziorvos/kezelőorvos által igazolt aktuális gyógyszeres terápia, vagy 30 napon belüli kórházi zárójelentés </w:t>
      </w:r>
    </w:p>
    <w:p w14:paraId="6F62BD42" w14:textId="77777777" w:rsidR="00D61D50" w:rsidRPr="005C4DEF" w:rsidRDefault="00D61D50" w:rsidP="005C4DEF">
      <w:pPr>
        <w:pStyle w:val="Default"/>
        <w:numPr>
          <w:ilvl w:val="0"/>
          <w:numId w:val="30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1 havi gyógyszer kiváltva</w:t>
      </w:r>
    </w:p>
    <w:p w14:paraId="3A037E7E" w14:textId="77777777" w:rsidR="00D61D50" w:rsidRPr="005C4DEF" w:rsidRDefault="00697BFF" w:rsidP="005C4DEF">
      <w:pPr>
        <w:widowControl w:val="0"/>
        <w:numPr>
          <w:ilvl w:val="0"/>
          <w:numId w:val="30"/>
        </w:numPr>
        <w:suppressAutoHyphens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A</w:t>
      </w:r>
      <w:r w:rsidR="007C0681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 xml:space="preserve">mennyiben van </w:t>
      </w:r>
      <w:r w:rsidR="00D61D50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 xml:space="preserve">bármilyen </w:t>
      </w:r>
      <w:r w:rsidR="007C0681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szakorvosi javaslat</w:t>
      </w:r>
      <w:r w:rsidR="00D61D50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 xml:space="preserve"> gyógyszerrel kapcsolatban</w:t>
      </w:r>
      <w:r w:rsidR="007C0681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 xml:space="preserve">, </w:t>
      </w:r>
    </w:p>
    <w:p w14:paraId="331888CF" w14:textId="77777777" w:rsidR="00D61D50" w:rsidRPr="005C4DEF" w:rsidRDefault="00D61D50" w:rsidP="005C4DEF">
      <w:pPr>
        <w:pStyle w:val="Default"/>
        <w:numPr>
          <w:ilvl w:val="0"/>
          <w:numId w:val="30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Demencia kórképpel rendelkezők esetén az orvosszakértői szerv vagy pszichiáter, neurológus szakorvos által kiállított demencia kórkép fokozatát megállapító szakvélemény másolata.</w:t>
      </w:r>
    </w:p>
    <w:p w14:paraId="063FCED9" w14:textId="77777777" w:rsidR="006E7B61" w:rsidRDefault="006E7B61" w:rsidP="006E7B61">
      <w:pPr>
        <w:pStyle w:val="Default"/>
        <w:spacing w:after="27"/>
        <w:ind w:left="720"/>
        <w:jc w:val="both"/>
        <w:rPr>
          <w:rFonts w:ascii="Book Antiqua" w:hAnsi="Book Antiqua"/>
        </w:rPr>
      </w:pPr>
    </w:p>
    <w:p w14:paraId="4F45294B" w14:textId="1ACEAFED" w:rsidR="00870F14" w:rsidRPr="005C4DEF" w:rsidRDefault="00870F14" w:rsidP="005C4DEF">
      <w:pPr>
        <w:pStyle w:val="Default"/>
        <w:numPr>
          <w:ilvl w:val="0"/>
          <w:numId w:val="30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Szoc tv. 68. § Ha </w:t>
      </w:r>
      <w:r w:rsidR="00746042" w:rsidRPr="005C4DEF">
        <w:rPr>
          <w:rFonts w:ascii="Book Antiqua" w:hAnsi="Book Antiqua"/>
        </w:rPr>
        <w:t>kérelmező</w:t>
      </w:r>
      <w:r w:rsidRPr="005C4DEF">
        <w:rPr>
          <w:rFonts w:ascii="Book Antiqua" w:hAnsi="Book Antiqua"/>
        </w:rPr>
        <w:t xml:space="preserve"> pszichiátriai vagy szenvedélybetegségben szenved, ellátásáról más intézmény keretében kell elkülönítetten gondoskodni</w:t>
      </w:r>
      <w:r w:rsidR="00A164B5" w:rsidRPr="005C4DEF">
        <w:rPr>
          <w:rFonts w:ascii="Book Antiqua" w:hAnsi="Book Antiqua"/>
        </w:rPr>
        <w:t xml:space="preserve"> (pszichiátria, szenvedélybeteg otthon).</w:t>
      </w:r>
    </w:p>
    <w:p w14:paraId="2B4DEFA6" w14:textId="740AE3C1" w:rsidR="007C0681" w:rsidRPr="005C4DEF" w:rsidRDefault="00697BFF" w:rsidP="005C4DEF">
      <w:pPr>
        <w:widowControl w:val="0"/>
        <w:numPr>
          <w:ilvl w:val="0"/>
          <w:numId w:val="30"/>
        </w:numPr>
        <w:suppressAutoHyphens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I</w:t>
      </w:r>
      <w:r w:rsidR="007C0681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nkontinencia betét</w:t>
      </w:r>
      <w:r w:rsidR="00D61D50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, gyógyászati segédeszköz</w:t>
      </w:r>
      <w:r w:rsidR="007C0681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 xml:space="preserve"> szakorvosi javaslat</w:t>
      </w:r>
      <w:r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a</w:t>
      </w:r>
    </w:p>
    <w:p w14:paraId="475059DB" w14:textId="77777777" w:rsidR="00B345E4" w:rsidRPr="005C4DEF" w:rsidRDefault="00B345E4" w:rsidP="005C4DEF">
      <w:pPr>
        <w:widowControl w:val="0"/>
        <w:numPr>
          <w:ilvl w:val="0"/>
          <w:numId w:val="30"/>
        </w:numPr>
        <w:suppressAutoHyphens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Járvány esetén az Országos Tisztifőorvos utasításának megfelelően kell eljárni.</w:t>
      </w:r>
    </w:p>
    <w:p w14:paraId="69ED0E4C" w14:textId="0AF4958D" w:rsidR="00D61D50" w:rsidRPr="005C4DEF" w:rsidRDefault="00D61D50" w:rsidP="005C4DEF">
      <w:pPr>
        <w:widowControl w:val="0"/>
        <w:numPr>
          <w:ilvl w:val="0"/>
          <w:numId w:val="30"/>
        </w:numPr>
        <w:suppressAutoHyphens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</w:p>
    <w:p w14:paraId="6E2592A3" w14:textId="77777777" w:rsidR="00B345E4" w:rsidRPr="005C4DEF" w:rsidRDefault="00B345E4" w:rsidP="005C4DEF">
      <w:pPr>
        <w:widowControl w:val="0"/>
        <w:suppressAutoHyphens/>
        <w:ind w:left="720"/>
        <w:jc w:val="both"/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</w:pPr>
    </w:p>
    <w:p w14:paraId="464A565F" w14:textId="77114F8C" w:rsidR="00D61D50" w:rsidRPr="005C4DEF" w:rsidRDefault="00697BFF" w:rsidP="005C4DEF">
      <w:pPr>
        <w:widowControl w:val="0"/>
        <w:suppressAutoHyphens/>
        <w:ind w:left="720"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>M</w:t>
      </w:r>
      <w:r w:rsidR="00D61D50"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 xml:space="preserve">ég beköltözés előtt </w:t>
      </w:r>
      <w:r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>kézhez kell kapnunk</w:t>
      </w:r>
      <w:r w:rsidR="00D61D50"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 xml:space="preserve"> a negatív eredmények</w:t>
      </w:r>
      <w:r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>et</w:t>
      </w:r>
      <w:r w:rsidR="00D61D50"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>. E</w:t>
      </w:r>
      <w:r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>z</w:t>
      </w:r>
      <w:r w:rsidR="00D61D50"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 xml:space="preserve">ek hiánya a beköltözést </w:t>
      </w:r>
      <w:r w:rsidR="00D112AF"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>nem teszi lehetővé</w:t>
      </w:r>
      <w:r w:rsidRPr="005C4DE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>!</w:t>
      </w:r>
    </w:p>
    <w:p w14:paraId="711E02BE" w14:textId="77777777" w:rsidR="0056207C" w:rsidRPr="005C4DEF" w:rsidRDefault="0056207C" w:rsidP="005C4DEF">
      <w:pPr>
        <w:pStyle w:val="Default"/>
        <w:spacing w:after="27"/>
        <w:jc w:val="both"/>
        <w:rPr>
          <w:rFonts w:ascii="Book Antiqua" w:hAnsi="Book Antiqua"/>
        </w:rPr>
      </w:pPr>
    </w:p>
    <w:p w14:paraId="34531AE7" w14:textId="77777777" w:rsidR="008477DA" w:rsidRPr="005C4DEF" w:rsidRDefault="00605091" w:rsidP="005C4DEF">
      <w:pPr>
        <w:pStyle w:val="Default"/>
        <w:spacing w:after="27"/>
        <w:jc w:val="both"/>
        <w:rPr>
          <w:rFonts w:ascii="Book Antiqua" w:hAnsi="Book Antiqua"/>
          <w:b/>
        </w:rPr>
      </w:pPr>
      <w:r w:rsidRPr="005C4DEF">
        <w:rPr>
          <w:rFonts w:ascii="Book Antiqua" w:hAnsi="Book Antiqua"/>
          <w:b/>
        </w:rPr>
        <w:t>GONDNOK ESETÉN HATÁROZAT</w:t>
      </w:r>
    </w:p>
    <w:p w14:paraId="733BECC0" w14:textId="77777777" w:rsidR="006A40E9" w:rsidRPr="005C4DEF" w:rsidRDefault="006A40E9" w:rsidP="005C4DEF">
      <w:pPr>
        <w:pStyle w:val="Default"/>
        <w:spacing w:after="27"/>
        <w:jc w:val="both"/>
        <w:rPr>
          <w:rFonts w:ascii="Book Antiqua" w:hAnsi="Book Antiqua"/>
          <w:b/>
        </w:rPr>
      </w:pPr>
    </w:p>
    <w:p w14:paraId="5CF683F9" w14:textId="10009E6B" w:rsidR="006A40E9" w:rsidRPr="005C4DEF" w:rsidRDefault="006A40E9" w:rsidP="005C4DEF">
      <w:pPr>
        <w:pStyle w:val="Default"/>
        <w:numPr>
          <w:ilvl w:val="0"/>
          <w:numId w:val="40"/>
        </w:numPr>
        <w:spacing w:after="27"/>
        <w:jc w:val="both"/>
        <w:rPr>
          <w:rFonts w:ascii="Book Antiqua" w:hAnsi="Book Antiqua"/>
          <w:b/>
        </w:rPr>
      </w:pPr>
      <w:r w:rsidRPr="005C4DEF">
        <w:rPr>
          <w:rFonts w:ascii="Book Antiqua" w:hAnsi="Book Antiqua"/>
          <w:b/>
        </w:rPr>
        <w:t>Szeretnénk, ha a leendő lakónk jól érezn</w:t>
      </w:r>
      <w:r w:rsidR="00293871" w:rsidRPr="005C4DEF">
        <w:rPr>
          <w:rFonts w:ascii="Book Antiqua" w:hAnsi="Book Antiqua"/>
          <w:b/>
        </w:rPr>
        <w:t>é</w:t>
      </w:r>
      <w:r w:rsidRPr="005C4DEF">
        <w:rPr>
          <w:rFonts w:ascii="Book Antiqua" w:hAnsi="Book Antiqua"/>
          <w:b/>
        </w:rPr>
        <w:t xml:space="preserve"> magát nálunk, valóban otthonra találna, ezért fontos lenne megismerni. Kérjük önöket, hogy kb. egy oldalban írják le azokat a fontos információkat, jellemzőket, melyek segítik munkánkat, megkönnyítik az új lakó életét (</w:t>
      </w:r>
      <w:r w:rsidR="00CB73B5" w:rsidRPr="005C4DEF">
        <w:rPr>
          <w:rFonts w:ascii="Book Antiqua" w:hAnsi="Book Antiqua"/>
          <w:b/>
        </w:rPr>
        <w:t>pl.,</w:t>
      </w:r>
      <w:r w:rsidRPr="005C4DEF">
        <w:rPr>
          <w:rFonts w:ascii="Book Antiqua" w:hAnsi="Book Antiqua"/>
          <w:b/>
        </w:rPr>
        <w:t xml:space="preserve"> </w:t>
      </w:r>
      <w:r w:rsidR="00EE00B4" w:rsidRPr="005C4DEF">
        <w:rPr>
          <w:rFonts w:ascii="Book Antiqua" w:hAnsi="Book Antiqua"/>
          <w:b/>
        </w:rPr>
        <w:t xml:space="preserve">hogy szólítsuk, milyen módon lehet vele kommunikálni, </w:t>
      </w:r>
      <w:r w:rsidRPr="005C4DEF">
        <w:rPr>
          <w:rFonts w:ascii="Book Antiqua" w:hAnsi="Book Antiqua"/>
          <w:b/>
        </w:rPr>
        <w:t xml:space="preserve">napi rutinját, szokásait, mit szeret, vagy nem szeret, szabadidős tevékenységeit, mi volt a foglalkozása, </w:t>
      </w:r>
      <w:r w:rsidR="00CB73B5" w:rsidRPr="005C4DEF">
        <w:rPr>
          <w:rFonts w:ascii="Book Antiqua" w:hAnsi="Book Antiqua"/>
          <w:b/>
        </w:rPr>
        <w:t>szakmája</w:t>
      </w:r>
      <w:r w:rsidR="00EE00B4" w:rsidRPr="005C4DEF">
        <w:rPr>
          <w:rFonts w:ascii="Book Antiqua" w:hAnsi="Book Antiqua"/>
          <w:b/>
        </w:rPr>
        <w:t xml:space="preserve"> stb</w:t>
      </w:r>
      <w:r w:rsidR="00293871" w:rsidRPr="005C4DEF">
        <w:rPr>
          <w:rFonts w:ascii="Book Antiqua" w:hAnsi="Book Antiqua"/>
          <w:b/>
        </w:rPr>
        <w:t>.</w:t>
      </w:r>
      <w:r w:rsidR="00EE00B4" w:rsidRPr="005C4DEF">
        <w:rPr>
          <w:rFonts w:ascii="Book Antiqua" w:hAnsi="Book Antiqua"/>
          <w:b/>
        </w:rPr>
        <w:t>)</w:t>
      </w:r>
      <w:r w:rsidR="00293871" w:rsidRPr="005C4DEF">
        <w:rPr>
          <w:rFonts w:ascii="Book Antiqua" w:hAnsi="Book Antiqua"/>
          <w:b/>
        </w:rPr>
        <w:t>.</w:t>
      </w:r>
    </w:p>
    <w:p w14:paraId="3AF0CE7F" w14:textId="77777777" w:rsidR="0056207C" w:rsidRPr="005C4DEF" w:rsidRDefault="0056207C" w:rsidP="005C4DEF">
      <w:pPr>
        <w:pStyle w:val="Default"/>
        <w:spacing w:after="27"/>
        <w:jc w:val="both"/>
        <w:rPr>
          <w:rFonts w:ascii="Book Antiqua" w:hAnsi="Book Antiqua"/>
          <w:b/>
        </w:rPr>
      </w:pPr>
    </w:p>
    <w:p w14:paraId="6565DA6A" w14:textId="22811EA2" w:rsidR="000342FF" w:rsidRPr="005C4DEF" w:rsidRDefault="00B345E4" w:rsidP="005C4DEF">
      <w:pPr>
        <w:pStyle w:val="Default"/>
        <w:spacing w:after="27"/>
        <w:jc w:val="both"/>
        <w:rPr>
          <w:rFonts w:ascii="Book Antiqua" w:hAnsi="Book Antiqua"/>
          <w:b/>
          <w:bCs/>
        </w:rPr>
      </w:pPr>
      <w:r w:rsidRPr="005C4DEF">
        <w:rPr>
          <w:rFonts w:ascii="Book Antiqua" w:hAnsi="Book Antiqua"/>
          <w:b/>
          <w:bCs/>
        </w:rPr>
        <w:t>EGYÉB NYILATKOZATOK</w:t>
      </w:r>
      <w:r w:rsidR="000342FF" w:rsidRPr="005C4DEF">
        <w:rPr>
          <w:rFonts w:ascii="Book Antiqua" w:hAnsi="Book Antiqua"/>
          <w:b/>
          <w:bCs/>
        </w:rPr>
        <w:t xml:space="preserve"> </w:t>
      </w:r>
    </w:p>
    <w:p w14:paraId="28F78812" w14:textId="31C441BD" w:rsidR="00B345E4" w:rsidRPr="005C4DEF" w:rsidRDefault="00B345E4" w:rsidP="005C4DEF">
      <w:pPr>
        <w:pStyle w:val="Default"/>
        <w:spacing w:after="27"/>
        <w:jc w:val="both"/>
        <w:rPr>
          <w:rFonts w:ascii="Book Antiqua" w:hAnsi="Book Antiqua"/>
          <w:b/>
        </w:rPr>
      </w:pPr>
    </w:p>
    <w:p w14:paraId="508D5A2C" w14:textId="284EB18D" w:rsidR="00B345E4" w:rsidRPr="005C4DEF" w:rsidRDefault="000342FF" w:rsidP="005C4DEF">
      <w:pPr>
        <w:pStyle w:val="Default"/>
        <w:numPr>
          <w:ilvl w:val="0"/>
          <w:numId w:val="40"/>
        </w:numPr>
        <w:spacing w:after="27"/>
        <w:jc w:val="both"/>
        <w:rPr>
          <w:rFonts w:ascii="Book Antiqua" w:hAnsi="Book Antiqua"/>
          <w:b/>
        </w:rPr>
      </w:pPr>
      <w:r w:rsidRPr="005C4DEF">
        <w:rPr>
          <w:rFonts w:ascii="Book Antiqua" w:hAnsi="Book Antiqua"/>
          <w:b/>
          <w:bCs/>
        </w:rPr>
        <w:t>Kegyeleti nyilatkozat</w:t>
      </w:r>
    </w:p>
    <w:p w14:paraId="7831DBF8" w14:textId="77777777" w:rsidR="00605091" w:rsidRPr="005C4DEF" w:rsidRDefault="00605091" w:rsidP="005C4DEF">
      <w:pPr>
        <w:pStyle w:val="Default"/>
        <w:spacing w:after="27"/>
        <w:jc w:val="both"/>
        <w:rPr>
          <w:rFonts w:ascii="Book Antiqua" w:hAnsi="Book Antiqua"/>
          <w:b/>
        </w:rPr>
      </w:pPr>
    </w:p>
    <w:p w14:paraId="2BD0A43E" w14:textId="4AC44309" w:rsidR="00605091" w:rsidRPr="005C4DEF" w:rsidRDefault="008477DA" w:rsidP="005C4DEF">
      <w:pPr>
        <w:pStyle w:val="Default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 </w:t>
      </w:r>
      <w:r w:rsidR="00605091" w:rsidRPr="005C4DEF">
        <w:rPr>
          <w:rFonts w:ascii="Book Antiqua" w:hAnsi="Book Antiqua"/>
          <w:b/>
          <w:bCs/>
        </w:rPr>
        <w:t>HASZNÁLATI CIKKEK</w:t>
      </w:r>
      <w:r w:rsidRPr="005C4DEF">
        <w:rPr>
          <w:rFonts w:ascii="Book Antiqua" w:hAnsi="Book Antiqua"/>
          <w:b/>
          <w:bCs/>
        </w:rPr>
        <w:t xml:space="preserve"> </w:t>
      </w:r>
      <w:r w:rsidR="00D45335">
        <w:rPr>
          <w:rFonts w:ascii="Book Antiqua" w:hAnsi="Book Antiqua"/>
          <w:b/>
          <w:bCs/>
        </w:rPr>
        <w:t>(amennyiben az intézet által nyújtott tisztálkodási szerek biztosítása nem kielégítő a számára)</w:t>
      </w:r>
    </w:p>
    <w:p w14:paraId="7E39AEC5" w14:textId="77777777" w:rsidR="008477DA" w:rsidRPr="005C4DEF" w:rsidRDefault="00A56A41" w:rsidP="005C4DEF">
      <w:pPr>
        <w:pStyle w:val="Default"/>
        <w:jc w:val="both"/>
        <w:rPr>
          <w:rFonts w:ascii="Book Antiqua" w:hAnsi="Book Antiqua"/>
        </w:rPr>
      </w:pPr>
      <w:r w:rsidRPr="005C4DEF">
        <w:rPr>
          <w:rFonts w:ascii="Book Antiqua" w:hAnsi="Book Antiqua"/>
          <w:b/>
          <w:bCs/>
          <w:i/>
          <w:iCs/>
        </w:rPr>
        <w:t>Tisztálkodáshoz</w:t>
      </w:r>
    </w:p>
    <w:p w14:paraId="05F2AA04" w14:textId="77777777" w:rsidR="00605091" w:rsidRPr="005C4DEF" w:rsidRDefault="008477DA" w:rsidP="005C4DEF">
      <w:pPr>
        <w:pStyle w:val="Default"/>
        <w:numPr>
          <w:ilvl w:val="0"/>
          <w:numId w:val="23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tusfürdő, sampon, </w:t>
      </w:r>
    </w:p>
    <w:p w14:paraId="4971050A" w14:textId="77777777" w:rsidR="00605091" w:rsidRPr="005C4DEF" w:rsidRDefault="008477DA" w:rsidP="005C4DEF">
      <w:pPr>
        <w:pStyle w:val="Default"/>
        <w:numPr>
          <w:ilvl w:val="0"/>
          <w:numId w:val="23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fogkefe</w:t>
      </w:r>
      <w:r w:rsidR="00605091" w:rsidRPr="005C4DEF">
        <w:rPr>
          <w:rFonts w:ascii="Book Antiqua" w:hAnsi="Book Antiqua"/>
        </w:rPr>
        <w:t xml:space="preserve">, fogkrém </w:t>
      </w:r>
    </w:p>
    <w:p w14:paraId="0FDB2335" w14:textId="77777777" w:rsidR="008477DA" w:rsidRPr="005C4DEF" w:rsidRDefault="008477DA" w:rsidP="005C4DEF">
      <w:pPr>
        <w:pStyle w:val="Default"/>
        <w:numPr>
          <w:ilvl w:val="0"/>
          <w:numId w:val="23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 dezodor</w:t>
      </w:r>
      <w:r w:rsidR="00A56A41" w:rsidRPr="005C4DEF">
        <w:rPr>
          <w:rFonts w:ascii="Book Antiqua" w:hAnsi="Book Antiqua"/>
        </w:rPr>
        <w:t>, fésű</w:t>
      </w:r>
      <w:r w:rsidRPr="005C4DEF">
        <w:rPr>
          <w:rFonts w:ascii="Book Antiqua" w:hAnsi="Book Antiqua"/>
        </w:rPr>
        <w:t xml:space="preserve"> </w:t>
      </w:r>
    </w:p>
    <w:p w14:paraId="64E2622C" w14:textId="77777777" w:rsidR="008477DA" w:rsidRPr="005C4DEF" w:rsidRDefault="008477DA" w:rsidP="005C4DEF">
      <w:pPr>
        <w:pStyle w:val="Default"/>
        <w:numPr>
          <w:ilvl w:val="0"/>
          <w:numId w:val="23"/>
        </w:numPr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 xml:space="preserve">testápoló </w:t>
      </w:r>
    </w:p>
    <w:p w14:paraId="5BDD1B7B" w14:textId="77777777" w:rsidR="00605091" w:rsidRPr="005C4DEF" w:rsidRDefault="00697BFF" w:rsidP="005C4DEF">
      <w:pPr>
        <w:pStyle w:val="Default"/>
        <w:numPr>
          <w:ilvl w:val="0"/>
          <w:numId w:val="23"/>
        </w:numPr>
        <w:spacing w:after="27"/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3</w:t>
      </w:r>
      <w:r w:rsidR="00605091" w:rsidRPr="005C4DEF">
        <w:rPr>
          <w:rFonts w:ascii="Book Antiqua" w:hAnsi="Book Antiqua"/>
        </w:rPr>
        <w:t xml:space="preserve"> db szivacs </w:t>
      </w:r>
      <w:r w:rsidRPr="005C4DEF">
        <w:rPr>
          <w:rFonts w:ascii="Book Antiqua" w:hAnsi="Book Antiqua"/>
        </w:rPr>
        <w:t>(különböző színű)</w:t>
      </w:r>
    </w:p>
    <w:p w14:paraId="4C74344B" w14:textId="77777777" w:rsidR="00697BFF" w:rsidRPr="005C4DEF" w:rsidRDefault="00697BFF" w:rsidP="005C4DEF">
      <w:pPr>
        <w:widowControl w:val="0"/>
        <w:numPr>
          <w:ilvl w:val="0"/>
          <w:numId w:val="23"/>
        </w:numPr>
        <w:suppressAutoHyphens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 xml:space="preserve">papír zsebkendő </w:t>
      </w:r>
    </w:p>
    <w:p w14:paraId="21070FB1" w14:textId="77777777" w:rsidR="00697BFF" w:rsidRPr="005C4DEF" w:rsidRDefault="00697BFF" w:rsidP="005C4DEF">
      <w:pPr>
        <w:widowControl w:val="0"/>
        <w:numPr>
          <w:ilvl w:val="0"/>
          <w:numId w:val="23"/>
        </w:numPr>
        <w:suppressAutoHyphens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WC papír</w:t>
      </w:r>
      <w:r w:rsidR="009C1A1C"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, nedves törlőkendő</w:t>
      </w:r>
    </w:p>
    <w:p w14:paraId="26F1C91A" w14:textId="77777777" w:rsidR="00A56A41" w:rsidRPr="005C4DEF" w:rsidRDefault="00A56A41" w:rsidP="005C4DEF">
      <w:pPr>
        <w:pStyle w:val="Default"/>
        <w:jc w:val="both"/>
        <w:rPr>
          <w:rFonts w:ascii="Book Antiqua" w:hAnsi="Book Antiqua"/>
        </w:rPr>
      </w:pPr>
    </w:p>
    <w:p w14:paraId="24BCAF15" w14:textId="77777777" w:rsidR="00A56A41" w:rsidRPr="005C4DEF" w:rsidRDefault="00A56A41" w:rsidP="005C4DEF">
      <w:pPr>
        <w:pStyle w:val="Default"/>
        <w:jc w:val="both"/>
        <w:rPr>
          <w:rFonts w:ascii="Book Antiqua" w:hAnsi="Book Antiqua"/>
          <w:b/>
          <w:i/>
        </w:rPr>
      </w:pPr>
      <w:r w:rsidRPr="005C4DEF">
        <w:rPr>
          <w:rFonts w:ascii="Book Antiqua" w:hAnsi="Book Antiqua"/>
          <w:b/>
          <w:i/>
        </w:rPr>
        <w:t>Étkezéshez:</w:t>
      </w:r>
    </w:p>
    <w:p w14:paraId="75957ACA" w14:textId="77777777" w:rsidR="00A56A41" w:rsidRPr="005C4DEF" w:rsidRDefault="00A56A41" w:rsidP="005C4DEF">
      <w:pPr>
        <w:pStyle w:val="Default"/>
        <w:numPr>
          <w:ilvl w:val="0"/>
          <w:numId w:val="20"/>
        </w:numPr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evőeszköz</w:t>
      </w:r>
    </w:p>
    <w:p w14:paraId="02948023" w14:textId="77777777" w:rsidR="00A56A41" w:rsidRPr="005C4DEF" w:rsidRDefault="00A56A41" w:rsidP="005C4DEF">
      <w:pPr>
        <w:pStyle w:val="Default"/>
        <w:numPr>
          <w:ilvl w:val="0"/>
          <w:numId w:val="20"/>
        </w:numPr>
        <w:jc w:val="both"/>
        <w:rPr>
          <w:rFonts w:ascii="Book Antiqua" w:hAnsi="Book Antiqua"/>
        </w:rPr>
      </w:pPr>
      <w:r w:rsidRPr="005C4DEF">
        <w:rPr>
          <w:rFonts w:ascii="Book Antiqua" w:hAnsi="Book Antiqua"/>
        </w:rPr>
        <w:t>bögre, pohár</w:t>
      </w:r>
    </w:p>
    <w:p w14:paraId="16046FCC" w14:textId="77777777" w:rsidR="00697BFF" w:rsidRPr="005C4DEF" w:rsidRDefault="00697BFF" w:rsidP="005C4DEF">
      <w:pPr>
        <w:widowControl w:val="0"/>
        <w:numPr>
          <w:ilvl w:val="0"/>
          <w:numId w:val="20"/>
        </w:numPr>
        <w:suppressAutoHyphens/>
        <w:jc w:val="both"/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kern w:val="1"/>
          <w:sz w:val="24"/>
          <w:szCs w:val="24"/>
          <w:lang w:eastAsia="hi-IN" w:bidi="hi-IN"/>
        </w:rPr>
        <w:t>szalvéta vagy papírtörlő</w:t>
      </w:r>
    </w:p>
    <w:p w14:paraId="4341979D" w14:textId="77777777" w:rsidR="00697BFF" w:rsidRPr="005C4DEF" w:rsidRDefault="00697BFF" w:rsidP="005C4DEF">
      <w:pPr>
        <w:pStyle w:val="Default"/>
        <w:ind w:left="1080"/>
        <w:jc w:val="both"/>
        <w:rPr>
          <w:rFonts w:ascii="Book Antiqua" w:hAnsi="Book Antiqua"/>
        </w:rPr>
      </w:pPr>
    </w:p>
    <w:p w14:paraId="06F4945B" w14:textId="77777777" w:rsidR="00BF6B97" w:rsidRDefault="008477DA" w:rsidP="00BF6B97">
      <w:pPr>
        <w:pStyle w:val="Default"/>
        <w:rPr>
          <w:rFonts w:ascii="Book Antiqua" w:hAnsi="Book Antiqua"/>
          <w:b/>
          <w:bCs/>
          <w:i/>
          <w:iCs/>
          <w:color w:val="auto"/>
        </w:rPr>
      </w:pPr>
      <w:r w:rsidRPr="005C4DEF">
        <w:rPr>
          <w:rFonts w:ascii="Book Antiqua" w:hAnsi="Book Antiqua"/>
          <w:b/>
          <w:bCs/>
          <w:i/>
          <w:iCs/>
          <w:color w:val="auto"/>
        </w:rPr>
        <w:t xml:space="preserve">Ruházat: </w:t>
      </w:r>
    </w:p>
    <w:p w14:paraId="66D3B50F" w14:textId="77777777" w:rsidR="006E7B61" w:rsidRDefault="006E7B61" w:rsidP="006152AD">
      <w:pPr>
        <w:pStyle w:val="Default"/>
        <w:spacing w:line="360" w:lineRule="auto"/>
        <w:ind w:left="709"/>
        <w:jc w:val="both"/>
        <w:rPr>
          <w:rFonts w:ascii="Book Antiqua" w:hAnsi="Book Antiqua"/>
          <w:b/>
          <w:bCs/>
          <w:i/>
          <w:iCs/>
          <w:color w:val="auto"/>
        </w:rPr>
      </w:pPr>
    </w:p>
    <w:p w14:paraId="4299C9BE" w14:textId="77777777" w:rsidR="006E7B61" w:rsidRDefault="006E7B61" w:rsidP="006152AD">
      <w:pPr>
        <w:pStyle w:val="Default"/>
        <w:spacing w:line="360" w:lineRule="auto"/>
        <w:ind w:left="709"/>
        <w:jc w:val="both"/>
        <w:rPr>
          <w:rFonts w:ascii="Book Antiqua" w:hAnsi="Book Antiqua"/>
          <w:b/>
          <w:bCs/>
          <w:i/>
          <w:iCs/>
          <w:color w:val="auto"/>
        </w:rPr>
      </w:pPr>
    </w:p>
    <w:p w14:paraId="50A18A42" w14:textId="61072A55" w:rsidR="00BF6B97" w:rsidRPr="006152AD" w:rsidRDefault="00BF6B97" w:rsidP="006152AD">
      <w:pPr>
        <w:pStyle w:val="Default"/>
        <w:spacing w:line="360" w:lineRule="auto"/>
        <w:ind w:left="709"/>
        <w:jc w:val="both"/>
        <w:rPr>
          <w:rFonts w:ascii="Book Antiqua" w:hAnsi="Book Antiqua"/>
          <w:color w:val="auto"/>
        </w:rPr>
      </w:pPr>
      <w:r w:rsidRPr="006152AD">
        <w:rPr>
          <w:rFonts w:ascii="Book Antiqua" w:hAnsi="Book Antiqua"/>
          <w:b/>
          <w:bCs/>
          <w:i/>
          <w:iCs/>
          <w:color w:val="auto"/>
        </w:rPr>
        <w:t>Kérjük a ruhákat azonosító számmal ellátva, belevasalható számokkal vagy behímezve szíveskedjenek hozni</w:t>
      </w:r>
      <w:r w:rsidRPr="00D1535A">
        <w:rPr>
          <w:rFonts w:ascii="Book Antiqua" w:hAnsi="Book Antiqua"/>
          <w:b/>
          <w:bCs/>
          <w:i/>
          <w:iCs/>
          <w:color w:val="auto"/>
        </w:rPr>
        <w:t xml:space="preserve">. </w:t>
      </w:r>
      <w:r w:rsidRPr="00D1535A">
        <w:rPr>
          <w:rFonts w:ascii="Book Antiqua" w:hAnsi="Book Antiqua"/>
          <w:b/>
          <w:bCs/>
          <w:i/>
          <w:iCs/>
          <w:color w:val="auto"/>
          <w:u w:val="single"/>
        </w:rPr>
        <w:t xml:space="preserve"> Az azonosító </w:t>
      </w:r>
      <w:r w:rsidR="00CB73B5" w:rsidRPr="00D1535A">
        <w:rPr>
          <w:rFonts w:ascii="Book Antiqua" w:hAnsi="Book Antiqua"/>
          <w:b/>
          <w:bCs/>
          <w:i/>
          <w:iCs/>
          <w:color w:val="auto"/>
          <w:u w:val="single"/>
        </w:rPr>
        <w:t>számokról,</w:t>
      </w:r>
      <w:r w:rsidRPr="00D1535A">
        <w:rPr>
          <w:rFonts w:ascii="Book Antiqua" w:hAnsi="Book Antiqua"/>
          <w:b/>
          <w:bCs/>
          <w:i/>
          <w:iCs/>
          <w:color w:val="auto"/>
          <w:u w:val="single"/>
        </w:rPr>
        <w:t xml:space="preserve"> illetve azok beszerzési helyéről a beköltözési értesítéskor Kollégáink adnak felvilágosítást</w:t>
      </w:r>
      <w:r w:rsidRPr="006152AD">
        <w:rPr>
          <w:rFonts w:ascii="Book Antiqua" w:hAnsi="Book Antiqua"/>
          <w:b/>
          <w:bCs/>
          <w:i/>
          <w:iCs/>
          <w:color w:val="auto"/>
        </w:rPr>
        <w:t>.</w:t>
      </w:r>
    </w:p>
    <w:p w14:paraId="46623CD9" w14:textId="24C92C39" w:rsidR="008477DA" w:rsidRPr="005C4DEF" w:rsidRDefault="00D45335" w:rsidP="005C4DEF">
      <w:pPr>
        <w:pStyle w:val="Default"/>
        <w:jc w:val="both"/>
        <w:rPr>
          <w:rFonts w:ascii="Book Antiqua" w:hAnsi="Book Antiqua"/>
          <w:color w:val="auto"/>
        </w:rPr>
      </w:pPr>
      <w:r>
        <w:rPr>
          <w:rFonts w:ascii="Book Antiqua" w:hAnsi="Book Antiqua"/>
          <w:color w:val="auto"/>
        </w:rPr>
        <w:tab/>
        <w:t>javasolt:</w:t>
      </w:r>
    </w:p>
    <w:p w14:paraId="41C5305E" w14:textId="77777777" w:rsidR="008477DA" w:rsidRPr="005C4DEF" w:rsidRDefault="00A56A41" w:rsidP="005C4DEF">
      <w:pPr>
        <w:pStyle w:val="Default"/>
        <w:numPr>
          <w:ilvl w:val="0"/>
          <w:numId w:val="17"/>
        </w:numPr>
        <w:spacing w:after="27"/>
        <w:jc w:val="both"/>
        <w:rPr>
          <w:rFonts w:ascii="Book Antiqua" w:hAnsi="Book Antiqua"/>
          <w:color w:val="auto"/>
        </w:rPr>
      </w:pPr>
      <w:r w:rsidRPr="005C4DEF">
        <w:rPr>
          <w:rFonts w:ascii="Book Antiqua" w:hAnsi="Book Antiqua"/>
          <w:color w:val="auto"/>
        </w:rPr>
        <w:t>5</w:t>
      </w:r>
      <w:r w:rsidR="008477DA" w:rsidRPr="005C4DEF">
        <w:rPr>
          <w:rFonts w:ascii="Book Antiqua" w:hAnsi="Book Antiqua"/>
          <w:color w:val="auto"/>
        </w:rPr>
        <w:t xml:space="preserve"> db </w:t>
      </w:r>
      <w:r w:rsidRPr="005C4DEF">
        <w:rPr>
          <w:rFonts w:ascii="Book Antiqua" w:hAnsi="Book Antiqua"/>
          <w:color w:val="auto"/>
        </w:rPr>
        <w:t>olyan ruházat, amit napközben szeret viselni</w:t>
      </w:r>
      <w:r w:rsidR="008477DA" w:rsidRPr="005C4DEF">
        <w:rPr>
          <w:rFonts w:ascii="Book Antiqua" w:hAnsi="Book Antiqua"/>
          <w:color w:val="auto"/>
        </w:rPr>
        <w:t xml:space="preserve"> </w:t>
      </w:r>
    </w:p>
    <w:p w14:paraId="44DD5054" w14:textId="77777777" w:rsidR="008477DA" w:rsidRPr="005C4DEF" w:rsidRDefault="00A56A41" w:rsidP="005C4DEF">
      <w:pPr>
        <w:pStyle w:val="Default"/>
        <w:numPr>
          <w:ilvl w:val="0"/>
          <w:numId w:val="17"/>
        </w:numPr>
        <w:spacing w:after="27"/>
        <w:jc w:val="both"/>
        <w:rPr>
          <w:rFonts w:ascii="Book Antiqua" w:hAnsi="Book Antiqua"/>
          <w:color w:val="auto"/>
        </w:rPr>
      </w:pPr>
      <w:r w:rsidRPr="005C4DEF">
        <w:rPr>
          <w:rFonts w:ascii="Book Antiqua" w:hAnsi="Book Antiqua"/>
          <w:color w:val="auto"/>
        </w:rPr>
        <w:t>1</w:t>
      </w:r>
      <w:r w:rsidR="008477DA" w:rsidRPr="005C4DEF">
        <w:rPr>
          <w:rFonts w:ascii="Book Antiqua" w:hAnsi="Book Antiqua"/>
          <w:color w:val="auto"/>
        </w:rPr>
        <w:t xml:space="preserve"> db köntös </w:t>
      </w:r>
    </w:p>
    <w:p w14:paraId="795F799C" w14:textId="77777777" w:rsidR="008477DA" w:rsidRPr="005C4DEF" w:rsidRDefault="00246F4B" w:rsidP="005C4DEF">
      <w:pPr>
        <w:pStyle w:val="Default"/>
        <w:numPr>
          <w:ilvl w:val="0"/>
          <w:numId w:val="14"/>
        </w:numPr>
        <w:spacing w:after="27"/>
        <w:jc w:val="both"/>
        <w:rPr>
          <w:rFonts w:ascii="Book Antiqua" w:hAnsi="Book Antiqua"/>
          <w:color w:val="auto"/>
        </w:rPr>
      </w:pPr>
      <w:r w:rsidRPr="005C4DEF">
        <w:rPr>
          <w:rFonts w:ascii="Book Antiqua" w:hAnsi="Book Antiqua"/>
          <w:color w:val="auto"/>
        </w:rPr>
        <w:t>5</w:t>
      </w:r>
      <w:r w:rsidR="00A56A41" w:rsidRPr="005C4DEF">
        <w:rPr>
          <w:rFonts w:ascii="Book Antiqua" w:hAnsi="Book Antiqua"/>
          <w:color w:val="auto"/>
        </w:rPr>
        <w:t xml:space="preserve"> </w:t>
      </w:r>
      <w:r w:rsidR="008477DA" w:rsidRPr="005C4DEF">
        <w:rPr>
          <w:rFonts w:ascii="Book Antiqua" w:hAnsi="Book Antiqua"/>
          <w:color w:val="auto"/>
        </w:rPr>
        <w:t>db pizsama</w:t>
      </w:r>
      <w:r w:rsidR="0056184F" w:rsidRPr="005C4DEF">
        <w:rPr>
          <w:rFonts w:ascii="Book Antiqua" w:hAnsi="Book Antiqua"/>
          <w:color w:val="auto"/>
        </w:rPr>
        <w:t>/hálóing</w:t>
      </w:r>
      <w:r w:rsidR="008477DA" w:rsidRPr="005C4DEF">
        <w:rPr>
          <w:rFonts w:ascii="Book Antiqua" w:hAnsi="Book Antiqua"/>
          <w:color w:val="auto"/>
        </w:rPr>
        <w:t xml:space="preserve"> </w:t>
      </w:r>
    </w:p>
    <w:p w14:paraId="5EC9405E" w14:textId="77777777" w:rsidR="00605091" w:rsidRPr="005C4DEF" w:rsidRDefault="00605091" w:rsidP="005C4DEF">
      <w:pPr>
        <w:pStyle w:val="Default"/>
        <w:numPr>
          <w:ilvl w:val="0"/>
          <w:numId w:val="14"/>
        </w:numPr>
        <w:spacing w:after="27"/>
        <w:jc w:val="both"/>
        <w:rPr>
          <w:rFonts w:ascii="Book Antiqua" w:hAnsi="Book Antiqua"/>
          <w:color w:val="auto"/>
        </w:rPr>
      </w:pPr>
      <w:r w:rsidRPr="005C4DEF">
        <w:rPr>
          <w:rFonts w:ascii="Book Antiqua" w:hAnsi="Book Antiqua"/>
          <w:color w:val="auto"/>
        </w:rPr>
        <w:t xml:space="preserve">10 db fehérnemű </w:t>
      </w:r>
    </w:p>
    <w:p w14:paraId="69B74929" w14:textId="77777777" w:rsidR="00605091" w:rsidRPr="005C4DEF" w:rsidRDefault="00605091" w:rsidP="005C4DEF">
      <w:pPr>
        <w:pStyle w:val="Default"/>
        <w:numPr>
          <w:ilvl w:val="0"/>
          <w:numId w:val="14"/>
        </w:numPr>
        <w:spacing w:after="27"/>
        <w:jc w:val="both"/>
        <w:rPr>
          <w:rFonts w:ascii="Book Antiqua" w:hAnsi="Book Antiqua"/>
          <w:color w:val="auto"/>
        </w:rPr>
      </w:pPr>
      <w:r w:rsidRPr="005C4DEF">
        <w:rPr>
          <w:rFonts w:ascii="Book Antiqua" w:hAnsi="Book Antiqua"/>
          <w:color w:val="auto"/>
        </w:rPr>
        <w:t xml:space="preserve">10 pár zokni </w:t>
      </w:r>
    </w:p>
    <w:p w14:paraId="377EA321" w14:textId="77777777" w:rsidR="008477DA" w:rsidRPr="005C4DEF" w:rsidRDefault="008477DA" w:rsidP="005C4DEF">
      <w:pPr>
        <w:pStyle w:val="Default"/>
        <w:numPr>
          <w:ilvl w:val="0"/>
          <w:numId w:val="14"/>
        </w:numPr>
        <w:spacing w:after="27"/>
        <w:jc w:val="both"/>
        <w:rPr>
          <w:rFonts w:ascii="Book Antiqua" w:hAnsi="Book Antiqua"/>
          <w:color w:val="auto"/>
        </w:rPr>
      </w:pPr>
      <w:r w:rsidRPr="005C4DEF">
        <w:rPr>
          <w:rFonts w:ascii="Book Antiqua" w:hAnsi="Book Antiqua"/>
          <w:color w:val="auto"/>
        </w:rPr>
        <w:t xml:space="preserve">2 pár papucs </w:t>
      </w:r>
    </w:p>
    <w:p w14:paraId="1044FEC9" w14:textId="77777777" w:rsidR="008477DA" w:rsidRPr="005C4DEF" w:rsidRDefault="00A56A41" w:rsidP="005C4DEF">
      <w:pPr>
        <w:pStyle w:val="Default"/>
        <w:numPr>
          <w:ilvl w:val="0"/>
          <w:numId w:val="14"/>
        </w:numPr>
        <w:spacing w:after="27"/>
        <w:jc w:val="both"/>
        <w:rPr>
          <w:rFonts w:ascii="Book Antiqua" w:hAnsi="Book Antiqua"/>
          <w:color w:val="auto"/>
        </w:rPr>
      </w:pPr>
      <w:r w:rsidRPr="005C4DEF">
        <w:rPr>
          <w:rFonts w:ascii="Book Antiqua" w:hAnsi="Book Antiqua"/>
          <w:color w:val="auto"/>
        </w:rPr>
        <w:t>5</w:t>
      </w:r>
      <w:r w:rsidR="008477DA" w:rsidRPr="005C4DEF">
        <w:rPr>
          <w:rFonts w:ascii="Book Antiqua" w:hAnsi="Book Antiqua"/>
          <w:color w:val="auto"/>
        </w:rPr>
        <w:t xml:space="preserve"> db törölköző </w:t>
      </w:r>
    </w:p>
    <w:p w14:paraId="41EF17AC" w14:textId="77777777" w:rsidR="00A56A41" w:rsidRPr="005C4DEF" w:rsidRDefault="00A56A41" w:rsidP="005C4DEF">
      <w:pPr>
        <w:pStyle w:val="Default"/>
        <w:numPr>
          <w:ilvl w:val="0"/>
          <w:numId w:val="14"/>
        </w:numPr>
        <w:spacing w:after="27"/>
        <w:jc w:val="both"/>
        <w:rPr>
          <w:rFonts w:ascii="Book Antiqua" w:hAnsi="Book Antiqua"/>
          <w:color w:val="auto"/>
        </w:rPr>
      </w:pPr>
      <w:r w:rsidRPr="005C4DEF">
        <w:rPr>
          <w:rFonts w:ascii="Book Antiqua" w:hAnsi="Book Antiqua"/>
          <w:color w:val="auto"/>
        </w:rPr>
        <w:t>1d komplett civil ruha</w:t>
      </w:r>
      <w:r w:rsidR="0056184F" w:rsidRPr="005C4DEF">
        <w:rPr>
          <w:rFonts w:ascii="Book Antiqua" w:hAnsi="Book Antiqua"/>
          <w:color w:val="auto"/>
        </w:rPr>
        <w:t xml:space="preserve"> évszaknak megfelelően - </w:t>
      </w:r>
      <w:r w:rsidRPr="005C4DEF">
        <w:rPr>
          <w:rFonts w:ascii="Book Antiqua" w:hAnsi="Book Antiqua"/>
          <w:color w:val="auto"/>
        </w:rPr>
        <w:t xml:space="preserve">szakrendelésre, külső programra </w:t>
      </w:r>
    </w:p>
    <w:p w14:paraId="0FF72FE1" w14:textId="77777777" w:rsidR="00FA53A6" w:rsidRPr="005C4DEF" w:rsidRDefault="00FA53A6" w:rsidP="005C4DEF">
      <w:pPr>
        <w:pStyle w:val="Default"/>
        <w:spacing w:after="27"/>
        <w:jc w:val="both"/>
        <w:rPr>
          <w:rFonts w:ascii="Book Antiqua" w:hAnsi="Book Antiqua"/>
          <w:color w:val="auto"/>
        </w:rPr>
      </w:pPr>
    </w:p>
    <w:p w14:paraId="314C222C" w14:textId="0F009505" w:rsidR="00FA53A6" w:rsidRPr="003912FC" w:rsidRDefault="00CB73B5" w:rsidP="005C4DEF">
      <w:pPr>
        <w:pStyle w:val="Default"/>
        <w:spacing w:after="27"/>
        <w:jc w:val="both"/>
        <w:rPr>
          <w:rFonts w:ascii="Book Antiqua" w:hAnsi="Book Antiqua"/>
          <w:color w:val="auto"/>
        </w:rPr>
      </w:pPr>
      <w:r w:rsidRPr="003912FC">
        <w:rPr>
          <w:rFonts w:ascii="Book Antiqua" w:hAnsi="Book Antiqua"/>
          <w:color w:val="auto"/>
        </w:rPr>
        <w:t>Hálószoba felszerelések</w:t>
      </w:r>
      <w:r w:rsidR="00FA53A6" w:rsidRPr="003912FC">
        <w:rPr>
          <w:rFonts w:ascii="Book Antiqua" w:hAnsi="Book Antiqua"/>
          <w:color w:val="auto"/>
        </w:rPr>
        <w:t>:</w:t>
      </w:r>
      <w:r w:rsidR="003912FC" w:rsidRPr="003912FC">
        <w:rPr>
          <w:rFonts w:ascii="Book Antiqua" w:hAnsi="Book Antiqua"/>
          <w:color w:val="auto"/>
        </w:rPr>
        <w:t xml:space="preserve"> Amennyiben a saját ágyneműjét és matracát szeretné használni, kérjük hozza magával.</w:t>
      </w:r>
    </w:p>
    <w:p w14:paraId="27CC5284" w14:textId="2DE32423" w:rsidR="00E52709" w:rsidRPr="003912FC" w:rsidRDefault="003912FC" w:rsidP="003912FC">
      <w:pPr>
        <w:pStyle w:val="Default"/>
        <w:spacing w:after="27"/>
        <w:jc w:val="both"/>
        <w:rPr>
          <w:rFonts w:ascii="Book Antiqua" w:hAnsi="Book Antiqua"/>
        </w:rPr>
      </w:pPr>
      <w:r w:rsidRPr="003912FC">
        <w:rPr>
          <w:rFonts w:ascii="Book Antiqua" w:hAnsi="Book Antiqua"/>
          <w:color w:val="auto"/>
        </w:rPr>
        <w:t xml:space="preserve">/lehetőség van </w:t>
      </w:r>
      <w:r>
        <w:rPr>
          <w:rFonts w:ascii="Book Antiqua" w:hAnsi="Book Antiqua"/>
          <w:color w:val="auto"/>
        </w:rPr>
        <w:t xml:space="preserve">saját </w:t>
      </w:r>
      <w:r w:rsidR="008477DA" w:rsidRPr="003912FC">
        <w:rPr>
          <w:rFonts w:ascii="Book Antiqua" w:hAnsi="Book Antiqua"/>
          <w:color w:val="auto"/>
        </w:rPr>
        <w:t>pléd</w:t>
      </w:r>
      <w:r w:rsidRPr="003912FC">
        <w:rPr>
          <w:rFonts w:ascii="Book Antiqua" w:hAnsi="Book Antiqua"/>
          <w:color w:val="auto"/>
        </w:rPr>
        <w:t xml:space="preserve">, </w:t>
      </w:r>
      <w:r w:rsidR="009C1A1C" w:rsidRPr="003912FC">
        <w:rPr>
          <w:rFonts w:ascii="Book Antiqua" w:hAnsi="Book Antiqua"/>
        </w:rPr>
        <w:t>ágynemű huzat,</w:t>
      </w:r>
      <w:r w:rsidRPr="003912FC">
        <w:rPr>
          <w:rFonts w:ascii="Book Antiqua" w:hAnsi="Book Antiqua"/>
        </w:rPr>
        <w:t xml:space="preserve"> </w:t>
      </w:r>
      <w:r w:rsidR="009C1A1C" w:rsidRPr="003912FC">
        <w:rPr>
          <w:rFonts w:ascii="Book Antiqua" w:hAnsi="Book Antiqua"/>
        </w:rPr>
        <w:t>lepedő</w:t>
      </w:r>
      <w:r w:rsidRPr="003912FC">
        <w:rPr>
          <w:rFonts w:ascii="Book Antiqua" w:hAnsi="Book Antiqua"/>
        </w:rPr>
        <w:t xml:space="preserve">k, </w:t>
      </w:r>
      <w:r w:rsidR="00B345E4" w:rsidRPr="003912FC">
        <w:rPr>
          <w:rFonts w:ascii="Book Antiqua" w:hAnsi="Book Antiqua"/>
        </w:rPr>
        <w:t>matrac igény esetén</w:t>
      </w:r>
      <w:r w:rsidRPr="003912FC">
        <w:rPr>
          <w:rFonts w:ascii="Book Antiqua" w:hAnsi="Book Antiqua"/>
        </w:rPr>
        <w:t xml:space="preserve">, </w:t>
      </w:r>
      <w:r w:rsidR="00E52709" w:rsidRPr="003912FC">
        <w:rPr>
          <w:rFonts w:ascii="Book Antiqua" w:hAnsi="Book Antiqua"/>
        </w:rPr>
        <w:t>paplan</w:t>
      </w:r>
      <w:r w:rsidRPr="003912FC">
        <w:rPr>
          <w:rFonts w:ascii="Book Antiqua" w:hAnsi="Book Antiqua"/>
        </w:rPr>
        <w:t xml:space="preserve">, </w:t>
      </w:r>
      <w:r w:rsidR="00E52709" w:rsidRPr="003912FC">
        <w:rPr>
          <w:rFonts w:ascii="Book Antiqua" w:hAnsi="Book Antiqua"/>
        </w:rPr>
        <w:t>párna</w:t>
      </w:r>
      <w:r w:rsidRPr="003912FC">
        <w:rPr>
          <w:rFonts w:ascii="Book Antiqua" w:hAnsi="Book Antiqua"/>
        </w:rPr>
        <w:t xml:space="preserve">, </w:t>
      </w:r>
      <w:r w:rsidR="00CB73B5" w:rsidRPr="003912FC">
        <w:rPr>
          <w:rFonts w:ascii="Book Antiqua" w:hAnsi="Book Antiqua"/>
        </w:rPr>
        <w:t>matracvédő használatára</w:t>
      </w:r>
      <w:r w:rsidR="00CB73B5">
        <w:rPr>
          <w:rFonts w:ascii="Book Antiqua" w:hAnsi="Book Antiqua"/>
        </w:rPr>
        <w:t>. /</w:t>
      </w:r>
    </w:p>
    <w:p w14:paraId="3E6EA71A" w14:textId="77777777" w:rsidR="003912FC" w:rsidRDefault="003912FC" w:rsidP="003912FC">
      <w:pPr>
        <w:widowControl w:val="0"/>
        <w:suppressAutoHyphens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</w:p>
    <w:p w14:paraId="46A0069C" w14:textId="360D62A5" w:rsidR="00EF1F34" w:rsidRPr="003912FC" w:rsidRDefault="00EF1F34" w:rsidP="003912FC">
      <w:pPr>
        <w:widowControl w:val="0"/>
        <w:suppressAutoHyphens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3912FC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Kegyeleti ruha</w:t>
      </w:r>
      <w:r w:rsidR="003912FC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:</w:t>
      </w:r>
    </w:p>
    <w:p w14:paraId="042A5AF4" w14:textId="77777777" w:rsidR="00EF1F34" w:rsidRPr="005C4DEF" w:rsidRDefault="00EF1F34" w:rsidP="005C4DEF">
      <w:pPr>
        <w:pStyle w:val="Default"/>
        <w:spacing w:after="27"/>
        <w:ind w:left="1080"/>
        <w:jc w:val="both"/>
        <w:rPr>
          <w:rFonts w:ascii="Book Antiqua" w:hAnsi="Book Antiqua"/>
        </w:rPr>
      </w:pPr>
    </w:p>
    <w:p w14:paraId="67EFF2AB" w14:textId="7B767FBD" w:rsidR="00BD1622" w:rsidRPr="005C4DEF" w:rsidRDefault="009C1A1C" w:rsidP="005C4DEF">
      <w:pPr>
        <w:widowControl w:val="0"/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E</w:t>
      </w:r>
      <w:r w:rsidR="00BD1622"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 xml:space="preserve">setleg előforduló, váratlan kórházba utalás esetére szükséges egy kórházi készenléti csomag előkészítése, melynek tartalma: papucs, 2 váltás fehérnemű, hálóruha, zsebkendő, WC papír, törölköző, tisztálkodási csomag, evőeszköz. Ezt kérjük </w:t>
      </w:r>
      <w:r w:rsidR="00BD1622" w:rsidRPr="005C4DEF">
        <w:rPr>
          <w:rFonts w:ascii="Book Antiqua" w:eastAsia="Lucida Sans Unicode" w:hAnsi="Book Antiqua" w:cs="Arial Narrow"/>
          <w:b/>
          <w:bCs/>
          <w:kern w:val="1"/>
          <w:sz w:val="24"/>
          <w:szCs w:val="24"/>
          <w:lang w:eastAsia="hi-IN" w:bidi="hi-IN"/>
        </w:rPr>
        <w:t xml:space="preserve">„kórházi </w:t>
      </w:r>
      <w:r w:rsidR="00CB73B5" w:rsidRPr="005C4DEF">
        <w:rPr>
          <w:rFonts w:ascii="Book Antiqua" w:eastAsia="Lucida Sans Unicode" w:hAnsi="Book Antiqua" w:cs="Arial Narrow"/>
          <w:b/>
          <w:bCs/>
          <w:kern w:val="1"/>
          <w:sz w:val="24"/>
          <w:szCs w:val="24"/>
          <w:lang w:eastAsia="hi-IN" w:bidi="hi-IN"/>
        </w:rPr>
        <w:t>csomag” néven</w:t>
      </w:r>
      <w:r w:rsidR="00BD1622" w:rsidRPr="005C4DEF">
        <w:rPr>
          <w:rFonts w:ascii="Book Antiqua" w:eastAsia="Lucida Sans Unicode" w:hAnsi="Book Antiqua" w:cs="Arial Narrow"/>
          <w:b/>
          <w:bCs/>
          <w:kern w:val="1"/>
          <w:sz w:val="24"/>
          <w:szCs w:val="24"/>
          <w:lang w:eastAsia="hi-IN" w:bidi="hi-IN"/>
        </w:rPr>
        <w:t xml:space="preserve"> </w:t>
      </w:r>
      <w:r w:rsidR="00BD1622"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megjelölni.</w:t>
      </w:r>
    </w:p>
    <w:p w14:paraId="7B3D7484" w14:textId="77777777" w:rsidR="00A164B5" w:rsidRPr="005C4DEF" w:rsidRDefault="00A164B5" w:rsidP="005C4DEF">
      <w:pPr>
        <w:widowControl w:val="0"/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</w:p>
    <w:p w14:paraId="7FABE974" w14:textId="77777777" w:rsidR="00697BFF" w:rsidRPr="005C4DEF" w:rsidRDefault="00697BFF" w:rsidP="005C4DEF">
      <w:pPr>
        <w:widowControl w:val="0"/>
        <w:suppressAutoHyphens/>
        <w:spacing w:line="360" w:lineRule="auto"/>
        <w:jc w:val="both"/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</w:rPr>
        <w:t>Nem hozhatóak be tűzveszélyes eszközök, tárgyak, nagyobb értékek! (Erre vonatkozó részletes szabályozás a Házirendben)</w:t>
      </w:r>
    </w:p>
    <w:p w14:paraId="012810F0" w14:textId="77777777" w:rsidR="00D112AF" w:rsidRPr="005C4DEF" w:rsidRDefault="00D112AF" w:rsidP="005C4DEF">
      <w:pPr>
        <w:spacing w:line="360" w:lineRule="auto"/>
        <w:jc w:val="both"/>
        <w:rPr>
          <w:rFonts w:ascii="Book Antiqua" w:hAnsi="Book Antiqua"/>
          <w:color w:val="6C6C6C"/>
          <w:sz w:val="18"/>
          <w:szCs w:val="18"/>
        </w:rPr>
      </w:pPr>
    </w:p>
    <w:p w14:paraId="791E7C29" w14:textId="77777777" w:rsidR="00D112AF" w:rsidRPr="005C4DEF" w:rsidRDefault="00D112AF" w:rsidP="005C4DEF">
      <w:pPr>
        <w:widowControl w:val="0"/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A bentlakásos szociális intézmény vezetője köteles értesíteni, illetve tájékoztatni az ellátottat és az általa megjelölt hozzátartozóját:</w:t>
      </w:r>
    </w:p>
    <w:p w14:paraId="218E1AD9" w14:textId="77777777" w:rsidR="00535F44" w:rsidRPr="005C4DEF" w:rsidRDefault="00535F44" w:rsidP="005C4DEF">
      <w:pPr>
        <w:widowControl w:val="0"/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</w:p>
    <w:p w14:paraId="63A8AFB3" w14:textId="77777777" w:rsidR="00D112AF" w:rsidRPr="005C4DEF" w:rsidRDefault="00D112AF" w:rsidP="005C4DEF">
      <w:pPr>
        <w:pStyle w:val="Listaszerbekezds"/>
        <w:widowControl w:val="0"/>
        <w:numPr>
          <w:ilvl w:val="0"/>
          <w:numId w:val="14"/>
        </w:numPr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az ellátott állapotáról, annak lényeges változásáról;</w:t>
      </w:r>
    </w:p>
    <w:p w14:paraId="5969610F" w14:textId="77777777" w:rsidR="00D112AF" w:rsidRPr="005C4DEF" w:rsidRDefault="00D112AF" w:rsidP="005C4DEF">
      <w:pPr>
        <w:pStyle w:val="Listaszerbekezds"/>
        <w:widowControl w:val="0"/>
        <w:numPr>
          <w:ilvl w:val="0"/>
          <w:numId w:val="14"/>
        </w:numPr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az ellátott egészségügyi intézménybe való beutalásáról;</w:t>
      </w:r>
    </w:p>
    <w:p w14:paraId="66A30967" w14:textId="77777777" w:rsidR="006E7B61" w:rsidRDefault="00D112AF" w:rsidP="005C4DEF">
      <w:pPr>
        <w:pStyle w:val="Listaszerbekezds"/>
        <w:widowControl w:val="0"/>
        <w:numPr>
          <w:ilvl w:val="0"/>
          <w:numId w:val="14"/>
        </w:numPr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 xml:space="preserve">az ellátás biztosításában felmerült akadályoztatásról, az ellátás ideiglenes </w:t>
      </w:r>
    </w:p>
    <w:p w14:paraId="55DF5D59" w14:textId="77777777" w:rsidR="006E7B61" w:rsidRDefault="006E7B61" w:rsidP="006E7B61">
      <w:pPr>
        <w:pStyle w:val="Listaszerbekezds"/>
        <w:widowControl w:val="0"/>
        <w:suppressAutoHyphens/>
        <w:spacing w:line="360" w:lineRule="auto"/>
        <w:ind w:left="1080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</w:p>
    <w:p w14:paraId="3ABD6008" w14:textId="17ACA916" w:rsidR="00D112AF" w:rsidRPr="005C4DEF" w:rsidRDefault="00D112AF" w:rsidP="005C4DEF">
      <w:pPr>
        <w:pStyle w:val="Listaszerbekezds"/>
        <w:widowControl w:val="0"/>
        <w:numPr>
          <w:ilvl w:val="0"/>
          <w:numId w:val="14"/>
        </w:numPr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szüneteltetéséről;</w:t>
      </w:r>
    </w:p>
    <w:p w14:paraId="0E19D5BF" w14:textId="77777777" w:rsidR="00D112AF" w:rsidRPr="005C4DEF" w:rsidRDefault="00D112AF" w:rsidP="005C4DEF">
      <w:pPr>
        <w:pStyle w:val="Listaszerbekezds"/>
        <w:widowControl w:val="0"/>
        <w:numPr>
          <w:ilvl w:val="0"/>
          <w:numId w:val="14"/>
        </w:numPr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az áthelyezés kezdeményezéséről, illetőleg kérelmezéséről;</w:t>
      </w:r>
    </w:p>
    <w:p w14:paraId="1029B4C4" w14:textId="77777777" w:rsidR="00D112AF" w:rsidRPr="005C4DEF" w:rsidRDefault="00D112AF" w:rsidP="005C4DEF">
      <w:pPr>
        <w:pStyle w:val="Listaszerbekezds"/>
        <w:widowControl w:val="0"/>
        <w:numPr>
          <w:ilvl w:val="0"/>
          <w:numId w:val="14"/>
        </w:numPr>
        <w:suppressAutoHyphens/>
        <w:spacing w:line="360" w:lineRule="auto"/>
        <w:jc w:val="both"/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</w:pPr>
      <w:r w:rsidRPr="005C4DEF">
        <w:rPr>
          <w:rFonts w:ascii="Book Antiqua" w:eastAsia="Lucida Sans Unicode" w:hAnsi="Book Antiqua" w:cs="Arial Narrow"/>
          <w:kern w:val="1"/>
          <w:sz w:val="24"/>
          <w:szCs w:val="24"/>
          <w:lang w:eastAsia="hi-IN" w:bidi="hi-IN"/>
        </w:rPr>
        <w:t>a díjfizetési hátralék következményeiről, valamint a behajtás érdekében kezdeményezett intézkedéséről.</w:t>
      </w:r>
    </w:p>
    <w:p w14:paraId="3A837044" w14:textId="7A694944" w:rsidR="000805F9" w:rsidRPr="005C4DEF" w:rsidRDefault="000805F9" w:rsidP="005C4DEF">
      <w:pPr>
        <w:jc w:val="both"/>
        <w:rPr>
          <w:rFonts w:ascii="Book Antiqua" w:hAnsi="Book Antiqua"/>
          <w:b/>
          <w:sz w:val="24"/>
          <w:szCs w:val="24"/>
        </w:rPr>
      </w:pPr>
      <w:r w:rsidRPr="005C4DEF">
        <w:rPr>
          <w:rFonts w:ascii="Book Antiqua" w:hAnsi="Book Antiqua"/>
          <w:bCs/>
        </w:rPr>
        <w:tab/>
        <w:t xml:space="preserve">  </w:t>
      </w:r>
      <w:r w:rsidRPr="005C4DEF">
        <w:rPr>
          <w:rFonts w:ascii="Book Antiqua" w:hAnsi="Book Antiqua"/>
          <w:bCs/>
        </w:rPr>
        <w:tab/>
        <w:t xml:space="preserve"> </w:t>
      </w:r>
      <w:r w:rsidRPr="005C4DEF">
        <w:rPr>
          <w:rFonts w:ascii="Book Antiqua" w:hAnsi="Book Antiqua"/>
          <w:bCs/>
        </w:rPr>
        <w:tab/>
        <w:t xml:space="preserve">               </w:t>
      </w:r>
      <w:r w:rsidRPr="005C4DEF">
        <w:rPr>
          <w:rFonts w:ascii="Book Antiqua" w:hAnsi="Book Antiqua"/>
          <w:bCs/>
        </w:rPr>
        <w:tab/>
      </w:r>
      <w:r w:rsidRPr="005C4DEF">
        <w:rPr>
          <w:rFonts w:ascii="Book Antiqua" w:hAnsi="Book Antiqua"/>
          <w:b/>
          <w:sz w:val="24"/>
          <w:szCs w:val="24"/>
        </w:rPr>
        <w:t xml:space="preserve">Térítési díjak </w:t>
      </w:r>
      <w:r w:rsidR="001252D0" w:rsidRPr="005C4DEF">
        <w:rPr>
          <w:rFonts w:ascii="Book Antiqua" w:hAnsi="Book Antiqua"/>
          <w:b/>
          <w:sz w:val="24"/>
          <w:szCs w:val="24"/>
        </w:rPr>
        <w:t>202</w:t>
      </w:r>
      <w:r w:rsidR="00122C34">
        <w:rPr>
          <w:rFonts w:ascii="Book Antiqua" w:hAnsi="Book Antiqua"/>
          <w:b/>
          <w:sz w:val="24"/>
          <w:szCs w:val="24"/>
        </w:rPr>
        <w:t>6</w:t>
      </w:r>
      <w:r w:rsidR="001252D0" w:rsidRPr="005C4DEF">
        <w:rPr>
          <w:rFonts w:ascii="Book Antiqua" w:hAnsi="Book Antiqua"/>
          <w:b/>
          <w:sz w:val="24"/>
          <w:szCs w:val="24"/>
        </w:rPr>
        <w:t>.04.01</w:t>
      </w:r>
      <w:r w:rsidR="00E52709" w:rsidRPr="005C4DEF">
        <w:rPr>
          <w:rFonts w:ascii="Book Antiqua" w:hAnsi="Book Antiqua"/>
          <w:b/>
          <w:sz w:val="24"/>
          <w:szCs w:val="24"/>
        </w:rPr>
        <w:t xml:space="preserve">.-től </w:t>
      </w:r>
    </w:p>
    <w:p w14:paraId="07833DDD" w14:textId="77777777" w:rsidR="00E52709" w:rsidRPr="005C4DEF" w:rsidRDefault="00E52709" w:rsidP="005C4DEF">
      <w:pPr>
        <w:jc w:val="both"/>
        <w:rPr>
          <w:rFonts w:ascii="Book Antiqua" w:hAnsi="Book Antiqua"/>
          <w:b/>
          <w:sz w:val="24"/>
          <w:szCs w:val="24"/>
        </w:rPr>
      </w:pPr>
    </w:p>
    <w:p w14:paraId="5F76AC87" w14:textId="55556769" w:rsidR="000805F9" w:rsidRPr="005C4DEF" w:rsidRDefault="000805F9" w:rsidP="005C4DEF">
      <w:pPr>
        <w:pStyle w:val="Default"/>
        <w:spacing w:line="360" w:lineRule="auto"/>
        <w:jc w:val="both"/>
        <w:rPr>
          <w:rFonts w:ascii="Book Antiqua" w:hAnsi="Book Antiqua"/>
          <w:b/>
          <w:bCs/>
        </w:rPr>
      </w:pPr>
      <w:r w:rsidRPr="005C4DEF">
        <w:rPr>
          <w:rFonts w:ascii="Book Antiqua" w:hAnsi="Book Antiqua"/>
          <w:b/>
          <w:bCs/>
        </w:rPr>
        <w:t>Térítési díjak: Zalaszentgrót</w:t>
      </w:r>
      <w:r w:rsidR="00884FE9" w:rsidRPr="005C4DEF">
        <w:rPr>
          <w:rFonts w:ascii="Book Antiqua" w:hAnsi="Book Antiqua"/>
          <w:b/>
          <w:bCs/>
        </w:rPr>
        <w:t>, Türje</w:t>
      </w:r>
      <w:r w:rsidR="00122C34">
        <w:rPr>
          <w:rFonts w:ascii="Book Antiqua" w:hAnsi="Book Antiqua"/>
          <w:b/>
          <w:bCs/>
        </w:rPr>
        <w:t xml:space="preserve">, Zalabér </w:t>
      </w:r>
      <w:r w:rsidR="00CB73B5">
        <w:rPr>
          <w:rFonts w:ascii="Book Antiqua" w:hAnsi="Book Antiqua"/>
          <w:b/>
          <w:bCs/>
        </w:rPr>
        <w:t>7 </w:t>
      </w:r>
      <w:r w:rsidR="00122C34">
        <w:rPr>
          <w:rFonts w:ascii="Book Antiqua" w:hAnsi="Book Antiqua"/>
          <w:b/>
          <w:bCs/>
        </w:rPr>
        <w:t>55</w:t>
      </w:r>
      <w:r w:rsidR="00CB73B5">
        <w:rPr>
          <w:rFonts w:ascii="Book Antiqua" w:hAnsi="Book Antiqua"/>
          <w:b/>
          <w:bCs/>
        </w:rPr>
        <w:t>0,</w:t>
      </w:r>
      <w:r w:rsidRPr="005C4DEF">
        <w:rPr>
          <w:rFonts w:ascii="Book Antiqua" w:hAnsi="Book Antiqua"/>
          <w:b/>
          <w:bCs/>
        </w:rPr>
        <w:t>- Ft/nap</w:t>
      </w:r>
      <w:r w:rsidR="00122C34">
        <w:rPr>
          <w:rFonts w:ascii="Book Antiqua" w:hAnsi="Book Antiqua"/>
          <w:b/>
          <w:bCs/>
        </w:rPr>
        <w:t>.</w:t>
      </w:r>
    </w:p>
    <w:p w14:paraId="04228496" w14:textId="77EDD748" w:rsidR="00CE50A9" w:rsidRPr="005C4DEF" w:rsidRDefault="00CE50A9" w:rsidP="005C4DEF">
      <w:pPr>
        <w:pStyle w:val="Default"/>
        <w:spacing w:line="360" w:lineRule="auto"/>
        <w:jc w:val="both"/>
        <w:rPr>
          <w:rFonts w:ascii="Book Antiqua" w:hAnsi="Book Antiqua"/>
          <w:b/>
          <w:bCs/>
        </w:rPr>
      </w:pPr>
      <w:r w:rsidRPr="005C4DEF">
        <w:rPr>
          <w:rFonts w:ascii="Book Antiqua" w:hAnsi="Book Antiqua"/>
          <w:b/>
          <w:bCs/>
        </w:rPr>
        <w:t xml:space="preserve">Pókaszepetk esetében. </w:t>
      </w:r>
      <w:r w:rsidR="00CB73B5">
        <w:rPr>
          <w:rFonts w:ascii="Book Antiqua" w:hAnsi="Book Antiqua"/>
          <w:b/>
          <w:bCs/>
        </w:rPr>
        <w:t>9</w:t>
      </w:r>
      <w:r w:rsidRPr="005C4DEF">
        <w:rPr>
          <w:rFonts w:ascii="Book Antiqua" w:hAnsi="Book Antiqua"/>
          <w:b/>
          <w:bCs/>
        </w:rPr>
        <w:t> </w:t>
      </w:r>
      <w:r w:rsidR="00122C34">
        <w:rPr>
          <w:rFonts w:ascii="Book Antiqua" w:hAnsi="Book Antiqua"/>
          <w:b/>
          <w:bCs/>
        </w:rPr>
        <w:t>550</w:t>
      </w:r>
      <w:r w:rsidRPr="005C4DEF">
        <w:rPr>
          <w:rFonts w:ascii="Book Antiqua" w:hAnsi="Book Antiqua"/>
          <w:b/>
          <w:bCs/>
        </w:rPr>
        <w:t>,- Ft/nap</w:t>
      </w:r>
    </w:p>
    <w:p w14:paraId="36AE6616" w14:textId="53000B71" w:rsidR="00E52709" w:rsidRPr="005C4DEF" w:rsidRDefault="00E52709" w:rsidP="005C4DEF">
      <w:pPr>
        <w:pStyle w:val="Default"/>
        <w:spacing w:line="360" w:lineRule="auto"/>
        <w:jc w:val="both"/>
        <w:rPr>
          <w:rFonts w:ascii="Book Antiqua" w:hAnsi="Book Antiqua"/>
          <w:b/>
          <w:bCs/>
        </w:rPr>
      </w:pPr>
      <w:r w:rsidRPr="005C4DEF">
        <w:rPr>
          <w:rFonts w:ascii="Book Antiqua" w:hAnsi="Book Antiqua"/>
          <w:b/>
          <w:bCs/>
        </w:rPr>
        <w:t>A térítési díj kiegyenlítéséhez kérjük bankszámlát nyitni és a térítési díjat, gyógyszer költséget költőpénz átutalást azon keresztül javasoljuk rendezni.</w:t>
      </w:r>
    </w:p>
    <w:p w14:paraId="6BC934C6" w14:textId="77777777" w:rsidR="0056207C" w:rsidRPr="005C4DEF" w:rsidRDefault="0056207C" w:rsidP="005C4DEF">
      <w:pPr>
        <w:pStyle w:val="Default"/>
        <w:spacing w:line="360" w:lineRule="auto"/>
        <w:jc w:val="both"/>
        <w:rPr>
          <w:rFonts w:ascii="Book Antiqua" w:hAnsi="Book Antiqua"/>
          <w:bCs/>
        </w:rPr>
      </w:pPr>
    </w:p>
    <w:p w14:paraId="3C0AD2F0" w14:textId="77777777" w:rsidR="00EC0655" w:rsidRPr="005C4DEF" w:rsidRDefault="00EC0655" w:rsidP="005C4DEF">
      <w:pPr>
        <w:pStyle w:val="Default"/>
        <w:spacing w:line="360" w:lineRule="auto"/>
        <w:jc w:val="both"/>
        <w:rPr>
          <w:rFonts w:ascii="Book Antiqua" w:hAnsi="Book Antiqua"/>
          <w:b/>
          <w:bCs/>
          <w:sz w:val="28"/>
          <w:szCs w:val="28"/>
          <w:u w:val="single"/>
        </w:rPr>
      </w:pPr>
      <w:r w:rsidRPr="005C4DEF">
        <w:rPr>
          <w:rFonts w:ascii="Book Antiqua" w:hAnsi="Book Antiqua"/>
          <w:b/>
          <w:bCs/>
          <w:sz w:val="28"/>
          <w:szCs w:val="28"/>
          <w:u w:val="single"/>
        </w:rPr>
        <w:t>Amennyiben szociális szolgáltatásokat (szociális étkeztetés, házi segítségnyújtás, nappali ellátás, támogató szolgáltatást) vett igénybe kérjük, beköltözés előtt 2 nappal legyen kedves lemondani!</w:t>
      </w:r>
    </w:p>
    <w:p w14:paraId="089281A7" w14:textId="77777777" w:rsidR="00EC0655" w:rsidRPr="005C4DEF" w:rsidRDefault="00EC0655" w:rsidP="005C4DEF">
      <w:pPr>
        <w:jc w:val="both"/>
        <w:rPr>
          <w:rFonts w:ascii="Book Antiqua" w:hAnsi="Book Antiqua"/>
          <w:sz w:val="24"/>
          <w:szCs w:val="24"/>
        </w:rPr>
      </w:pPr>
    </w:p>
    <w:p w14:paraId="778495A4" w14:textId="77777777" w:rsidR="00EC0655" w:rsidRPr="005C4DEF" w:rsidRDefault="00EC0655" w:rsidP="005C4DEF">
      <w:pPr>
        <w:jc w:val="both"/>
        <w:rPr>
          <w:rFonts w:ascii="Book Antiqua" w:hAnsi="Book Antiqua"/>
          <w:b/>
          <w:sz w:val="28"/>
          <w:szCs w:val="28"/>
        </w:rPr>
      </w:pPr>
      <w:r w:rsidRPr="005C4DEF">
        <w:rPr>
          <w:rFonts w:ascii="Book Antiqua" w:hAnsi="Book Antiqua"/>
          <w:b/>
          <w:sz w:val="28"/>
          <w:szCs w:val="28"/>
        </w:rPr>
        <w:t>Szeretettel várjuk intézményünkbe!</w:t>
      </w:r>
    </w:p>
    <w:p w14:paraId="70A04442" w14:textId="77777777" w:rsidR="00924637" w:rsidRPr="005C4DEF" w:rsidRDefault="00924637" w:rsidP="005C4DEF">
      <w:pPr>
        <w:pStyle w:val="Default"/>
        <w:spacing w:line="360" w:lineRule="auto"/>
        <w:jc w:val="both"/>
        <w:rPr>
          <w:rFonts w:ascii="Book Antiqua" w:hAnsi="Book Antiqua"/>
          <w:b/>
          <w:bCs/>
        </w:rPr>
      </w:pPr>
    </w:p>
    <w:p w14:paraId="4F679302" w14:textId="77777777" w:rsidR="00924637" w:rsidRPr="005C4DEF" w:rsidRDefault="00924637" w:rsidP="005C4DEF">
      <w:pPr>
        <w:pStyle w:val="Default"/>
        <w:spacing w:line="360" w:lineRule="auto"/>
        <w:jc w:val="both"/>
        <w:rPr>
          <w:rFonts w:ascii="Book Antiqua" w:hAnsi="Book Antiqua"/>
          <w:b/>
          <w:bCs/>
        </w:rPr>
      </w:pPr>
    </w:p>
    <w:p w14:paraId="537F9775" w14:textId="2BBD4FB2" w:rsidR="00855787" w:rsidRDefault="00924637" w:rsidP="00406958">
      <w:pPr>
        <w:jc w:val="right"/>
        <w:rPr>
          <w:rFonts w:ascii="Book Antiqua" w:hAnsi="Book Antiqua"/>
          <w:sz w:val="24"/>
          <w:szCs w:val="24"/>
        </w:rPr>
      </w:pPr>
      <w:r w:rsidRPr="005C4DEF">
        <w:rPr>
          <w:rFonts w:ascii="Book Antiqua" w:hAnsi="Book Antiqua"/>
          <w:sz w:val="24"/>
          <w:szCs w:val="24"/>
        </w:rPr>
        <w:t xml:space="preserve">Kolping Otthon </w:t>
      </w:r>
      <w:r w:rsidR="00C1220D" w:rsidRPr="005C4DEF">
        <w:rPr>
          <w:rFonts w:ascii="Book Antiqua" w:hAnsi="Book Antiqua"/>
          <w:sz w:val="24"/>
          <w:szCs w:val="24"/>
        </w:rPr>
        <w:t>Zalaszentgrót</w:t>
      </w:r>
    </w:p>
    <w:p w14:paraId="23E62C85" w14:textId="77777777" w:rsidR="00804BF2" w:rsidRPr="00804BF2" w:rsidRDefault="00804BF2" w:rsidP="00804BF2">
      <w:pPr>
        <w:rPr>
          <w:rFonts w:ascii="Book Antiqua" w:hAnsi="Book Antiqua"/>
          <w:sz w:val="24"/>
          <w:szCs w:val="24"/>
        </w:rPr>
      </w:pPr>
    </w:p>
    <w:sectPr w:rsidR="00804BF2" w:rsidRPr="00804BF2" w:rsidSect="00FA704A">
      <w:headerReference w:type="default" r:id="rId7"/>
      <w:footerReference w:type="default" r:id="rId8"/>
      <w:pgSz w:w="11907" w:h="16840" w:code="9"/>
      <w:pgMar w:top="567" w:right="1134" w:bottom="340" w:left="1134" w:header="708" w:footer="34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111FB" w14:textId="77777777" w:rsidR="00F37F96" w:rsidRDefault="00F37F96" w:rsidP="00855787">
      <w:r>
        <w:separator/>
      </w:r>
    </w:p>
  </w:endnote>
  <w:endnote w:type="continuationSeparator" w:id="0">
    <w:p w14:paraId="4FDA266F" w14:textId="77777777" w:rsidR="00F37F96" w:rsidRDefault="00F37F96" w:rsidP="00855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-Times New Roman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C09AD" w14:textId="24BA9AC8" w:rsidR="00855787" w:rsidRDefault="00855787" w:rsidP="00FA704A">
    <w:pPr>
      <w:pStyle w:val="llb"/>
      <w:rPr>
        <w:rFonts w:ascii="Times New Roman" w:hAnsi="Times New Roman"/>
        <w:sz w:val="16"/>
      </w:rPr>
    </w:pPr>
  </w:p>
  <w:sdt>
    <w:sdtPr>
      <w:id w:val="-87299696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149838302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p w14:paraId="609631D5" w14:textId="77238B4D" w:rsidR="00FA704A" w:rsidRPr="00FA704A" w:rsidRDefault="00FA704A" w:rsidP="00FA704A">
                <w:pPr>
                  <w:pStyle w:val="llb"/>
                  <w:jc w:val="center"/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</w:pPr>
                <w:r w:rsidRPr="00FA704A">
                  <w:rPr>
                    <w:rFonts w:ascii="Book Antiqua" w:hAnsi="Book Antiqua"/>
                    <w:sz w:val="22"/>
                    <w:szCs w:val="22"/>
                  </w:rPr>
                  <w:t xml:space="preserve">oldal </w:t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fldChar w:fldCharType="begin"/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instrText>PAGE</w:instrText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fldChar w:fldCharType="separate"/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t>1</w:t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fldChar w:fldCharType="end"/>
                </w:r>
                <w:r w:rsidRPr="00FA704A">
                  <w:rPr>
                    <w:rFonts w:ascii="Book Antiqua" w:hAnsi="Book Antiqua"/>
                    <w:sz w:val="22"/>
                    <w:szCs w:val="22"/>
                  </w:rPr>
                  <w:t xml:space="preserve"> / </w:t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fldChar w:fldCharType="begin"/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instrText>NUMPAGES</w:instrText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fldChar w:fldCharType="separate"/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t>1</w:t>
                </w:r>
                <w:r w:rsidRPr="00FA704A">
                  <w:rPr>
                    <w:rFonts w:ascii="Book Antiqua" w:hAnsi="Book Antiqua"/>
                    <w:b/>
                    <w:bCs/>
                    <w:sz w:val="22"/>
                    <w:szCs w:val="22"/>
                  </w:rPr>
                  <w:fldChar w:fldCharType="end"/>
                </w:r>
              </w:p>
              <w:p w14:paraId="7D029955" w14:textId="3A74D435" w:rsidR="00FA704A" w:rsidRPr="00FA704A" w:rsidRDefault="00FA704A" w:rsidP="00FA704A">
                <w:pPr>
                  <w:pStyle w:val="llb"/>
                  <w:jc w:val="center"/>
                  <w:rPr>
                    <w:rFonts w:ascii="Book Antiqua" w:hAnsi="Book Antiqua"/>
                    <w:b/>
                    <w:bCs/>
                    <w:noProof/>
                    <w:sz w:val="22"/>
                    <w:szCs w:val="22"/>
                  </w:rPr>
                </w:pPr>
                <w:r w:rsidRPr="00FA704A">
                  <w:rPr>
                    <w:rFonts w:ascii="Book Antiqua" w:hAnsi="Book Antiqua"/>
                    <w:b/>
                    <w:bCs/>
                    <w:noProof/>
                    <w:sz w:val="22"/>
                    <w:szCs w:val="22"/>
                  </w:rPr>
                  <w:t>8790 Zalaszentgrót Dózsa György u. 8.</w:t>
                </w:r>
              </w:p>
              <w:p w14:paraId="67C153BA" w14:textId="30E39B03" w:rsidR="00FA704A" w:rsidRPr="00FA704A" w:rsidRDefault="00FA704A" w:rsidP="00FA704A">
                <w:pPr>
                  <w:pStyle w:val="llb"/>
                  <w:jc w:val="center"/>
                  <w:rPr>
                    <w:sz w:val="22"/>
                    <w:szCs w:val="22"/>
                  </w:rPr>
                </w:pPr>
                <w:r w:rsidRPr="00FA704A">
                  <w:rPr>
                    <w:rFonts w:ascii="Book Antiqua" w:hAnsi="Book Antiqua"/>
                    <w:noProof/>
                    <w:sz w:val="22"/>
                    <w:szCs w:val="22"/>
                  </w:rPr>
                  <w:t xml:space="preserve">Telefon: </w:t>
                </w:r>
                <w:r w:rsidRPr="00FA704A">
                  <w:rPr>
                    <w:rFonts w:ascii="Book Antiqua" w:hAnsi="Book Antiqua"/>
                    <w:b/>
                    <w:bCs/>
                    <w:noProof/>
                    <w:sz w:val="22"/>
                    <w:szCs w:val="22"/>
                  </w:rPr>
                  <w:t>+36 83/</w:t>
                </w:r>
                <w:r w:rsidR="002E640E">
                  <w:rPr>
                    <w:rFonts w:ascii="Book Antiqua" w:hAnsi="Book Antiqua"/>
                    <w:b/>
                    <w:bCs/>
                    <w:noProof/>
                    <w:sz w:val="22"/>
                    <w:szCs w:val="22"/>
                  </w:rPr>
                  <w:t>330-925</w:t>
                </w:r>
                <w:r w:rsidRPr="00FA704A">
                  <w:rPr>
                    <w:rFonts w:ascii="Book Antiqua" w:hAnsi="Book Antiqua"/>
                    <w:noProof/>
                    <w:sz w:val="22"/>
                    <w:szCs w:val="22"/>
                  </w:rPr>
                  <w:t xml:space="preserve"> E-mail: </w:t>
                </w:r>
                <w:hyperlink r:id="rId1" w:history="1">
                  <w:r w:rsidR="00574517" w:rsidRPr="00704FBC">
                    <w:rPr>
                      <w:rStyle w:val="Hiperhivatkozs"/>
                      <w:rFonts w:ascii="Book Antiqua" w:hAnsi="Book Antiqua"/>
                      <w:noProof/>
                      <w:sz w:val="22"/>
                      <w:szCs w:val="22"/>
                    </w:rPr>
                    <w:t>intezmeny@koszisz.zgrot.hu</w:t>
                  </w:r>
                </w:hyperlink>
                <w:r w:rsidRPr="00FA704A">
                  <w:rPr>
                    <w:rFonts w:ascii="Book Antiqua" w:hAnsi="Book Antiqua"/>
                    <w:noProof/>
                    <w:sz w:val="22"/>
                    <w:szCs w:val="22"/>
                  </w:rPr>
                  <w:t xml:space="preserve"> </w:t>
                </w:r>
              </w:p>
            </w:sdtContent>
          </w:sdt>
          <w:p w14:paraId="1C34AC66" w14:textId="7EB5FE87" w:rsidR="00FA704A" w:rsidRPr="00B60618" w:rsidRDefault="00F37F96" w:rsidP="00FA704A">
            <w:pPr>
              <w:pStyle w:val="llb"/>
              <w:jc w:val="center"/>
              <w:rPr>
                <w:b/>
                <w:bCs/>
                <w:sz w:val="24"/>
                <w:szCs w:val="24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53994" w14:textId="77777777" w:rsidR="00F37F96" w:rsidRDefault="00F37F96" w:rsidP="00855787">
      <w:r>
        <w:separator/>
      </w:r>
    </w:p>
  </w:footnote>
  <w:footnote w:type="continuationSeparator" w:id="0">
    <w:p w14:paraId="7AC74042" w14:textId="77777777" w:rsidR="00F37F96" w:rsidRDefault="00F37F96" w:rsidP="00855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1593187"/>
      <w:docPartObj>
        <w:docPartGallery w:val="Page Numbers (Bottom of Page)"/>
        <w:docPartUnique/>
      </w:docPartObj>
    </w:sdtPr>
    <w:sdtEndPr/>
    <w:sdtContent>
      <w:sdt>
        <w:sdtPr>
          <w:id w:val="-269931782"/>
          <w:docPartObj>
            <w:docPartGallery w:val="Page Numbers (Top of Page)"/>
            <w:docPartUnique/>
          </w:docPartObj>
        </w:sdtPr>
        <w:sdtEndPr/>
        <w:sdtContent>
          <w:p w14:paraId="0E920977" w14:textId="77777777" w:rsidR="00FA704A" w:rsidRPr="006956B1" w:rsidRDefault="00FA704A" w:rsidP="00FA704A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rFonts w:ascii="Book Antiqua" w:hAnsi="Book Antiqua" w:cstheme="minorHAnsi"/>
                <w:b/>
                <w:bCs/>
                <w:noProof/>
                <w:color w:val="ED7D31" w:themeColor="accent2"/>
                <w:spacing w:val="20"/>
                <w:sz w:val="28"/>
                <w:szCs w:val="28"/>
              </w:rPr>
            </w:pPr>
            <w:r>
              <w:rPr>
                <w:rFonts w:cstheme="minorHAnsi"/>
                <w:noProof/>
                <w:color w:val="ED7D31" w:themeColor="accent2"/>
                <w:spacing w:val="20"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64C3BC5B" wp14:editId="441DD0FD">
                  <wp:simplePos x="0" y="0"/>
                  <wp:positionH relativeFrom="margin">
                    <wp:posOffset>5312410</wp:posOffset>
                  </wp:positionH>
                  <wp:positionV relativeFrom="paragraph">
                    <wp:posOffset>11430</wp:posOffset>
                  </wp:positionV>
                  <wp:extent cx="535305" cy="795020"/>
                  <wp:effectExtent l="0" t="0" r="0" b="5080"/>
                  <wp:wrapTight wrapText="bothSides">
                    <wp:wrapPolygon edited="0">
                      <wp:start x="6149" y="0"/>
                      <wp:lineTo x="2306" y="2070"/>
                      <wp:lineTo x="0" y="5693"/>
                      <wp:lineTo x="0" y="9316"/>
                      <wp:lineTo x="3075" y="17597"/>
                      <wp:lineTo x="769" y="19668"/>
                      <wp:lineTo x="0" y="21220"/>
                      <wp:lineTo x="20754" y="21220"/>
                      <wp:lineTo x="20754" y="17597"/>
                      <wp:lineTo x="19986" y="7246"/>
                      <wp:lineTo x="16142" y="3105"/>
                      <wp:lineTo x="12299" y="0"/>
                      <wp:lineTo x="6149" y="0"/>
                    </wp:wrapPolygon>
                  </wp:wrapTight>
                  <wp:docPr id="1234143657" name="Kép 3" descr="A képen vázlat, portré, ember, Emberi arc látható&#10;&#10;Előfordulhat, hogy a mesterséges intelligencia által létrehozott tartalom helytele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4143657" name="Kép 3" descr="A képen vázlat, portré, ember, Emberi arc látható&#10;&#10;Előfordulhat, hogy a mesterséges intelligencia által létrehozott tartalom helytelen.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05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56B1">
              <w:rPr>
                <w:rFonts w:cstheme="minorHAnsi"/>
                <w:noProof/>
                <w:color w:val="ED7D31" w:themeColor="accent2"/>
                <w:spacing w:val="20"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46E76342" wp14:editId="35D7C3A7">
                  <wp:simplePos x="0" y="0"/>
                  <wp:positionH relativeFrom="margin">
                    <wp:align>left</wp:align>
                  </wp:positionH>
                  <wp:positionV relativeFrom="paragraph">
                    <wp:posOffset>10989</wp:posOffset>
                  </wp:positionV>
                  <wp:extent cx="747395" cy="777240"/>
                  <wp:effectExtent l="0" t="0" r="0" b="3810"/>
                  <wp:wrapTight wrapText="bothSides">
                    <wp:wrapPolygon edited="0">
                      <wp:start x="0" y="0"/>
                      <wp:lineTo x="0" y="21176"/>
                      <wp:lineTo x="20921" y="21176"/>
                      <wp:lineTo x="20921" y="0"/>
                      <wp:lineTo x="0" y="0"/>
                    </wp:wrapPolygon>
                  </wp:wrapTight>
                  <wp:docPr id="2105043321" name="Kép 1" descr="A képen Grafika, clipart, tervezés látható&#10;&#10;Előfordulhat, hogy a mesterséges intelligencia által létrehozott tartalom helytele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5043321" name="Kép 1" descr="A képen Grafika, clipart, tervezés látható&#10;&#10;Előfordulhat, hogy a mesterséges intelligencia által létrehozott tartalom helytelen."/>
                          <pic:cNvPicPr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599" cy="779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56B1">
              <w:rPr>
                <w:rFonts w:ascii="Book Antiqua" w:hAnsi="Book Antiqua" w:cstheme="minorHAnsi"/>
                <w:b/>
                <w:bCs/>
                <w:noProof/>
                <w:color w:val="ED7D31" w:themeColor="accent2"/>
                <w:spacing w:val="20"/>
                <w:sz w:val="28"/>
                <w:szCs w:val="28"/>
              </w:rPr>
              <w:t>Kolping Oktatási és Szociális</w:t>
            </w:r>
          </w:p>
          <w:p w14:paraId="1381C372" w14:textId="77777777" w:rsidR="00FA704A" w:rsidRPr="006956B1" w:rsidRDefault="00FA704A" w:rsidP="00FA704A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rFonts w:ascii="Book Antiqua" w:hAnsi="Book Antiqua" w:cstheme="minorHAnsi"/>
                <w:b/>
                <w:bCs/>
                <w:noProof/>
                <w:color w:val="ED7D31" w:themeColor="accent2"/>
                <w:spacing w:val="20"/>
                <w:sz w:val="28"/>
                <w:szCs w:val="28"/>
              </w:rPr>
            </w:pPr>
            <w:r w:rsidRPr="00D43B2C">
              <w:rPr>
                <w:rFonts w:ascii="Book Antiqua" w:hAnsi="Book Antiqua" w:cstheme="minorHAnsi"/>
                <w:b/>
                <w:bCs/>
                <w:noProof/>
                <w:spacing w:val="20"/>
                <w:sz w:val="28"/>
                <w:szCs w:val="28"/>
              </w:rPr>
              <w:t>Intézményfenntartó Szervezet</w:t>
            </w:r>
          </w:p>
          <w:p w14:paraId="3EE2EF30" w14:textId="7BE5F9F6" w:rsidR="00FA704A" w:rsidRPr="00FA704A" w:rsidRDefault="00FA704A" w:rsidP="00FA704A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rFonts w:ascii="Book Antiqua" w:hAnsi="Book Antiqua" w:cstheme="minorHAnsi"/>
                <w:b/>
                <w:bCs/>
                <w:noProof/>
                <w:color w:val="000000" w:themeColor="text1"/>
                <w:spacing w:val="20"/>
                <w:sz w:val="24"/>
                <w:szCs w:val="24"/>
              </w:rPr>
            </w:pPr>
            <w:r>
              <w:rPr>
                <w:rFonts w:ascii="Book Antiqua" w:hAnsi="Book Antiqua" w:cstheme="minorHAnsi"/>
                <w:b/>
                <w:bCs/>
                <w:noProof/>
                <w:color w:val="000000" w:themeColor="text1"/>
                <w:spacing w:val="20"/>
                <w:sz w:val="24"/>
                <w:szCs w:val="24"/>
              </w:rPr>
              <w:t>Kolping Idősek Ápoló-Gondozó Otthona Zalaszentgrót</w:t>
            </w:r>
          </w:p>
        </w:sdtContent>
      </w:sdt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6AA1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</w:abstractNum>
  <w:abstractNum w:abstractNumId="2" w15:restartNumberingAfterBreak="0">
    <w:nsid w:val="0F88783F"/>
    <w:multiLevelType w:val="hybridMultilevel"/>
    <w:tmpl w:val="CCAC82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3291C"/>
    <w:multiLevelType w:val="hybridMultilevel"/>
    <w:tmpl w:val="EDEE78FE"/>
    <w:lvl w:ilvl="0" w:tplc="2534C67A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37324"/>
    <w:multiLevelType w:val="hybridMultilevel"/>
    <w:tmpl w:val="50565C02"/>
    <w:lvl w:ilvl="0" w:tplc="14A69858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  <w:b w:val="0"/>
        <w:sz w:val="24"/>
        <w:szCs w:val="24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F63BB"/>
    <w:multiLevelType w:val="hybridMultilevel"/>
    <w:tmpl w:val="C8C82258"/>
    <w:lvl w:ilvl="0" w:tplc="33D4A4C6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EE5918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sz w:val="24"/>
        <w:szCs w:val="24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C73CF"/>
    <w:multiLevelType w:val="hybridMultilevel"/>
    <w:tmpl w:val="1F7E7D2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124AA8"/>
    <w:multiLevelType w:val="hybridMultilevel"/>
    <w:tmpl w:val="AE0445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52349"/>
    <w:multiLevelType w:val="singleLevel"/>
    <w:tmpl w:val="AF6E8DE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7424A30"/>
    <w:multiLevelType w:val="hybridMultilevel"/>
    <w:tmpl w:val="A126AE8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9776AD3"/>
    <w:multiLevelType w:val="hybridMultilevel"/>
    <w:tmpl w:val="CDBC5F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5D42CF"/>
    <w:multiLevelType w:val="hybridMultilevel"/>
    <w:tmpl w:val="0476A42C"/>
    <w:lvl w:ilvl="0" w:tplc="9084A7EE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0F40B7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A47D18"/>
    <w:multiLevelType w:val="hybridMultilevel"/>
    <w:tmpl w:val="8C9813B2"/>
    <w:lvl w:ilvl="0" w:tplc="00F40B7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16"/>
        <w:szCs w:val="16"/>
      </w:rPr>
    </w:lvl>
    <w:lvl w:ilvl="1" w:tplc="F59051A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2" w:tplc="00F40B7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16"/>
        <w:szCs w:val="16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EC3132"/>
    <w:multiLevelType w:val="hybridMultilevel"/>
    <w:tmpl w:val="F9A264C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FED41BE"/>
    <w:multiLevelType w:val="hybridMultilevel"/>
    <w:tmpl w:val="B374F4E4"/>
    <w:lvl w:ilvl="0" w:tplc="6372878E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  <w:b w:val="0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D94189"/>
    <w:multiLevelType w:val="hybridMultilevel"/>
    <w:tmpl w:val="F0CE8F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0663C3"/>
    <w:multiLevelType w:val="hybridMultilevel"/>
    <w:tmpl w:val="DCFC36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95C60"/>
    <w:multiLevelType w:val="singleLevel"/>
    <w:tmpl w:val="19BA3B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47BE75ED"/>
    <w:multiLevelType w:val="hybridMultilevel"/>
    <w:tmpl w:val="E206A5A8"/>
    <w:lvl w:ilvl="0" w:tplc="C0C6F8B6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355A60"/>
    <w:multiLevelType w:val="multilevel"/>
    <w:tmpl w:val="DBF28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4A6C0F"/>
    <w:multiLevelType w:val="hybridMultilevel"/>
    <w:tmpl w:val="0E369E56"/>
    <w:lvl w:ilvl="0" w:tplc="F1F86070">
      <w:start w:val="5"/>
      <w:numFmt w:val="bullet"/>
      <w:lvlText w:val="-"/>
      <w:lvlJc w:val="left"/>
      <w:pPr>
        <w:ind w:left="1068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5A27CDB"/>
    <w:multiLevelType w:val="singleLevel"/>
    <w:tmpl w:val="92AC6F0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2" w15:restartNumberingAfterBreak="0">
    <w:nsid w:val="55FB53BD"/>
    <w:multiLevelType w:val="hybridMultilevel"/>
    <w:tmpl w:val="6FE4FA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E95E33"/>
    <w:multiLevelType w:val="hybridMultilevel"/>
    <w:tmpl w:val="09EC14A6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8A02951"/>
    <w:multiLevelType w:val="hybridMultilevel"/>
    <w:tmpl w:val="3C56044C"/>
    <w:lvl w:ilvl="0" w:tplc="0C2C55A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BC61F4"/>
    <w:multiLevelType w:val="hybridMultilevel"/>
    <w:tmpl w:val="276A7A1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97C351A"/>
    <w:multiLevelType w:val="hybridMultilevel"/>
    <w:tmpl w:val="D3A03A6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A890B50"/>
    <w:multiLevelType w:val="hybridMultilevel"/>
    <w:tmpl w:val="DE867876"/>
    <w:lvl w:ilvl="0" w:tplc="4350E03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D1783F"/>
    <w:multiLevelType w:val="hybridMultilevel"/>
    <w:tmpl w:val="AA04E3E6"/>
    <w:lvl w:ilvl="0" w:tplc="7AC68D3C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8128E2"/>
    <w:multiLevelType w:val="hybridMultilevel"/>
    <w:tmpl w:val="8716CD78"/>
    <w:lvl w:ilvl="0" w:tplc="EDC07D32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961FB5"/>
    <w:multiLevelType w:val="multilevel"/>
    <w:tmpl w:val="32A09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C00161"/>
    <w:multiLevelType w:val="hybridMultilevel"/>
    <w:tmpl w:val="CE2AE1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C964DB"/>
    <w:multiLevelType w:val="multilevel"/>
    <w:tmpl w:val="06AA1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3" w15:restartNumberingAfterBreak="0">
    <w:nsid w:val="68392701"/>
    <w:multiLevelType w:val="hybridMultilevel"/>
    <w:tmpl w:val="224044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B07C41"/>
    <w:multiLevelType w:val="hybridMultilevel"/>
    <w:tmpl w:val="C00636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BE0568"/>
    <w:multiLevelType w:val="hybridMultilevel"/>
    <w:tmpl w:val="8C8684C6"/>
    <w:lvl w:ilvl="0" w:tplc="2340971C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224A60"/>
    <w:multiLevelType w:val="hybridMultilevel"/>
    <w:tmpl w:val="211A686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3321269"/>
    <w:multiLevelType w:val="hybridMultilevel"/>
    <w:tmpl w:val="FE9C73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1A6B87"/>
    <w:multiLevelType w:val="hybridMultilevel"/>
    <w:tmpl w:val="4CA6F3C6"/>
    <w:lvl w:ilvl="0" w:tplc="33D4A4C6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A7C86D6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24"/>
        <w:szCs w:val="24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15446E"/>
    <w:multiLevelType w:val="hybridMultilevel"/>
    <w:tmpl w:val="3746E332"/>
    <w:lvl w:ilvl="0" w:tplc="9BC6709A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AE5515"/>
    <w:multiLevelType w:val="multilevel"/>
    <w:tmpl w:val="9BF48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3A25AF"/>
    <w:multiLevelType w:val="hybridMultilevel"/>
    <w:tmpl w:val="CD4430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6763662">
    <w:abstractNumId w:val="17"/>
  </w:num>
  <w:num w:numId="2" w16cid:durableId="903444512">
    <w:abstractNumId w:val="8"/>
  </w:num>
  <w:num w:numId="3" w16cid:durableId="635991249">
    <w:abstractNumId w:val="21"/>
  </w:num>
  <w:num w:numId="4" w16cid:durableId="1602684974">
    <w:abstractNumId w:val="4"/>
  </w:num>
  <w:num w:numId="5" w16cid:durableId="648172180">
    <w:abstractNumId w:val="14"/>
  </w:num>
  <w:num w:numId="6" w16cid:durableId="276256164">
    <w:abstractNumId w:val="18"/>
  </w:num>
  <w:num w:numId="7" w16cid:durableId="1670477777">
    <w:abstractNumId w:val="12"/>
  </w:num>
  <w:num w:numId="8" w16cid:durableId="83578072">
    <w:abstractNumId w:val="11"/>
  </w:num>
  <w:num w:numId="9" w16cid:durableId="1538464201">
    <w:abstractNumId w:val="5"/>
  </w:num>
  <w:num w:numId="10" w16cid:durableId="242109682">
    <w:abstractNumId w:val="38"/>
  </w:num>
  <w:num w:numId="11" w16cid:durableId="1290161569">
    <w:abstractNumId w:val="26"/>
  </w:num>
  <w:num w:numId="12" w16cid:durableId="1776631807">
    <w:abstractNumId w:val="41"/>
  </w:num>
  <w:num w:numId="13" w16cid:durableId="732311225">
    <w:abstractNumId w:val="28"/>
  </w:num>
  <w:num w:numId="14" w16cid:durableId="764692885">
    <w:abstractNumId w:val="13"/>
  </w:num>
  <w:num w:numId="15" w16cid:durableId="405567681">
    <w:abstractNumId w:val="2"/>
  </w:num>
  <w:num w:numId="16" w16cid:durableId="2094662965">
    <w:abstractNumId w:val="24"/>
  </w:num>
  <w:num w:numId="17" w16cid:durableId="745882568">
    <w:abstractNumId w:val="6"/>
  </w:num>
  <w:num w:numId="18" w16cid:durableId="237136899">
    <w:abstractNumId w:val="37"/>
  </w:num>
  <w:num w:numId="19" w16cid:durableId="928074953">
    <w:abstractNumId w:val="27"/>
  </w:num>
  <w:num w:numId="20" w16cid:durableId="398287772">
    <w:abstractNumId w:val="9"/>
  </w:num>
  <w:num w:numId="21" w16cid:durableId="853835640">
    <w:abstractNumId w:val="7"/>
  </w:num>
  <w:num w:numId="22" w16cid:durableId="1924798789">
    <w:abstractNumId w:val="39"/>
  </w:num>
  <w:num w:numId="23" w16cid:durableId="494296376">
    <w:abstractNumId w:val="25"/>
  </w:num>
  <w:num w:numId="24" w16cid:durableId="1439982071">
    <w:abstractNumId w:val="22"/>
  </w:num>
  <w:num w:numId="25" w16cid:durableId="746221653">
    <w:abstractNumId w:val="35"/>
  </w:num>
  <w:num w:numId="26" w16cid:durableId="301155527">
    <w:abstractNumId w:val="36"/>
  </w:num>
  <w:num w:numId="27" w16cid:durableId="2053116280">
    <w:abstractNumId w:val="33"/>
  </w:num>
  <w:num w:numId="28" w16cid:durableId="604465563">
    <w:abstractNumId w:val="3"/>
  </w:num>
  <w:num w:numId="29" w16cid:durableId="1183979353">
    <w:abstractNumId w:val="23"/>
  </w:num>
  <w:num w:numId="30" w16cid:durableId="770859864">
    <w:abstractNumId w:val="15"/>
  </w:num>
  <w:num w:numId="31" w16cid:durableId="1735272930">
    <w:abstractNumId w:val="29"/>
  </w:num>
  <w:num w:numId="32" w16cid:durableId="1735810349">
    <w:abstractNumId w:val="19"/>
  </w:num>
  <w:num w:numId="33" w16cid:durableId="1117220840">
    <w:abstractNumId w:val="30"/>
  </w:num>
  <w:num w:numId="34" w16cid:durableId="1923248685">
    <w:abstractNumId w:val="40"/>
  </w:num>
  <w:num w:numId="35" w16cid:durableId="1440953656">
    <w:abstractNumId w:val="31"/>
  </w:num>
  <w:num w:numId="36" w16cid:durableId="1551109180">
    <w:abstractNumId w:val="0"/>
  </w:num>
  <w:num w:numId="37" w16cid:durableId="1861582443">
    <w:abstractNumId w:val="16"/>
  </w:num>
  <w:num w:numId="38" w16cid:durableId="1052926996">
    <w:abstractNumId w:val="1"/>
  </w:num>
  <w:num w:numId="39" w16cid:durableId="1214197853">
    <w:abstractNumId w:val="32"/>
  </w:num>
  <w:num w:numId="40" w16cid:durableId="258176648">
    <w:abstractNumId w:val="10"/>
  </w:num>
  <w:num w:numId="41" w16cid:durableId="2024168506">
    <w:abstractNumId w:val="20"/>
  </w:num>
  <w:num w:numId="42" w16cid:durableId="12900932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960"/>
    <w:rsid w:val="00002933"/>
    <w:rsid w:val="000113FF"/>
    <w:rsid w:val="0002224F"/>
    <w:rsid w:val="00026960"/>
    <w:rsid w:val="000342FF"/>
    <w:rsid w:val="000369C2"/>
    <w:rsid w:val="00037CE6"/>
    <w:rsid w:val="00040448"/>
    <w:rsid w:val="00044DBD"/>
    <w:rsid w:val="000715AF"/>
    <w:rsid w:val="000805F9"/>
    <w:rsid w:val="000B0C9B"/>
    <w:rsid w:val="000B7203"/>
    <w:rsid w:val="000D3150"/>
    <w:rsid w:val="000E0E2D"/>
    <w:rsid w:val="00122C34"/>
    <w:rsid w:val="001252D0"/>
    <w:rsid w:val="00125C60"/>
    <w:rsid w:val="00125E18"/>
    <w:rsid w:val="00126C50"/>
    <w:rsid w:val="00137C6F"/>
    <w:rsid w:val="001467B8"/>
    <w:rsid w:val="001C120C"/>
    <w:rsid w:val="001C7E39"/>
    <w:rsid w:val="00204B16"/>
    <w:rsid w:val="002340DF"/>
    <w:rsid w:val="00246F4B"/>
    <w:rsid w:val="002618E1"/>
    <w:rsid w:val="00272AEF"/>
    <w:rsid w:val="00293871"/>
    <w:rsid w:val="002A70F7"/>
    <w:rsid w:val="002C073D"/>
    <w:rsid w:val="002D029E"/>
    <w:rsid w:val="002E640E"/>
    <w:rsid w:val="00300524"/>
    <w:rsid w:val="0038748C"/>
    <w:rsid w:val="003912FC"/>
    <w:rsid w:val="003C23AC"/>
    <w:rsid w:val="003C4169"/>
    <w:rsid w:val="003E0BAB"/>
    <w:rsid w:val="003F1386"/>
    <w:rsid w:val="004023E3"/>
    <w:rsid w:val="00406958"/>
    <w:rsid w:val="00412F29"/>
    <w:rsid w:val="0043682A"/>
    <w:rsid w:val="004F6B60"/>
    <w:rsid w:val="00535F44"/>
    <w:rsid w:val="0056184F"/>
    <w:rsid w:val="0056207C"/>
    <w:rsid w:val="00563281"/>
    <w:rsid w:val="00574517"/>
    <w:rsid w:val="005B2BF6"/>
    <w:rsid w:val="005C4DEF"/>
    <w:rsid w:val="005D0EEC"/>
    <w:rsid w:val="00605091"/>
    <w:rsid w:val="006152AD"/>
    <w:rsid w:val="00622A4B"/>
    <w:rsid w:val="006231CE"/>
    <w:rsid w:val="00670CD3"/>
    <w:rsid w:val="006965D5"/>
    <w:rsid w:val="00697BFF"/>
    <w:rsid w:val="006A40E9"/>
    <w:rsid w:val="006E7B61"/>
    <w:rsid w:val="006F4331"/>
    <w:rsid w:val="00710277"/>
    <w:rsid w:val="00712282"/>
    <w:rsid w:val="007273F3"/>
    <w:rsid w:val="00741BC0"/>
    <w:rsid w:val="00746042"/>
    <w:rsid w:val="00752A20"/>
    <w:rsid w:val="00764A80"/>
    <w:rsid w:val="00767C34"/>
    <w:rsid w:val="007968A3"/>
    <w:rsid w:val="007C0681"/>
    <w:rsid w:val="007C64BB"/>
    <w:rsid w:val="007F2A21"/>
    <w:rsid w:val="007F4219"/>
    <w:rsid w:val="00804BF2"/>
    <w:rsid w:val="00805F89"/>
    <w:rsid w:val="008224AA"/>
    <w:rsid w:val="008477DA"/>
    <w:rsid w:val="0085008C"/>
    <w:rsid w:val="00852F95"/>
    <w:rsid w:val="00855787"/>
    <w:rsid w:val="00870F14"/>
    <w:rsid w:val="00884FE9"/>
    <w:rsid w:val="008953EA"/>
    <w:rsid w:val="008B6FD6"/>
    <w:rsid w:val="008C338A"/>
    <w:rsid w:val="008D23E1"/>
    <w:rsid w:val="008D3392"/>
    <w:rsid w:val="00915154"/>
    <w:rsid w:val="00924637"/>
    <w:rsid w:val="0094558A"/>
    <w:rsid w:val="009608F3"/>
    <w:rsid w:val="009A5BD5"/>
    <w:rsid w:val="009C1A1C"/>
    <w:rsid w:val="009E1B67"/>
    <w:rsid w:val="00A1217F"/>
    <w:rsid w:val="00A164B5"/>
    <w:rsid w:val="00A248AD"/>
    <w:rsid w:val="00A41502"/>
    <w:rsid w:val="00A41D02"/>
    <w:rsid w:val="00A51A77"/>
    <w:rsid w:val="00A56A41"/>
    <w:rsid w:val="00A5792B"/>
    <w:rsid w:val="00AA393E"/>
    <w:rsid w:val="00AD378F"/>
    <w:rsid w:val="00AF5719"/>
    <w:rsid w:val="00B04F19"/>
    <w:rsid w:val="00B229F0"/>
    <w:rsid w:val="00B33314"/>
    <w:rsid w:val="00B345E4"/>
    <w:rsid w:val="00B52EC0"/>
    <w:rsid w:val="00B55D3D"/>
    <w:rsid w:val="00B700F0"/>
    <w:rsid w:val="00B768CA"/>
    <w:rsid w:val="00BA3D6F"/>
    <w:rsid w:val="00BB565B"/>
    <w:rsid w:val="00BD1622"/>
    <w:rsid w:val="00BD4DAE"/>
    <w:rsid w:val="00BD7D15"/>
    <w:rsid w:val="00BF1B73"/>
    <w:rsid w:val="00BF6B97"/>
    <w:rsid w:val="00C1220D"/>
    <w:rsid w:val="00C15AF9"/>
    <w:rsid w:val="00C521C5"/>
    <w:rsid w:val="00C54C06"/>
    <w:rsid w:val="00C71AE1"/>
    <w:rsid w:val="00C94A9B"/>
    <w:rsid w:val="00C9786F"/>
    <w:rsid w:val="00CB73B5"/>
    <w:rsid w:val="00CC6723"/>
    <w:rsid w:val="00CC691B"/>
    <w:rsid w:val="00CE50A9"/>
    <w:rsid w:val="00D112AF"/>
    <w:rsid w:val="00D142ED"/>
    <w:rsid w:val="00D1535A"/>
    <w:rsid w:val="00D3312F"/>
    <w:rsid w:val="00D43623"/>
    <w:rsid w:val="00D45335"/>
    <w:rsid w:val="00D5770C"/>
    <w:rsid w:val="00D61D50"/>
    <w:rsid w:val="00DA05D1"/>
    <w:rsid w:val="00DA7F11"/>
    <w:rsid w:val="00DC0184"/>
    <w:rsid w:val="00DD5420"/>
    <w:rsid w:val="00E07287"/>
    <w:rsid w:val="00E1566D"/>
    <w:rsid w:val="00E510DB"/>
    <w:rsid w:val="00E52709"/>
    <w:rsid w:val="00E63F76"/>
    <w:rsid w:val="00EA5C8E"/>
    <w:rsid w:val="00EC0655"/>
    <w:rsid w:val="00ED1B5B"/>
    <w:rsid w:val="00EE00B4"/>
    <w:rsid w:val="00EF1F34"/>
    <w:rsid w:val="00F02030"/>
    <w:rsid w:val="00F06216"/>
    <w:rsid w:val="00F20C53"/>
    <w:rsid w:val="00F37F96"/>
    <w:rsid w:val="00F8115C"/>
    <w:rsid w:val="00FA53A6"/>
    <w:rsid w:val="00FA704A"/>
    <w:rsid w:val="00FE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DAAB81"/>
  <w15:docId w15:val="{4BB94C20-FE05-40FA-9441-01A08622B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F1386"/>
  </w:style>
  <w:style w:type="paragraph" w:styleId="Cmsor1">
    <w:name w:val="heading 1"/>
    <w:basedOn w:val="Norml"/>
    <w:next w:val="Norml"/>
    <w:qFormat/>
    <w:rsid w:val="003F1386"/>
    <w:pPr>
      <w:keepNext/>
      <w:jc w:val="center"/>
      <w:outlineLvl w:val="0"/>
    </w:pPr>
    <w:rPr>
      <w:rFonts w:ascii="Garamond" w:hAnsi="Garamond"/>
      <w:b/>
      <w:sz w:val="28"/>
    </w:rPr>
  </w:style>
  <w:style w:type="paragraph" w:styleId="Cmsor2">
    <w:name w:val="heading 2"/>
    <w:basedOn w:val="Norml"/>
    <w:next w:val="Norml"/>
    <w:qFormat/>
    <w:rsid w:val="003F1386"/>
    <w:pPr>
      <w:keepNext/>
      <w:tabs>
        <w:tab w:val="center" w:pos="6804"/>
      </w:tabs>
      <w:outlineLvl w:val="1"/>
    </w:pPr>
    <w:rPr>
      <w:rFonts w:ascii="Garamond" w:hAnsi="Garamond"/>
      <w:b/>
      <w:i/>
      <w:sz w:val="32"/>
    </w:rPr>
  </w:style>
  <w:style w:type="paragraph" w:styleId="Cmsor3">
    <w:name w:val="heading 3"/>
    <w:basedOn w:val="Norml"/>
    <w:next w:val="Norml"/>
    <w:qFormat/>
    <w:rsid w:val="003F1386"/>
    <w:pPr>
      <w:keepNext/>
      <w:tabs>
        <w:tab w:val="center" w:pos="6804"/>
      </w:tabs>
      <w:outlineLvl w:val="2"/>
    </w:pPr>
    <w:rPr>
      <w:rFonts w:ascii="Garamond" w:hAnsi="Garamond"/>
      <w:b/>
      <w:sz w:val="32"/>
      <w:u w:val="single"/>
    </w:rPr>
  </w:style>
  <w:style w:type="paragraph" w:styleId="Cmsor4">
    <w:name w:val="heading 4"/>
    <w:basedOn w:val="Norml"/>
    <w:next w:val="Norml"/>
    <w:qFormat/>
    <w:rsid w:val="003F1386"/>
    <w:pPr>
      <w:keepNext/>
      <w:tabs>
        <w:tab w:val="center" w:pos="6804"/>
      </w:tabs>
      <w:outlineLvl w:val="3"/>
    </w:pPr>
    <w:rPr>
      <w:rFonts w:ascii="Garamond" w:hAnsi="Garamond"/>
      <w:b/>
      <w:sz w:val="26"/>
    </w:rPr>
  </w:style>
  <w:style w:type="paragraph" w:styleId="Cmsor5">
    <w:name w:val="heading 5"/>
    <w:basedOn w:val="Norml"/>
    <w:next w:val="Norml"/>
    <w:qFormat/>
    <w:rsid w:val="003F1386"/>
    <w:pPr>
      <w:keepNext/>
      <w:tabs>
        <w:tab w:val="center" w:pos="6804"/>
      </w:tabs>
      <w:jc w:val="center"/>
      <w:outlineLvl w:val="4"/>
    </w:pPr>
    <w:rPr>
      <w:rFonts w:ascii="Garamond" w:hAnsi="Garamond"/>
      <w:sz w:val="24"/>
    </w:rPr>
  </w:style>
  <w:style w:type="paragraph" w:styleId="Cmsor6">
    <w:name w:val="heading 6"/>
    <w:basedOn w:val="Norml"/>
    <w:next w:val="Norml"/>
    <w:qFormat/>
    <w:rsid w:val="003F1386"/>
    <w:pPr>
      <w:keepNext/>
      <w:tabs>
        <w:tab w:val="center" w:pos="6804"/>
      </w:tabs>
      <w:outlineLvl w:val="5"/>
    </w:pPr>
    <w:rPr>
      <w:rFonts w:ascii="Garamond" w:hAnsi="Garamond"/>
      <w:sz w:val="24"/>
    </w:rPr>
  </w:style>
  <w:style w:type="paragraph" w:styleId="Cmsor7">
    <w:name w:val="heading 7"/>
    <w:basedOn w:val="Norml"/>
    <w:next w:val="Norml"/>
    <w:qFormat/>
    <w:rsid w:val="003F1386"/>
    <w:pPr>
      <w:keepNext/>
      <w:tabs>
        <w:tab w:val="center" w:pos="6804"/>
      </w:tabs>
      <w:outlineLvl w:val="6"/>
    </w:pPr>
    <w:rPr>
      <w:rFonts w:ascii="Garamond" w:hAnsi="Garamond"/>
      <w:b/>
      <w:i/>
      <w:sz w:val="32"/>
      <w:u w:val="single"/>
    </w:rPr>
  </w:style>
  <w:style w:type="paragraph" w:styleId="Cmsor8">
    <w:name w:val="heading 8"/>
    <w:basedOn w:val="Norml"/>
    <w:next w:val="Norml"/>
    <w:qFormat/>
    <w:rsid w:val="003F1386"/>
    <w:pPr>
      <w:keepNext/>
      <w:tabs>
        <w:tab w:val="center" w:pos="6804"/>
      </w:tabs>
      <w:outlineLvl w:val="7"/>
    </w:pPr>
    <w:rPr>
      <w:rFonts w:ascii="Garamond" w:hAnsi="Garamond"/>
      <w:b/>
      <w:sz w:val="28"/>
    </w:rPr>
  </w:style>
  <w:style w:type="paragraph" w:styleId="Cmsor9">
    <w:name w:val="heading 9"/>
    <w:basedOn w:val="Norml"/>
    <w:next w:val="Norml"/>
    <w:qFormat/>
    <w:rsid w:val="003F1386"/>
    <w:pPr>
      <w:keepNext/>
      <w:tabs>
        <w:tab w:val="center" w:pos="6804"/>
      </w:tabs>
      <w:jc w:val="center"/>
      <w:outlineLvl w:val="8"/>
    </w:pPr>
    <w:rPr>
      <w:rFonts w:ascii="Garamond" w:hAnsi="Garamond"/>
      <w:sz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3F1386"/>
    <w:pPr>
      <w:tabs>
        <w:tab w:val="center" w:pos="4536"/>
        <w:tab w:val="right" w:pos="9072"/>
      </w:tabs>
    </w:pPr>
    <w:rPr>
      <w:rFonts w:ascii="H-Times New Roman" w:hAnsi="H-Times New Roman"/>
      <w:sz w:val="28"/>
    </w:rPr>
  </w:style>
  <w:style w:type="paragraph" w:styleId="Szvegtrzs">
    <w:name w:val="Body Text"/>
    <w:basedOn w:val="Norml"/>
    <w:semiHidden/>
    <w:rsid w:val="003F1386"/>
    <w:pPr>
      <w:tabs>
        <w:tab w:val="center" w:pos="6804"/>
      </w:tabs>
      <w:jc w:val="both"/>
    </w:pPr>
    <w:rPr>
      <w:sz w:val="26"/>
    </w:rPr>
  </w:style>
  <w:style w:type="paragraph" w:styleId="NormlWeb">
    <w:name w:val="Normal (Web)"/>
    <w:basedOn w:val="Norml"/>
    <w:uiPriority w:val="99"/>
    <w:rsid w:val="00026960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125C6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25C60"/>
  </w:style>
  <w:style w:type="paragraph" w:styleId="Buborkszveg">
    <w:name w:val="Balloon Text"/>
    <w:basedOn w:val="Norml"/>
    <w:link w:val="BuborkszvegChar"/>
    <w:uiPriority w:val="99"/>
    <w:semiHidden/>
    <w:unhideWhenUsed/>
    <w:rsid w:val="00125C6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125C60"/>
    <w:rPr>
      <w:rFonts w:ascii="Tahoma" w:hAnsi="Tahoma" w:cs="Tahoma"/>
      <w:sz w:val="16"/>
      <w:szCs w:val="16"/>
    </w:rPr>
  </w:style>
  <w:style w:type="character" w:customStyle="1" w:styleId="llbChar">
    <w:name w:val="Élőláb Char"/>
    <w:link w:val="llb"/>
    <w:uiPriority w:val="99"/>
    <w:rsid w:val="00125C60"/>
    <w:rPr>
      <w:rFonts w:ascii="H-Times New Roman" w:hAnsi="H-Times New Roman"/>
      <w:sz w:val="28"/>
    </w:rPr>
  </w:style>
  <w:style w:type="paragraph" w:customStyle="1" w:styleId="Default">
    <w:name w:val="Default"/>
    <w:rsid w:val="008477D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iemels2">
    <w:name w:val="Strong"/>
    <w:basedOn w:val="Bekezdsalapbettpusa"/>
    <w:uiPriority w:val="22"/>
    <w:qFormat/>
    <w:rsid w:val="00AA393E"/>
    <w:rPr>
      <w:b/>
      <w:bCs/>
    </w:rPr>
  </w:style>
  <w:style w:type="paragraph" w:styleId="Listaszerbekezds">
    <w:name w:val="List Paragraph"/>
    <w:basedOn w:val="Norml"/>
    <w:uiPriority w:val="34"/>
    <w:qFormat/>
    <w:rsid w:val="008953EA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D3312F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3312F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5745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2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tezmeny@koszisz.zgrot.h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1089</Words>
  <Characters>7517</Characters>
  <Application>Microsoft Office Word</Application>
  <DocSecurity>0</DocSecurity>
  <Lines>62</Lines>
  <Paragraphs>17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Kolping Otthon Türje</Company>
  <LinksUpToDate>false</LinksUpToDate>
  <CharactersWithSpaces>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Targuba Helga</cp:lastModifiedBy>
  <cp:revision>5</cp:revision>
  <cp:lastPrinted>2024-03-19T13:39:00Z</cp:lastPrinted>
  <dcterms:created xsi:type="dcterms:W3CDTF">2025-11-17T10:35:00Z</dcterms:created>
  <dcterms:modified xsi:type="dcterms:W3CDTF">2026-04-10T09:09:00Z</dcterms:modified>
</cp:coreProperties>
</file>